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DD7108" w14:textId="6D912F94" w:rsidR="00A4266E" w:rsidRPr="009A050D" w:rsidRDefault="00477E0F" w:rsidP="009A050D">
      <w:pPr>
        <w:spacing w:after="0" w:line="180" w:lineRule="exact"/>
        <w:jc w:val="center"/>
        <w:rPr>
          <w:rFonts w:ascii="Times New Roman" w:hAnsi="Times New Roman" w:cs="Times New Roman"/>
          <w:b/>
          <w:sz w:val="20"/>
          <w:szCs w:val="20"/>
        </w:rPr>
      </w:pPr>
      <w:r w:rsidRPr="009A050D">
        <w:rPr>
          <w:rFonts w:ascii="Times New Roman" w:hAnsi="Times New Roman" w:cs="Times New Roman"/>
          <w:b/>
          <w:sz w:val="20"/>
          <w:szCs w:val="20"/>
        </w:rPr>
        <w:t xml:space="preserve">Všeobecné nákupné podmienky </w:t>
      </w:r>
      <w:r w:rsidR="009A050D" w:rsidRPr="009A050D">
        <w:rPr>
          <w:rFonts w:ascii="Times New Roman" w:hAnsi="Times New Roman" w:cs="Times New Roman"/>
          <w:b/>
          <w:sz w:val="20"/>
          <w:szCs w:val="20"/>
        </w:rPr>
        <w:t xml:space="preserve">U. S. Steel Košice, s.r.o. </w:t>
      </w:r>
      <w:r w:rsidR="006D26AE">
        <w:rPr>
          <w:rFonts w:ascii="Times New Roman" w:hAnsi="Times New Roman" w:cs="Times New Roman"/>
          <w:b/>
          <w:sz w:val="20"/>
          <w:szCs w:val="20"/>
        </w:rPr>
        <w:t>-</w:t>
      </w:r>
      <w:r w:rsidR="009A050D" w:rsidRPr="009A050D">
        <w:rPr>
          <w:rFonts w:ascii="Times New Roman" w:hAnsi="Times New Roman" w:cs="Times New Roman"/>
          <w:b/>
          <w:sz w:val="20"/>
          <w:szCs w:val="20"/>
        </w:rPr>
        <w:t xml:space="preserve"> CAPEX</w:t>
      </w:r>
      <w:r w:rsidR="00FB1E56">
        <w:rPr>
          <w:rFonts w:ascii="Times New Roman" w:hAnsi="Times New Roman" w:cs="Times New Roman"/>
          <w:b/>
          <w:sz w:val="20"/>
          <w:szCs w:val="20"/>
        </w:rPr>
        <w:t xml:space="preserve"> </w:t>
      </w:r>
    </w:p>
    <w:p w14:paraId="7645F780" w14:textId="39009B23" w:rsidR="009A050D" w:rsidRDefault="00B275B3" w:rsidP="009A050D">
      <w:pPr>
        <w:spacing w:after="0" w:line="180" w:lineRule="exact"/>
        <w:jc w:val="center"/>
        <w:rPr>
          <w:rFonts w:ascii="Times New Roman" w:hAnsi="Times New Roman" w:cs="Times New Roman"/>
          <w:b/>
          <w:sz w:val="20"/>
          <w:szCs w:val="20"/>
        </w:rPr>
      </w:pPr>
      <w:r>
        <w:rPr>
          <w:rFonts w:ascii="Times New Roman" w:hAnsi="Times New Roman" w:cs="Times New Roman"/>
          <w:b/>
          <w:sz w:val="20"/>
          <w:szCs w:val="20"/>
        </w:rPr>
        <w:t>G</w:t>
      </w:r>
      <w:r w:rsidR="00477E0F" w:rsidRPr="009A050D">
        <w:rPr>
          <w:rFonts w:ascii="Times New Roman" w:hAnsi="Times New Roman" w:cs="Times New Roman"/>
          <w:b/>
          <w:sz w:val="20"/>
          <w:szCs w:val="20"/>
        </w:rPr>
        <w:t xml:space="preserve">eneral </w:t>
      </w:r>
      <w:r>
        <w:rPr>
          <w:rFonts w:ascii="Times New Roman" w:hAnsi="Times New Roman" w:cs="Times New Roman"/>
          <w:b/>
          <w:sz w:val="20"/>
          <w:szCs w:val="20"/>
        </w:rPr>
        <w:t>T</w:t>
      </w:r>
      <w:r w:rsidR="00477E0F" w:rsidRPr="009A050D">
        <w:rPr>
          <w:rFonts w:ascii="Times New Roman" w:hAnsi="Times New Roman" w:cs="Times New Roman"/>
          <w:b/>
          <w:sz w:val="20"/>
          <w:szCs w:val="20"/>
        </w:rPr>
        <w:t xml:space="preserve">erms of </w:t>
      </w:r>
      <w:r>
        <w:rPr>
          <w:rFonts w:ascii="Times New Roman" w:hAnsi="Times New Roman" w:cs="Times New Roman"/>
          <w:b/>
          <w:sz w:val="20"/>
          <w:szCs w:val="20"/>
        </w:rPr>
        <w:t>P</w:t>
      </w:r>
      <w:r w:rsidR="00477E0F" w:rsidRPr="009A050D">
        <w:rPr>
          <w:rFonts w:ascii="Times New Roman" w:hAnsi="Times New Roman" w:cs="Times New Roman"/>
          <w:b/>
          <w:sz w:val="20"/>
          <w:szCs w:val="20"/>
        </w:rPr>
        <w:t xml:space="preserve">urchase </w:t>
      </w:r>
      <w:r>
        <w:rPr>
          <w:rFonts w:ascii="Times New Roman" w:hAnsi="Times New Roman" w:cs="Times New Roman"/>
          <w:b/>
          <w:sz w:val="20"/>
          <w:szCs w:val="20"/>
        </w:rPr>
        <w:t>of</w:t>
      </w:r>
      <w:r w:rsidR="009A050D">
        <w:rPr>
          <w:rFonts w:ascii="Times New Roman" w:hAnsi="Times New Roman" w:cs="Times New Roman"/>
          <w:b/>
          <w:sz w:val="20"/>
          <w:szCs w:val="20"/>
        </w:rPr>
        <w:t xml:space="preserve"> </w:t>
      </w:r>
      <w:r w:rsidR="009A050D" w:rsidRPr="009A050D">
        <w:rPr>
          <w:rFonts w:ascii="Times New Roman" w:hAnsi="Times New Roman" w:cs="Times New Roman"/>
          <w:b/>
          <w:sz w:val="20"/>
          <w:szCs w:val="20"/>
        </w:rPr>
        <w:t>U. S. Steel Košice</w:t>
      </w:r>
      <w:bookmarkStart w:id="0" w:name="_GoBack"/>
      <w:bookmarkEnd w:id="0"/>
      <w:r w:rsidR="009A050D" w:rsidRPr="009A050D">
        <w:rPr>
          <w:rFonts w:ascii="Times New Roman" w:hAnsi="Times New Roman" w:cs="Times New Roman"/>
          <w:b/>
          <w:sz w:val="20"/>
          <w:szCs w:val="20"/>
        </w:rPr>
        <w:t xml:space="preserve">, s.r.o. </w:t>
      </w:r>
      <w:r w:rsidR="006D26AE">
        <w:rPr>
          <w:rFonts w:ascii="Times New Roman" w:hAnsi="Times New Roman" w:cs="Times New Roman"/>
          <w:b/>
          <w:sz w:val="20"/>
          <w:szCs w:val="20"/>
        </w:rPr>
        <w:t xml:space="preserve">- </w:t>
      </w:r>
      <w:r w:rsidR="009A050D" w:rsidRPr="009A050D">
        <w:rPr>
          <w:rFonts w:ascii="Times New Roman" w:hAnsi="Times New Roman" w:cs="Times New Roman"/>
          <w:b/>
          <w:sz w:val="20"/>
          <w:szCs w:val="20"/>
        </w:rPr>
        <w:t>CAPEX</w:t>
      </w:r>
      <w:r w:rsidR="0036411D">
        <w:rPr>
          <w:rFonts w:ascii="Times New Roman" w:hAnsi="Times New Roman" w:cs="Times New Roman"/>
          <w:b/>
          <w:sz w:val="20"/>
          <w:szCs w:val="20"/>
        </w:rPr>
        <w:t xml:space="preserve"> </w:t>
      </w:r>
    </w:p>
    <w:p w14:paraId="7534E128" w14:textId="77777777" w:rsidR="009A050D" w:rsidRDefault="009A050D" w:rsidP="009A050D">
      <w:pPr>
        <w:spacing w:after="0" w:line="180" w:lineRule="exact"/>
        <w:jc w:val="center"/>
        <w:rPr>
          <w:rFonts w:ascii="Times New Roman" w:hAnsi="Times New Roman" w:cs="Times New Roman"/>
          <w:b/>
          <w:sz w:val="20"/>
          <w:szCs w:val="20"/>
        </w:rPr>
      </w:pPr>
    </w:p>
    <w:p w14:paraId="08AEBEE2" w14:textId="77777777" w:rsidR="0019539F" w:rsidRDefault="0019539F" w:rsidP="009A050D">
      <w:pPr>
        <w:spacing w:after="0" w:line="180" w:lineRule="exact"/>
        <w:jc w:val="center"/>
        <w:rPr>
          <w:rFonts w:ascii="Times New Roman" w:hAnsi="Times New Roman" w:cs="Times New Roman"/>
          <w:b/>
          <w:sz w:val="20"/>
          <w:szCs w:val="20"/>
        </w:rPr>
      </w:pPr>
    </w:p>
    <w:tbl>
      <w:tblPr>
        <w:tblStyle w:val="Mriekatabuky"/>
        <w:tblW w:w="9512" w:type="dxa"/>
        <w:tblLayout w:type="fixed"/>
        <w:tblLook w:val="04A0" w:firstRow="1" w:lastRow="0" w:firstColumn="1" w:lastColumn="0" w:noHBand="0" w:noVBand="1"/>
      </w:tblPr>
      <w:tblGrid>
        <w:gridCol w:w="4756"/>
        <w:gridCol w:w="4756"/>
      </w:tblGrid>
      <w:tr w:rsidR="0019539F" w:rsidRPr="00381CD9" w14:paraId="7630835C" w14:textId="77777777" w:rsidTr="0019539F">
        <w:tc>
          <w:tcPr>
            <w:tcW w:w="4756" w:type="dxa"/>
          </w:tcPr>
          <w:p w14:paraId="32DDA79D" w14:textId="77777777" w:rsidR="0019539F" w:rsidRPr="00B744C3" w:rsidRDefault="0019539F" w:rsidP="008D7C4F">
            <w:pPr>
              <w:pStyle w:val="Zkladntext"/>
              <w:spacing w:line="160" w:lineRule="exact"/>
              <w:rPr>
                <w:rFonts w:ascii="Arial" w:hAnsi="Arial" w:cs="Arial"/>
                <w:b/>
                <w:sz w:val="16"/>
                <w:szCs w:val="16"/>
                <w:lang w:val="sk-SK"/>
              </w:rPr>
            </w:pPr>
            <w:r w:rsidRPr="00B744C3">
              <w:rPr>
                <w:rFonts w:ascii="Arial" w:hAnsi="Arial" w:cs="Arial"/>
                <w:sz w:val="16"/>
                <w:szCs w:val="16"/>
                <w:lang w:val="sk-SK"/>
              </w:rPr>
              <w:t>Príloha č.:</w:t>
            </w:r>
            <w:r w:rsidRPr="00B744C3">
              <w:rPr>
                <w:rFonts w:ascii="Arial" w:hAnsi="Arial" w:cs="Arial"/>
                <w:sz w:val="16"/>
                <w:szCs w:val="16"/>
                <w:lang w:val="sk-SK"/>
              </w:rPr>
              <w:tab/>
            </w:r>
            <w:r w:rsidR="00EB33A6">
              <w:rPr>
                <w:rFonts w:ascii="Arial" w:hAnsi="Arial" w:cs="Arial"/>
                <w:b/>
                <w:sz w:val="16"/>
                <w:szCs w:val="16"/>
                <w:lang w:val="sk-SK"/>
              </w:rPr>
              <w:t xml:space="preserve"> </w:t>
            </w:r>
          </w:p>
          <w:p w14:paraId="7C73FEC2" w14:textId="77777777" w:rsidR="0019539F" w:rsidRPr="00B744C3" w:rsidRDefault="00EB33A6" w:rsidP="008D7C4F">
            <w:pPr>
              <w:pStyle w:val="Zkladntext"/>
              <w:spacing w:line="160" w:lineRule="exact"/>
              <w:rPr>
                <w:rFonts w:ascii="Arial" w:hAnsi="Arial" w:cs="Arial"/>
                <w:sz w:val="16"/>
                <w:szCs w:val="16"/>
                <w:lang w:val="en-US"/>
              </w:rPr>
            </w:pPr>
            <w:r>
              <w:rPr>
                <w:rFonts w:ascii="Arial" w:hAnsi="Arial" w:cs="Arial"/>
                <w:sz w:val="16"/>
                <w:szCs w:val="16"/>
                <w:lang w:val="en-US"/>
              </w:rPr>
              <w:t xml:space="preserve">Attachment No.:    </w:t>
            </w:r>
            <w:r>
              <w:rPr>
                <w:rFonts w:ascii="Arial" w:hAnsi="Arial" w:cs="Arial"/>
                <w:b/>
                <w:sz w:val="16"/>
                <w:szCs w:val="16"/>
                <w:lang w:val="en-US"/>
              </w:rPr>
              <w:t xml:space="preserve"> </w:t>
            </w:r>
          </w:p>
        </w:tc>
        <w:tc>
          <w:tcPr>
            <w:tcW w:w="4756" w:type="dxa"/>
          </w:tcPr>
          <w:p w14:paraId="090158AF" w14:textId="77777777" w:rsidR="0019539F" w:rsidRPr="00B744C3" w:rsidRDefault="00EB33A6" w:rsidP="008D7C4F">
            <w:pPr>
              <w:pStyle w:val="Zkladntext"/>
              <w:tabs>
                <w:tab w:val="left" w:pos="5330"/>
                <w:tab w:val="left" w:pos="5690"/>
              </w:tabs>
              <w:spacing w:line="160" w:lineRule="exact"/>
              <w:rPr>
                <w:rFonts w:ascii="Arial" w:hAnsi="Arial" w:cs="Arial"/>
                <w:sz w:val="16"/>
                <w:szCs w:val="16"/>
                <w:lang w:val="en-US"/>
              </w:rPr>
            </w:pPr>
            <w:r>
              <w:rPr>
                <w:rFonts w:ascii="Arial" w:hAnsi="Arial" w:cs="Arial"/>
                <w:sz w:val="16"/>
                <w:szCs w:val="16"/>
                <w:lang w:val="en-US"/>
              </w:rPr>
              <w:t xml:space="preserve">k </w:t>
            </w:r>
            <w:r>
              <w:rPr>
                <w:rFonts w:ascii="Arial" w:hAnsi="Arial" w:cs="Arial"/>
                <w:sz w:val="16"/>
                <w:szCs w:val="16"/>
                <w:lang w:val="sk-SK"/>
              </w:rPr>
              <w:t>Zmluve v OP č.:</w:t>
            </w:r>
            <w:r>
              <w:rPr>
                <w:rFonts w:ascii="Arial" w:hAnsi="Arial" w:cs="Arial"/>
                <w:b/>
                <w:sz w:val="16"/>
                <w:szCs w:val="16"/>
                <w:lang w:val="en-US"/>
              </w:rPr>
              <w:t xml:space="preserve"> </w:t>
            </w:r>
          </w:p>
          <w:p w14:paraId="13B3DCF6" w14:textId="77777777" w:rsidR="0019539F" w:rsidRPr="00B744C3" w:rsidRDefault="00EB33A6" w:rsidP="00510420">
            <w:pPr>
              <w:pStyle w:val="Zkladntext"/>
              <w:tabs>
                <w:tab w:val="left" w:pos="5330"/>
                <w:tab w:val="left" w:pos="5690"/>
              </w:tabs>
              <w:spacing w:line="160" w:lineRule="exact"/>
              <w:rPr>
                <w:rFonts w:ascii="Arial" w:hAnsi="Arial" w:cs="Arial"/>
                <w:sz w:val="16"/>
                <w:szCs w:val="16"/>
                <w:lang w:val="en-US"/>
              </w:rPr>
            </w:pPr>
            <w:r>
              <w:rPr>
                <w:rFonts w:ascii="Arial" w:hAnsi="Arial" w:cs="Arial"/>
                <w:sz w:val="16"/>
                <w:szCs w:val="16"/>
                <w:lang w:val="en-US"/>
              </w:rPr>
              <w:t xml:space="preserve">to the Contract in Business Case No.:                                                     </w:t>
            </w:r>
          </w:p>
        </w:tc>
      </w:tr>
      <w:tr w:rsidR="0019539F" w:rsidRPr="001D7E62" w14:paraId="34CB360A" w14:textId="77777777" w:rsidTr="0019539F">
        <w:tc>
          <w:tcPr>
            <w:tcW w:w="4756" w:type="dxa"/>
          </w:tcPr>
          <w:p w14:paraId="3E2C50E4" w14:textId="77777777" w:rsidR="0019539F" w:rsidRPr="00B744C3" w:rsidRDefault="0019539F" w:rsidP="008D7C4F">
            <w:pPr>
              <w:pStyle w:val="Zkladntext"/>
              <w:spacing w:line="160" w:lineRule="exact"/>
              <w:rPr>
                <w:rFonts w:ascii="Arial" w:hAnsi="Arial" w:cs="Arial"/>
                <w:b/>
                <w:sz w:val="16"/>
                <w:szCs w:val="16"/>
                <w:lang w:val="sk-SK"/>
              </w:rPr>
            </w:pPr>
            <w:r w:rsidRPr="00B744C3">
              <w:rPr>
                <w:rFonts w:ascii="Arial" w:hAnsi="Arial" w:cs="Arial"/>
                <w:sz w:val="16"/>
                <w:szCs w:val="16"/>
                <w:lang w:val="sk-SK"/>
              </w:rPr>
              <w:t xml:space="preserve">Číslo stavby:          </w:t>
            </w:r>
          </w:p>
          <w:p w14:paraId="45280708" w14:textId="77777777" w:rsidR="0019539F" w:rsidRPr="00B744C3" w:rsidRDefault="00EB33A6" w:rsidP="008D7C4F">
            <w:pPr>
              <w:pStyle w:val="Zkladntext"/>
              <w:spacing w:line="160" w:lineRule="exact"/>
              <w:rPr>
                <w:rFonts w:ascii="Arial" w:hAnsi="Arial" w:cs="Arial"/>
                <w:sz w:val="16"/>
                <w:szCs w:val="16"/>
                <w:lang w:val="en-US"/>
              </w:rPr>
            </w:pPr>
            <w:r>
              <w:rPr>
                <w:rFonts w:ascii="Arial" w:hAnsi="Arial" w:cs="Arial"/>
                <w:sz w:val="16"/>
                <w:szCs w:val="16"/>
                <w:lang w:val="en-US"/>
              </w:rPr>
              <w:t xml:space="preserve">Project No.:            </w:t>
            </w:r>
          </w:p>
        </w:tc>
        <w:tc>
          <w:tcPr>
            <w:tcW w:w="4756" w:type="dxa"/>
          </w:tcPr>
          <w:p w14:paraId="2BA28D55" w14:textId="77777777" w:rsidR="0019539F" w:rsidRPr="00B744C3" w:rsidRDefault="00EB33A6" w:rsidP="008D7C4F">
            <w:pPr>
              <w:pStyle w:val="Zkladntext"/>
              <w:spacing w:line="160" w:lineRule="exact"/>
              <w:rPr>
                <w:rFonts w:ascii="Arial" w:hAnsi="Arial" w:cs="Arial"/>
                <w:sz w:val="16"/>
                <w:szCs w:val="16"/>
                <w:lang w:val="sk-SK"/>
              </w:rPr>
            </w:pPr>
            <w:r>
              <w:rPr>
                <w:rFonts w:ascii="Arial" w:hAnsi="Arial" w:cs="Arial"/>
                <w:sz w:val="16"/>
                <w:szCs w:val="16"/>
                <w:lang w:val="sk-SK"/>
              </w:rPr>
              <w:t xml:space="preserve">Názov stavby:   </w:t>
            </w:r>
          </w:p>
          <w:p w14:paraId="1614BE0A" w14:textId="77777777" w:rsidR="0019539F" w:rsidRPr="00B744C3" w:rsidRDefault="00EB33A6" w:rsidP="008D7C4F">
            <w:pPr>
              <w:pStyle w:val="Zkladntext"/>
              <w:spacing w:line="160" w:lineRule="exact"/>
              <w:rPr>
                <w:rFonts w:ascii="Arial" w:hAnsi="Arial" w:cs="Arial"/>
                <w:sz w:val="16"/>
                <w:szCs w:val="16"/>
                <w:lang w:val="en-US"/>
              </w:rPr>
            </w:pPr>
            <w:r>
              <w:rPr>
                <w:rFonts w:ascii="Arial" w:hAnsi="Arial" w:cs="Arial"/>
                <w:sz w:val="16"/>
                <w:szCs w:val="16"/>
                <w:lang w:val="en-US"/>
              </w:rPr>
              <w:t xml:space="preserve">Project name:    </w:t>
            </w:r>
          </w:p>
        </w:tc>
      </w:tr>
      <w:tr w:rsidR="009A050D" w14:paraId="528A9DD1" w14:textId="77777777" w:rsidTr="00A51249">
        <w:trPr>
          <w:trHeight w:val="866"/>
        </w:trPr>
        <w:tc>
          <w:tcPr>
            <w:tcW w:w="4756" w:type="dxa"/>
          </w:tcPr>
          <w:p w14:paraId="72E4DE25" w14:textId="77777777" w:rsidR="00B7264D" w:rsidRPr="00EB1C72" w:rsidRDefault="00B7264D" w:rsidP="00074DBA">
            <w:pPr>
              <w:spacing w:line="180" w:lineRule="exact"/>
              <w:ind w:right="33"/>
              <w:rPr>
                <w:rFonts w:ascii="Arial" w:hAnsi="Arial" w:cs="Arial"/>
                <w:b/>
                <w:sz w:val="18"/>
                <w:szCs w:val="18"/>
              </w:rPr>
            </w:pPr>
          </w:p>
          <w:p w14:paraId="512B1A57" w14:textId="704409B3" w:rsidR="003E5904" w:rsidRPr="00EB1C72" w:rsidRDefault="008D7C4F" w:rsidP="00074DBA">
            <w:pPr>
              <w:pStyle w:val="Zkladntext"/>
              <w:tabs>
                <w:tab w:val="left" w:pos="10206"/>
              </w:tabs>
              <w:spacing w:line="180" w:lineRule="exact"/>
              <w:rPr>
                <w:rFonts w:ascii="Arial" w:hAnsi="Arial" w:cs="Arial"/>
                <w:noProof/>
                <w:sz w:val="18"/>
                <w:szCs w:val="18"/>
                <w:lang w:val="sk-SK"/>
              </w:rPr>
            </w:pPr>
            <w:r w:rsidRPr="00EB1C72">
              <w:rPr>
                <w:rFonts w:ascii="Arial" w:hAnsi="Arial" w:cs="Arial"/>
                <w:sz w:val="18"/>
                <w:szCs w:val="18"/>
              </w:rPr>
              <w:t xml:space="preserve">      </w:t>
            </w:r>
            <w:r w:rsidR="00510211" w:rsidRPr="00EB1C72">
              <w:rPr>
                <w:rFonts w:ascii="Arial" w:hAnsi="Arial" w:cs="Arial"/>
                <w:sz w:val="18"/>
                <w:szCs w:val="18"/>
                <w:lang w:val="sk-SK"/>
              </w:rPr>
              <w:t>T</w:t>
            </w:r>
            <w:r w:rsidR="0019539F" w:rsidRPr="00EB1C72">
              <w:rPr>
                <w:rFonts w:ascii="Arial" w:hAnsi="Arial" w:cs="Arial"/>
                <w:sz w:val="18"/>
                <w:szCs w:val="18"/>
                <w:lang w:val="sk-SK"/>
              </w:rPr>
              <w:t xml:space="preserve">ieto Všeobecné nákupné  podmienky </w:t>
            </w:r>
            <w:r w:rsidR="00510420" w:rsidRPr="00EB1C72">
              <w:rPr>
                <w:rFonts w:ascii="Arial" w:hAnsi="Arial" w:cs="Arial"/>
                <w:sz w:val="18"/>
                <w:szCs w:val="18"/>
                <w:lang w:val="sk-SK"/>
              </w:rPr>
              <w:t xml:space="preserve">U. S. Steel Košice, s.r.o. </w:t>
            </w:r>
            <w:r w:rsidR="00914A72" w:rsidRPr="00EB1C72">
              <w:rPr>
                <w:rFonts w:ascii="Arial" w:hAnsi="Arial" w:cs="Arial"/>
                <w:sz w:val="18"/>
                <w:szCs w:val="18"/>
                <w:lang w:val="sk-SK"/>
              </w:rPr>
              <w:t>– CAPEX (ďalej len „VNP“) sú nedeliteľnou súčasťou vyššie uvedenej kúpnej zmluvy alebo  objednávky -  kúpnej zmluvy alebo rámcovej zmluvy a odvolávky vystavenej  na  základe rámcovej  zmluvy, ktorá  sa na ne odvoláva (ďalej spolu len „</w:t>
            </w:r>
            <w:r w:rsidR="00914A72" w:rsidRPr="00EB1C72">
              <w:rPr>
                <w:rFonts w:ascii="Arial" w:hAnsi="Arial" w:cs="Arial"/>
                <w:b/>
                <w:sz w:val="18"/>
                <w:szCs w:val="18"/>
                <w:lang w:val="sk-SK"/>
              </w:rPr>
              <w:t>zmluva</w:t>
            </w:r>
            <w:r w:rsidR="00914A72" w:rsidRPr="00EB1C72">
              <w:rPr>
                <w:rFonts w:ascii="Arial" w:hAnsi="Arial" w:cs="Arial"/>
                <w:sz w:val="18"/>
                <w:szCs w:val="18"/>
                <w:lang w:val="sk-SK"/>
              </w:rPr>
              <w:t>“)</w:t>
            </w:r>
            <w:r w:rsidR="0079299B" w:rsidRPr="00EB1C72">
              <w:rPr>
                <w:rFonts w:ascii="Arial" w:hAnsi="Arial" w:cs="Arial"/>
                <w:sz w:val="18"/>
                <w:szCs w:val="18"/>
                <w:lang w:val="sk-SK"/>
              </w:rPr>
              <w:t>, pričom tento pojem zahŕňa aj všetky jej prílohy a dodatky</w:t>
            </w:r>
            <w:r w:rsidR="00914A72" w:rsidRPr="00EB1C72">
              <w:rPr>
                <w:rFonts w:ascii="Arial" w:hAnsi="Arial" w:cs="Arial"/>
                <w:sz w:val="18"/>
                <w:szCs w:val="18"/>
                <w:lang w:val="sk-SK"/>
              </w:rPr>
              <w:t xml:space="preserve"> a nadobúdajú platnosť spolu s</w:t>
            </w:r>
            <w:r w:rsidR="00C04FA8" w:rsidRPr="00EB1C72">
              <w:rPr>
                <w:rFonts w:ascii="Arial" w:hAnsi="Arial" w:cs="Arial"/>
                <w:sz w:val="18"/>
                <w:szCs w:val="18"/>
                <w:lang w:val="sk-SK"/>
              </w:rPr>
              <w:t>o</w:t>
            </w:r>
            <w:r w:rsidR="00914A72" w:rsidRPr="00EB1C72">
              <w:rPr>
                <w:rFonts w:ascii="Arial" w:hAnsi="Arial" w:cs="Arial"/>
                <w:sz w:val="18"/>
                <w:szCs w:val="18"/>
                <w:lang w:val="sk-SK"/>
              </w:rPr>
              <w:t xml:space="preserve">  zmluvou. Jednotlivé ustanovenia VNP neplatia, ak je v zmluve dohodnutá iná úprava príslušných ustanovení alebo je ich použitie v zmluve výslovne vylúčené. </w:t>
            </w:r>
            <w:r w:rsidR="00914A72" w:rsidRPr="00EB1C72">
              <w:rPr>
                <w:rFonts w:ascii="Arial" w:hAnsi="Arial" w:cs="Arial"/>
                <w:noProof/>
                <w:sz w:val="18"/>
                <w:szCs w:val="18"/>
                <w:lang w:val="sk-SK"/>
              </w:rPr>
              <w:t xml:space="preserve">Všetky   písomné  a/alebo  ústne  dohovory,  týkajúce sa zmluvy, dohodnuté medzi </w:t>
            </w:r>
            <w:r w:rsidR="0016408F" w:rsidRPr="00EB1C72">
              <w:rPr>
                <w:rFonts w:ascii="Arial" w:hAnsi="Arial" w:cs="Arial"/>
                <w:noProof/>
                <w:sz w:val="18"/>
                <w:szCs w:val="18"/>
                <w:lang w:val="sk-SK"/>
              </w:rPr>
              <w:t xml:space="preserve"> </w:t>
            </w:r>
            <w:r w:rsidR="00914A72" w:rsidRPr="00EB1C72">
              <w:rPr>
                <w:rFonts w:ascii="Arial" w:hAnsi="Arial" w:cs="Arial"/>
                <w:noProof/>
                <w:sz w:val="18"/>
                <w:szCs w:val="18"/>
                <w:lang w:val="sk-SK"/>
              </w:rPr>
              <w:t>stranami sa považujú po uzavretí zmluvy za neplatné a  neúčinné, pokiaľ nie sú výslovne spomenuté v zmluve.</w:t>
            </w:r>
          </w:p>
          <w:p w14:paraId="7D9E60D5" w14:textId="77777777" w:rsidR="00606391" w:rsidRPr="00EB1C72" w:rsidRDefault="00606391" w:rsidP="00074DBA">
            <w:pPr>
              <w:pStyle w:val="Zkladntext"/>
              <w:tabs>
                <w:tab w:val="left" w:pos="10206"/>
              </w:tabs>
              <w:spacing w:line="180" w:lineRule="exact"/>
              <w:rPr>
                <w:rFonts w:ascii="Arial" w:hAnsi="Arial" w:cs="Arial"/>
                <w:noProof/>
                <w:sz w:val="18"/>
                <w:szCs w:val="18"/>
                <w:lang w:val="sk-SK"/>
              </w:rPr>
            </w:pPr>
          </w:p>
          <w:p w14:paraId="3FF5B46E" w14:textId="381E4CAE" w:rsidR="00691DC5" w:rsidRPr="00EB1C72" w:rsidRDefault="00914A72" w:rsidP="00074DBA">
            <w:pPr>
              <w:pStyle w:val="Zkladntext"/>
              <w:tabs>
                <w:tab w:val="left" w:pos="10206"/>
              </w:tabs>
              <w:spacing w:line="180" w:lineRule="exact"/>
              <w:rPr>
                <w:rFonts w:ascii="Arial" w:hAnsi="Arial" w:cs="Arial"/>
                <w:sz w:val="18"/>
                <w:szCs w:val="18"/>
                <w:lang w:val="sk-SK"/>
              </w:rPr>
            </w:pPr>
            <w:r w:rsidRPr="00EB1C72">
              <w:rPr>
                <w:rFonts w:ascii="Arial" w:hAnsi="Arial" w:cs="Arial"/>
                <w:noProof/>
                <w:sz w:val="18"/>
                <w:szCs w:val="18"/>
                <w:lang w:val="sk-SK"/>
              </w:rPr>
              <w:t xml:space="preserve">      </w:t>
            </w:r>
            <w:r w:rsidRPr="00EB1C72">
              <w:rPr>
                <w:rFonts w:ascii="Arial" w:hAnsi="Arial" w:cs="Arial"/>
                <w:sz w:val="18"/>
                <w:szCs w:val="18"/>
                <w:lang w:val="sk-SK"/>
              </w:rPr>
              <w:t xml:space="preserve">Pre potreby VNP sa strana, ktorá dodáva pre </w:t>
            </w:r>
            <w:r w:rsidR="0064335C" w:rsidRPr="00EB1C72">
              <w:rPr>
                <w:rFonts w:ascii="Arial" w:hAnsi="Arial" w:cs="Arial"/>
                <w:sz w:val="18"/>
                <w:szCs w:val="18"/>
                <w:lang w:val="sk-SK"/>
              </w:rPr>
              <w:t xml:space="preserve">               </w:t>
            </w:r>
            <w:r w:rsidRPr="00EB1C72">
              <w:rPr>
                <w:rFonts w:ascii="Arial" w:hAnsi="Arial" w:cs="Arial"/>
                <w:sz w:val="18"/>
                <w:szCs w:val="18"/>
                <w:lang w:val="sk-SK"/>
              </w:rPr>
              <w:t>U. S. Steel Košice, s.r.o. zariadenie, označuje ako „</w:t>
            </w:r>
            <w:r w:rsidRPr="00EB1C72">
              <w:rPr>
                <w:rFonts w:ascii="Arial" w:hAnsi="Arial" w:cs="Arial"/>
                <w:b/>
                <w:sz w:val="18"/>
                <w:szCs w:val="18"/>
                <w:lang w:val="sk-SK"/>
              </w:rPr>
              <w:t>predávajúci</w:t>
            </w:r>
            <w:r w:rsidRPr="00EB1C72">
              <w:rPr>
                <w:rFonts w:ascii="Arial" w:hAnsi="Arial" w:cs="Arial"/>
                <w:sz w:val="18"/>
                <w:szCs w:val="18"/>
                <w:lang w:val="sk-SK"/>
              </w:rPr>
              <w:t>“ a U. S. Steel Košice, s.r.o. sa označuje ako „</w:t>
            </w:r>
            <w:r w:rsidRPr="00EB1C72">
              <w:rPr>
                <w:rFonts w:ascii="Arial" w:hAnsi="Arial" w:cs="Arial"/>
                <w:b/>
                <w:sz w:val="18"/>
                <w:szCs w:val="18"/>
                <w:lang w:val="sk-SK"/>
              </w:rPr>
              <w:t>kupujúci</w:t>
            </w:r>
            <w:r w:rsidRPr="00EB1C72">
              <w:rPr>
                <w:rFonts w:ascii="Arial" w:hAnsi="Arial" w:cs="Arial"/>
                <w:sz w:val="18"/>
                <w:szCs w:val="18"/>
                <w:lang w:val="sk-SK"/>
              </w:rPr>
              <w:t>“, bez ohľadu na ich pomenovanie v zmluve.</w:t>
            </w:r>
          </w:p>
          <w:p w14:paraId="5017ACE9" w14:textId="126F2CB2" w:rsidR="00691DC5" w:rsidRPr="00EB1C72" w:rsidRDefault="00914A72" w:rsidP="00074DBA">
            <w:pPr>
              <w:pStyle w:val="Zkladntext"/>
              <w:tabs>
                <w:tab w:val="left" w:pos="10206"/>
              </w:tabs>
              <w:spacing w:line="180" w:lineRule="exact"/>
              <w:rPr>
                <w:rFonts w:ascii="Arial" w:hAnsi="Arial" w:cs="Arial"/>
                <w:sz w:val="18"/>
                <w:szCs w:val="18"/>
                <w:lang w:val="sk-SK"/>
              </w:rPr>
            </w:pPr>
            <w:r w:rsidRPr="00EB1C72">
              <w:rPr>
                <w:rFonts w:ascii="Arial" w:hAnsi="Arial" w:cs="Arial"/>
                <w:sz w:val="18"/>
                <w:szCs w:val="18"/>
                <w:lang w:val="sk-SK"/>
              </w:rPr>
              <w:t xml:space="preserve">     </w:t>
            </w:r>
          </w:p>
          <w:p w14:paraId="4E126E1F" w14:textId="77777777" w:rsidR="0064335C" w:rsidRPr="00EB1C72" w:rsidRDefault="0064335C" w:rsidP="00074DBA">
            <w:pPr>
              <w:pStyle w:val="Zkladntext"/>
              <w:tabs>
                <w:tab w:val="left" w:pos="10206"/>
              </w:tabs>
              <w:spacing w:line="180" w:lineRule="exact"/>
              <w:rPr>
                <w:rFonts w:ascii="Arial" w:hAnsi="Arial" w:cs="Arial"/>
                <w:sz w:val="18"/>
                <w:szCs w:val="18"/>
                <w:lang w:val="sk-SK"/>
              </w:rPr>
            </w:pPr>
          </w:p>
          <w:p w14:paraId="37515564" w14:textId="77777777" w:rsidR="00691DC5" w:rsidRPr="00EB1C72" w:rsidRDefault="00510420" w:rsidP="00074DBA">
            <w:pPr>
              <w:pStyle w:val="Nadpis8"/>
              <w:spacing w:line="180" w:lineRule="exact"/>
              <w:jc w:val="both"/>
              <w:outlineLvl w:val="7"/>
              <w:rPr>
                <w:rFonts w:ascii="Arial" w:hAnsi="Arial" w:cs="Arial"/>
                <w:sz w:val="18"/>
                <w:szCs w:val="18"/>
                <w:u w:val="single"/>
                <w:lang w:val="sk-SK"/>
              </w:rPr>
            </w:pPr>
            <w:r w:rsidRPr="00EB1C72">
              <w:rPr>
                <w:rFonts w:ascii="Arial" w:hAnsi="Arial" w:cs="Arial"/>
                <w:sz w:val="18"/>
                <w:szCs w:val="18"/>
                <w:u w:val="single"/>
                <w:lang w:val="sk-SK"/>
              </w:rPr>
              <w:t>DEFINÍCIE</w:t>
            </w:r>
          </w:p>
          <w:p w14:paraId="4645A2A3" w14:textId="64C6C5ED" w:rsidR="008677AE" w:rsidRPr="00EB1C72" w:rsidRDefault="00DA46C5" w:rsidP="00074DBA">
            <w:pPr>
              <w:tabs>
                <w:tab w:val="left" w:pos="720"/>
              </w:tabs>
              <w:spacing w:line="180" w:lineRule="exact"/>
              <w:jc w:val="both"/>
              <w:rPr>
                <w:rFonts w:ascii="Arial" w:hAnsi="Arial" w:cs="Arial"/>
                <w:sz w:val="18"/>
                <w:szCs w:val="18"/>
              </w:rPr>
            </w:pPr>
            <w:r w:rsidRPr="00EB1C72">
              <w:rPr>
                <w:rFonts w:ascii="Arial" w:hAnsi="Arial" w:cs="Arial"/>
                <w:b/>
                <w:bCs/>
                <w:sz w:val="18"/>
                <w:szCs w:val="18"/>
              </w:rPr>
              <w:t>„</w:t>
            </w:r>
            <w:r w:rsidR="008E3C90" w:rsidRPr="00EB1C72">
              <w:rPr>
                <w:rFonts w:ascii="Arial" w:hAnsi="Arial" w:cs="Arial"/>
                <w:b/>
                <w:bCs/>
                <w:sz w:val="18"/>
                <w:szCs w:val="18"/>
              </w:rPr>
              <w:t>zmluvné dokumenty</w:t>
            </w:r>
            <w:r w:rsidRPr="00EB1C72">
              <w:rPr>
                <w:rFonts w:ascii="Arial" w:hAnsi="Arial" w:cs="Arial"/>
                <w:b/>
                <w:bCs/>
                <w:sz w:val="18"/>
                <w:szCs w:val="18"/>
              </w:rPr>
              <w:t>“</w:t>
            </w:r>
            <w:r w:rsidR="008E3C90" w:rsidRPr="00EB1C72">
              <w:rPr>
                <w:rFonts w:ascii="Arial" w:hAnsi="Arial" w:cs="Arial"/>
                <w:sz w:val="18"/>
                <w:szCs w:val="18"/>
              </w:rPr>
              <w:t xml:space="preserve"> zahŕňajú zmluvu, vrátane všetkých jej príloh, akékoľvek zmeny zmluvy a/alebo príloh, všetky konštrukčné dokumenty, ktoré v súhrne predstavujú úplnú dohodu medzi kupujúcim a predávajúcim. V prípade akéhokoľvek konfliktu medzi  zmluvou </w:t>
            </w:r>
            <w:r w:rsidR="00D214F2" w:rsidRPr="00EB1C72">
              <w:rPr>
                <w:rFonts w:ascii="Arial" w:hAnsi="Arial" w:cs="Arial"/>
                <w:sz w:val="18"/>
                <w:szCs w:val="18"/>
              </w:rPr>
              <w:t xml:space="preserve"> </w:t>
            </w:r>
            <w:r w:rsidR="008E3C90" w:rsidRPr="00EB1C72">
              <w:rPr>
                <w:rFonts w:ascii="Arial" w:hAnsi="Arial" w:cs="Arial"/>
                <w:sz w:val="18"/>
                <w:szCs w:val="18"/>
              </w:rPr>
              <w:t>a/alebo ktoroukoľvek</w:t>
            </w:r>
            <w:r w:rsidR="00D214F2" w:rsidRPr="00EB1C72">
              <w:rPr>
                <w:rFonts w:ascii="Arial" w:hAnsi="Arial" w:cs="Arial"/>
                <w:sz w:val="18"/>
                <w:szCs w:val="18"/>
              </w:rPr>
              <w:t xml:space="preserve"> </w:t>
            </w:r>
            <w:r w:rsidR="008E3C90" w:rsidRPr="00EB1C72">
              <w:rPr>
                <w:rFonts w:ascii="Arial" w:hAnsi="Arial" w:cs="Arial"/>
                <w:sz w:val="18"/>
                <w:szCs w:val="18"/>
              </w:rPr>
              <w:t xml:space="preserve"> prílohou k nej </w:t>
            </w:r>
            <w:r w:rsidR="00914A72" w:rsidRPr="00EB1C72">
              <w:rPr>
                <w:rFonts w:ascii="Arial" w:hAnsi="Arial" w:cs="Arial"/>
                <w:sz w:val="18"/>
                <w:szCs w:val="18"/>
              </w:rPr>
              <w:t xml:space="preserve">a/alebo inou  dokumentáciou týkajúcou sa dodávky zariadenia,  zmluva je rozhodujúca, pokiaľ  v zmluve nie je stanovené  inak. </w:t>
            </w:r>
          </w:p>
          <w:p w14:paraId="38A3EEF0" w14:textId="77777777" w:rsidR="00513EC3" w:rsidRPr="00EB1C72" w:rsidRDefault="00513EC3" w:rsidP="00074DBA">
            <w:pPr>
              <w:tabs>
                <w:tab w:val="left" w:pos="720"/>
              </w:tabs>
              <w:spacing w:line="180" w:lineRule="exact"/>
              <w:jc w:val="both"/>
              <w:rPr>
                <w:rFonts w:ascii="Arial" w:hAnsi="Arial" w:cs="Arial"/>
                <w:sz w:val="18"/>
                <w:szCs w:val="18"/>
              </w:rPr>
            </w:pPr>
          </w:p>
          <w:p w14:paraId="787D21BA" w14:textId="77777777" w:rsidR="008677AE" w:rsidRPr="00EB1C72" w:rsidRDefault="00DA46C5" w:rsidP="00074DBA">
            <w:pPr>
              <w:tabs>
                <w:tab w:val="left" w:pos="720"/>
              </w:tabs>
              <w:spacing w:line="180" w:lineRule="exact"/>
              <w:jc w:val="both"/>
              <w:rPr>
                <w:rFonts w:ascii="Arial" w:hAnsi="Arial" w:cs="Arial"/>
                <w:sz w:val="18"/>
                <w:szCs w:val="18"/>
              </w:rPr>
            </w:pPr>
            <w:r w:rsidRPr="00EB1C72">
              <w:rPr>
                <w:rFonts w:ascii="Arial" w:hAnsi="Arial" w:cs="Arial"/>
                <w:b/>
                <w:bCs/>
                <w:sz w:val="18"/>
                <w:szCs w:val="18"/>
              </w:rPr>
              <w:t>„</w:t>
            </w:r>
            <w:r w:rsidR="00914A72" w:rsidRPr="00EB1C72">
              <w:rPr>
                <w:rFonts w:ascii="Arial" w:hAnsi="Arial" w:cs="Arial"/>
                <w:b/>
                <w:bCs/>
                <w:sz w:val="18"/>
                <w:szCs w:val="18"/>
              </w:rPr>
              <w:t>kúpna cena</w:t>
            </w:r>
            <w:r w:rsidRPr="00EB1C72">
              <w:rPr>
                <w:rFonts w:ascii="Arial" w:hAnsi="Arial" w:cs="Arial"/>
                <w:b/>
                <w:bCs/>
                <w:sz w:val="18"/>
                <w:szCs w:val="18"/>
              </w:rPr>
              <w:t>“</w:t>
            </w:r>
            <w:r w:rsidR="00914A72" w:rsidRPr="00EB1C72">
              <w:rPr>
                <w:rFonts w:ascii="Arial" w:hAnsi="Arial" w:cs="Arial"/>
                <w:sz w:val="18"/>
                <w:szCs w:val="18"/>
              </w:rPr>
              <w:t xml:space="preserve"> znamená dohodnutú pevnú sumu špecifikovanú v zmluve, vrátane dohodnutých prirážok a redukcií, ktorá je plnou a kompletnou kompenzáciou za  zariadenie a akékoľvek ďalšie plnenie realizované na základe zmluvy.</w:t>
            </w:r>
          </w:p>
          <w:p w14:paraId="21668FF6" w14:textId="77777777" w:rsidR="008677AE" w:rsidRPr="00EB1C72" w:rsidRDefault="00DA46C5" w:rsidP="00074DBA">
            <w:pPr>
              <w:tabs>
                <w:tab w:val="left" w:pos="720"/>
              </w:tabs>
              <w:spacing w:line="180" w:lineRule="exact"/>
              <w:jc w:val="both"/>
              <w:rPr>
                <w:rFonts w:ascii="Arial" w:hAnsi="Arial" w:cs="Arial"/>
                <w:sz w:val="18"/>
                <w:szCs w:val="18"/>
              </w:rPr>
            </w:pPr>
            <w:r w:rsidRPr="00EB1C72">
              <w:rPr>
                <w:rFonts w:ascii="Arial" w:hAnsi="Arial" w:cs="Arial"/>
                <w:b/>
                <w:bCs/>
                <w:sz w:val="18"/>
                <w:szCs w:val="18"/>
              </w:rPr>
              <w:t>„</w:t>
            </w:r>
            <w:r w:rsidR="00914A72" w:rsidRPr="00EB1C72">
              <w:rPr>
                <w:rFonts w:ascii="Arial" w:hAnsi="Arial" w:cs="Arial"/>
                <w:b/>
                <w:bCs/>
                <w:sz w:val="18"/>
                <w:szCs w:val="18"/>
              </w:rPr>
              <w:t>deň</w:t>
            </w:r>
            <w:r w:rsidRPr="00EB1C72">
              <w:rPr>
                <w:rFonts w:ascii="Arial" w:hAnsi="Arial" w:cs="Arial"/>
                <w:b/>
                <w:bCs/>
                <w:sz w:val="18"/>
                <w:szCs w:val="18"/>
              </w:rPr>
              <w:t>“</w:t>
            </w:r>
            <w:r w:rsidR="00914A72" w:rsidRPr="00EB1C72">
              <w:rPr>
                <w:rFonts w:ascii="Arial" w:hAnsi="Arial" w:cs="Arial"/>
                <w:sz w:val="18"/>
                <w:szCs w:val="18"/>
              </w:rPr>
              <w:t xml:space="preserve"> alebo </w:t>
            </w:r>
            <w:r w:rsidRPr="00EB1C72">
              <w:rPr>
                <w:rFonts w:ascii="Arial" w:hAnsi="Arial" w:cs="Arial"/>
                <w:sz w:val="18"/>
                <w:szCs w:val="18"/>
              </w:rPr>
              <w:t>„</w:t>
            </w:r>
            <w:r w:rsidR="00914A72" w:rsidRPr="00EB1C72">
              <w:rPr>
                <w:rFonts w:ascii="Arial" w:hAnsi="Arial" w:cs="Arial"/>
                <w:b/>
                <w:bCs/>
                <w:sz w:val="18"/>
                <w:szCs w:val="18"/>
              </w:rPr>
              <w:t>dni</w:t>
            </w:r>
            <w:r w:rsidRPr="00EB1C72">
              <w:rPr>
                <w:rFonts w:ascii="Arial" w:hAnsi="Arial" w:cs="Arial"/>
                <w:b/>
                <w:bCs/>
                <w:sz w:val="18"/>
                <w:szCs w:val="18"/>
              </w:rPr>
              <w:t>“</w:t>
            </w:r>
            <w:r w:rsidR="00914A72" w:rsidRPr="00EB1C72">
              <w:rPr>
                <w:rFonts w:ascii="Arial" w:hAnsi="Arial" w:cs="Arial"/>
                <w:sz w:val="18"/>
                <w:szCs w:val="18"/>
              </w:rPr>
              <w:t xml:space="preserve"> znamenajú, pokiaľ nie je stanovené  inak, kalendárne dni.</w:t>
            </w:r>
          </w:p>
          <w:p w14:paraId="76AD82A4" w14:textId="77777777" w:rsidR="008677AE" w:rsidRPr="00EB1C72" w:rsidRDefault="00DA46C5" w:rsidP="00074DBA">
            <w:pPr>
              <w:tabs>
                <w:tab w:val="left" w:pos="720"/>
              </w:tabs>
              <w:spacing w:line="180" w:lineRule="exact"/>
              <w:jc w:val="both"/>
              <w:rPr>
                <w:rFonts w:ascii="Arial" w:hAnsi="Arial" w:cs="Arial"/>
                <w:sz w:val="18"/>
                <w:szCs w:val="18"/>
              </w:rPr>
            </w:pPr>
            <w:r w:rsidRPr="00EB1C72">
              <w:rPr>
                <w:rFonts w:ascii="Arial" w:hAnsi="Arial" w:cs="Arial"/>
                <w:b/>
                <w:bCs/>
                <w:sz w:val="18"/>
                <w:szCs w:val="18"/>
              </w:rPr>
              <w:t>„</w:t>
            </w:r>
            <w:r w:rsidR="00914A72" w:rsidRPr="00EB1C72">
              <w:rPr>
                <w:rFonts w:ascii="Arial" w:hAnsi="Arial" w:cs="Arial"/>
                <w:b/>
                <w:bCs/>
                <w:sz w:val="18"/>
                <w:szCs w:val="18"/>
              </w:rPr>
              <w:t>dokumentácia</w:t>
            </w:r>
            <w:r w:rsidRPr="00EB1C72">
              <w:rPr>
                <w:rFonts w:ascii="Arial" w:hAnsi="Arial" w:cs="Arial"/>
                <w:b/>
                <w:bCs/>
                <w:sz w:val="18"/>
                <w:szCs w:val="18"/>
              </w:rPr>
              <w:t>“</w:t>
            </w:r>
            <w:r w:rsidR="00914A72" w:rsidRPr="00EB1C72">
              <w:rPr>
                <w:rFonts w:ascii="Arial" w:hAnsi="Arial" w:cs="Arial"/>
                <w:sz w:val="18"/>
                <w:szCs w:val="18"/>
              </w:rPr>
              <w:t xml:space="preserve"> znamená dokumenty a iné podporné  materiály, dodané predávajúcim v súlade so zmluvnými dokumentmi, ako podmienka kompletného dodania zariadenia.</w:t>
            </w:r>
          </w:p>
          <w:p w14:paraId="5028EB5E" w14:textId="77777777" w:rsidR="008677AE" w:rsidRPr="00EB1C72" w:rsidRDefault="00DA46C5" w:rsidP="00074DBA">
            <w:pPr>
              <w:spacing w:line="180" w:lineRule="exact"/>
              <w:jc w:val="both"/>
              <w:rPr>
                <w:rFonts w:ascii="Arial" w:hAnsi="Arial" w:cs="Arial"/>
                <w:sz w:val="18"/>
                <w:szCs w:val="18"/>
              </w:rPr>
            </w:pPr>
            <w:r w:rsidRPr="00EB1C72">
              <w:rPr>
                <w:rFonts w:ascii="Arial" w:hAnsi="Arial" w:cs="Arial"/>
                <w:b/>
                <w:bCs/>
                <w:sz w:val="18"/>
                <w:szCs w:val="18"/>
              </w:rPr>
              <w:t>„</w:t>
            </w:r>
            <w:r w:rsidR="00914A72" w:rsidRPr="00EB1C72">
              <w:rPr>
                <w:rFonts w:ascii="Arial" w:hAnsi="Arial" w:cs="Arial"/>
                <w:b/>
                <w:bCs/>
                <w:sz w:val="18"/>
                <w:szCs w:val="18"/>
              </w:rPr>
              <w:t>dátum platnosti</w:t>
            </w:r>
            <w:r w:rsidRPr="00EB1C72">
              <w:rPr>
                <w:rFonts w:ascii="Arial" w:hAnsi="Arial" w:cs="Arial"/>
                <w:b/>
                <w:bCs/>
                <w:sz w:val="18"/>
                <w:szCs w:val="18"/>
              </w:rPr>
              <w:t>“</w:t>
            </w:r>
            <w:r w:rsidR="00914A72" w:rsidRPr="00EB1C72">
              <w:rPr>
                <w:rFonts w:ascii="Arial" w:hAnsi="Arial" w:cs="Arial"/>
                <w:sz w:val="18"/>
                <w:szCs w:val="18"/>
              </w:rPr>
              <w:t xml:space="preserve"> znamená dátum uzatvorenia zmluvy zmluvnými stranami. Pokiaľ zmluva neobsahuje osobitný dátum účinnosti, je  dátum platnosti  zároveň aj  dátumom účinnosti zmluvy.</w:t>
            </w:r>
          </w:p>
          <w:p w14:paraId="4CDA4B64" w14:textId="77777777" w:rsidR="008677AE" w:rsidRPr="00EB1C72" w:rsidRDefault="00DA46C5" w:rsidP="00074DBA">
            <w:pPr>
              <w:tabs>
                <w:tab w:val="left" w:pos="720"/>
              </w:tabs>
              <w:spacing w:line="180" w:lineRule="exact"/>
              <w:jc w:val="both"/>
              <w:rPr>
                <w:rFonts w:ascii="Arial" w:hAnsi="Arial" w:cs="Arial"/>
                <w:sz w:val="18"/>
                <w:szCs w:val="18"/>
              </w:rPr>
            </w:pPr>
            <w:r w:rsidRPr="00EB1C72">
              <w:rPr>
                <w:rFonts w:ascii="Arial" w:hAnsi="Arial" w:cs="Arial"/>
                <w:b/>
                <w:bCs/>
                <w:sz w:val="18"/>
                <w:szCs w:val="18"/>
              </w:rPr>
              <w:t>„</w:t>
            </w:r>
            <w:r w:rsidR="00914A72" w:rsidRPr="00EB1C72">
              <w:rPr>
                <w:rFonts w:ascii="Arial" w:hAnsi="Arial" w:cs="Arial"/>
                <w:b/>
                <w:bCs/>
                <w:sz w:val="18"/>
                <w:szCs w:val="18"/>
              </w:rPr>
              <w:t>dátum účinnosti</w:t>
            </w:r>
            <w:r w:rsidRPr="00EB1C72">
              <w:rPr>
                <w:rFonts w:ascii="Arial" w:hAnsi="Arial" w:cs="Arial"/>
                <w:b/>
                <w:bCs/>
                <w:sz w:val="18"/>
                <w:szCs w:val="18"/>
              </w:rPr>
              <w:t>“</w:t>
            </w:r>
            <w:r w:rsidR="00914A72" w:rsidRPr="00EB1C72">
              <w:rPr>
                <w:rFonts w:ascii="Arial" w:hAnsi="Arial" w:cs="Arial"/>
                <w:b/>
                <w:bCs/>
                <w:sz w:val="18"/>
                <w:szCs w:val="18"/>
              </w:rPr>
              <w:t xml:space="preserve"> </w:t>
            </w:r>
            <w:r w:rsidR="00914A72" w:rsidRPr="00EB1C72">
              <w:rPr>
                <w:rFonts w:ascii="Arial" w:hAnsi="Arial" w:cs="Arial"/>
                <w:sz w:val="18"/>
                <w:szCs w:val="18"/>
              </w:rPr>
              <w:t xml:space="preserve">znamená dátum, od ktorého sa zmluvné strany zaväzujú konať v súlade so zmluvnými dokumentmi, uplatňovať práva a plniť povinnosti z nich vyplývajúce. </w:t>
            </w:r>
          </w:p>
          <w:p w14:paraId="6D8B17CA" w14:textId="1A526F26" w:rsidR="00691DC5" w:rsidRPr="00EB1C72" w:rsidRDefault="00914A72" w:rsidP="00074DBA">
            <w:pPr>
              <w:spacing w:line="180" w:lineRule="exact"/>
              <w:jc w:val="both"/>
              <w:rPr>
                <w:rFonts w:ascii="Arial" w:hAnsi="Arial" w:cs="Arial"/>
                <w:sz w:val="18"/>
                <w:szCs w:val="18"/>
              </w:rPr>
            </w:pPr>
            <w:r w:rsidRPr="00EB1C72">
              <w:rPr>
                <w:rFonts w:ascii="Arial" w:hAnsi="Arial" w:cs="Arial"/>
                <w:b/>
                <w:bCs/>
                <w:sz w:val="18"/>
                <w:szCs w:val="18"/>
              </w:rPr>
              <w:t xml:space="preserve"> „zariadenie“</w:t>
            </w:r>
            <w:r w:rsidRPr="00EB1C72">
              <w:rPr>
                <w:rFonts w:ascii="Arial" w:hAnsi="Arial" w:cs="Arial"/>
                <w:sz w:val="18"/>
                <w:szCs w:val="18"/>
              </w:rPr>
              <w:t xml:space="preserve"> znamená stroje, zariadenia, náhradné diely, tovar a  ďalší  materiál, ktoré majú byť   zabezpečené  a dodané  </w:t>
            </w:r>
            <w:r w:rsidR="00CD6621" w:rsidRPr="00EB1C72">
              <w:rPr>
                <w:rFonts w:ascii="Arial" w:hAnsi="Arial" w:cs="Arial"/>
                <w:sz w:val="18"/>
                <w:szCs w:val="18"/>
              </w:rPr>
              <w:t xml:space="preserve">resp. zhotovené  </w:t>
            </w:r>
            <w:r w:rsidRPr="00EB1C72">
              <w:rPr>
                <w:rFonts w:ascii="Arial" w:hAnsi="Arial" w:cs="Arial"/>
                <w:sz w:val="18"/>
                <w:szCs w:val="18"/>
              </w:rPr>
              <w:t>predávajúcim podľa zmluvných dokumentov.</w:t>
            </w:r>
          </w:p>
          <w:p w14:paraId="0C1C7FC5" w14:textId="0A12643D" w:rsidR="003E5904" w:rsidRPr="00EB1C72" w:rsidRDefault="00DA46C5" w:rsidP="00074DBA">
            <w:pPr>
              <w:tabs>
                <w:tab w:val="left" w:pos="720"/>
              </w:tabs>
              <w:spacing w:line="180" w:lineRule="exact"/>
              <w:jc w:val="both"/>
              <w:rPr>
                <w:rFonts w:ascii="Arial" w:hAnsi="Arial" w:cs="Arial"/>
                <w:b/>
                <w:bCs/>
                <w:sz w:val="18"/>
                <w:szCs w:val="18"/>
              </w:rPr>
            </w:pPr>
            <w:r w:rsidRPr="00EB1C72">
              <w:rPr>
                <w:rFonts w:ascii="Arial" w:hAnsi="Arial" w:cs="Arial"/>
                <w:b/>
                <w:bCs/>
                <w:sz w:val="18"/>
                <w:szCs w:val="18"/>
              </w:rPr>
              <w:t>„</w:t>
            </w:r>
            <w:r w:rsidR="00914A72" w:rsidRPr="00EB1C72">
              <w:rPr>
                <w:rFonts w:ascii="Arial" w:hAnsi="Arial" w:cs="Arial"/>
                <w:b/>
                <w:bCs/>
                <w:sz w:val="18"/>
                <w:szCs w:val="18"/>
              </w:rPr>
              <w:t>práva duševného vlastníctva</w:t>
            </w:r>
            <w:r w:rsidRPr="00EB1C72">
              <w:rPr>
                <w:rFonts w:ascii="Arial" w:hAnsi="Arial" w:cs="Arial"/>
                <w:b/>
                <w:bCs/>
                <w:sz w:val="18"/>
                <w:szCs w:val="18"/>
              </w:rPr>
              <w:t>“</w:t>
            </w:r>
            <w:r w:rsidR="00914A72" w:rsidRPr="00EB1C72">
              <w:rPr>
                <w:rFonts w:ascii="Arial" w:hAnsi="Arial" w:cs="Arial"/>
                <w:sz w:val="18"/>
                <w:szCs w:val="18"/>
              </w:rPr>
              <w:t xml:space="preserve"> znamenajú priemyselné práva, najmä patenty, úžitkové vzory, zlepšovacie návrhy, ochranné známky, označovanie pôvodu výrobkov, obchodné značky, ako aj autorské práva a podobné práva, ktoré podľa medzinárodných dohovorov, právneho poriadku štátu podľa sídla kupujúceho alebo predávajúceho alebo právneho poriadku tretích štátov požívajú právnu ochranu. </w:t>
            </w:r>
          </w:p>
          <w:p w14:paraId="3C5E64E2" w14:textId="77777777" w:rsidR="00691DC5" w:rsidRPr="00EB1C72" w:rsidRDefault="00DA46C5" w:rsidP="00074DBA">
            <w:pPr>
              <w:tabs>
                <w:tab w:val="left" w:pos="720"/>
              </w:tabs>
              <w:spacing w:line="180" w:lineRule="exact"/>
              <w:jc w:val="both"/>
              <w:rPr>
                <w:rFonts w:ascii="Arial" w:hAnsi="Arial" w:cs="Arial"/>
                <w:sz w:val="18"/>
                <w:szCs w:val="18"/>
              </w:rPr>
            </w:pPr>
            <w:r w:rsidRPr="00EB1C72">
              <w:rPr>
                <w:rFonts w:ascii="Arial" w:hAnsi="Arial" w:cs="Arial"/>
                <w:b/>
                <w:bCs/>
                <w:sz w:val="18"/>
                <w:szCs w:val="18"/>
              </w:rPr>
              <w:t>„</w:t>
            </w:r>
            <w:r w:rsidR="00914A72" w:rsidRPr="00EB1C72">
              <w:rPr>
                <w:rFonts w:ascii="Arial" w:hAnsi="Arial" w:cs="Arial"/>
                <w:b/>
                <w:bCs/>
                <w:sz w:val="18"/>
                <w:szCs w:val="18"/>
              </w:rPr>
              <w:t>strana</w:t>
            </w:r>
            <w:r w:rsidRPr="00EB1C72">
              <w:rPr>
                <w:rFonts w:ascii="Arial" w:hAnsi="Arial" w:cs="Arial"/>
                <w:b/>
                <w:bCs/>
                <w:sz w:val="18"/>
                <w:szCs w:val="18"/>
              </w:rPr>
              <w:t>“</w:t>
            </w:r>
            <w:r w:rsidR="00914A72" w:rsidRPr="00EB1C72">
              <w:rPr>
                <w:rFonts w:ascii="Arial" w:hAnsi="Arial" w:cs="Arial"/>
                <w:b/>
                <w:bCs/>
                <w:sz w:val="18"/>
                <w:szCs w:val="18"/>
              </w:rPr>
              <w:t xml:space="preserve"> </w:t>
            </w:r>
            <w:r w:rsidR="00914A72" w:rsidRPr="00EB1C72">
              <w:rPr>
                <w:rFonts w:ascii="Arial" w:hAnsi="Arial" w:cs="Arial"/>
                <w:sz w:val="18"/>
                <w:szCs w:val="18"/>
              </w:rPr>
              <w:t>alebo</w:t>
            </w:r>
            <w:r w:rsidR="00914A72" w:rsidRPr="00EB1C72">
              <w:rPr>
                <w:rFonts w:ascii="Arial" w:hAnsi="Arial" w:cs="Arial"/>
                <w:b/>
                <w:bCs/>
                <w:sz w:val="18"/>
                <w:szCs w:val="18"/>
              </w:rPr>
              <w:t xml:space="preserve"> </w:t>
            </w:r>
            <w:r w:rsidRPr="00EB1C72">
              <w:rPr>
                <w:rFonts w:ascii="Arial" w:hAnsi="Arial" w:cs="Arial"/>
                <w:b/>
                <w:bCs/>
                <w:sz w:val="18"/>
                <w:szCs w:val="18"/>
              </w:rPr>
              <w:t>„</w:t>
            </w:r>
            <w:r w:rsidR="00914A72" w:rsidRPr="00EB1C72">
              <w:rPr>
                <w:rFonts w:ascii="Arial" w:hAnsi="Arial" w:cs="Arial"/>
                <w:b/>
                <w:bCs/>
                <w:sz w:val="18"/>
                <w:szCs w:val="18"/>
              </w:rPr>
              <w:t>zmluvná strana</w:t>
            </w:r>
            <w:r w:rsidRPr="00EB1C72">
              <w:rPr>
                <w:rFonts w:ascii="Arial" w:hAnsi="Arial" w:cs="Arial"/>
                <w:b/>
                <w:bCs/>
                <w:sz w:val="18"/>
                <w:szCs w:val="18"/>
              </w:rPr>
              <w:t>“</w:t>
            </w:r>
            <w:r w:rsidR="00914A72" w:rsidRPr="00EB1C72">
              <w:rPr>
                <w:rFonts w:ascii="Arial" w:hAnsi="Arial" w:cs="Arial"/>
                <w:sz w:val="18"/>
                <w:szCs w:val="18"/>
              </w:rPr>
              <w:t xml:space="preserve"> znamená kupujúci alebo predávajúci. </w:t>
            </w:r>
          </w:p>
          <w:p w14:paraId="0C511469" w14:textId="77777777" w:rsidR="008677AE" w:rsidRPr="00EB1C72" w:rsidRDefault="00DA46C5" w:rsidP="00074DBA">
            <w:pPr>
              <w:tabs>
                <w:tab w:val="left" w:pos="720"/>
              </w:tabs>
              <w:spacing w:line="180" w:lineRule="exact"/>
              <w:jc w:val="both"/>
              <w:rPr>
                <w:rFonts w:ascii="Arial" w:hAnsi="Arial" w:cs="Arial"/>
                <w:sz w:val="18"/>
                <w:szCs w:val="18"/>
              </w:rPr>
            </w:pPr>
            <w:r w:rsidRPr="00EB1C72">
              <w:rPr>
                <w:rFonts w:ascii="Arial" w:hAnsi="Arial" w:cs="Arial"/>
                <w:b/>
                <w:bCs/>
                <w:sz w:val="18"/>
                <w:szCs w:val="18"/>
              </w:rPr>
              <w:t>„</w:t>
            </w:r>
            <w:r w:rsidR="00914A72" w:rsidRPr="00EB1C72">
              <w:rPr>
                <w:rFonts w:ascii="Arial" w:hAnsi="Arial" w:cs="Arial"/>
                <w:b/>
                <w:bCs/>
                <w:sz w:val="18"/>
                <w:szCs w:val="18"/>
              </w:rPr>
              <w:t xml:space="preserve">strany" </w:t>
            </w:r>
            <w:r w:rsidR="00914A72" w:rsidRPr="00EB1C72">
              <w:rPr>
                <w:rFonts w:ascii="Arial" w:hAnsi="Arial" w:cs="Arial"/>
                <w:sz w:val="18"/>
                <w:szCs w:val="18"/>
              </w:rPr>
              <w:t>alebo</w:t>
            </w:r>
            <w:r w:rsidR="00914A72" w:rsidRPr="00EB1C72">
              <w:rPr>
                <w:rFonts w:ascii="Arial" w:hAnsi="Arial" w:cs="Arial"/>
                <w:b/>
                <w:bCs/>
                <w:sz w:val="18"/>
                <w:szCs w:val="18"/>
              </w:rPr>
              <w:t xml:space="preserve"> </w:t>
            </w:r>
            <w:r w:rsidRPr="00EB1C72">
              <w:rPr>
                <w:rFonts w:ascii="Arial" w:hAnsi="Arial" w:cs="Arial"/>
                <w:b/>
                <w:bCs/>
                <w:sz w:val="18"/>
                <w:szCs w:val="18"/>
              </w:rPr>
              <w:t>„</w:t>
            </w:r>
            <w:r w:rsidR="00914A72" w:rsidRPr="00EB1C72">
              <w:rPr>
                <w:rFonts w:ascii="Arial" w:hAnsi="Arial" w:cs="Arial"/>
                <w:b/>
                <w:bCs/>
                <w:sz w:val="18"/>
                <w:szCs w:val="18"/>
              </w:rPr>
              <w:t>zmluvné strany</w:t>
            </w:r>
            <w:r w:rsidRPr="00EB1C72">
              <w:rPr>
                <w:rFonts w:ascii="Arial" w:hAnsi="Arial" w:cs="Arial"/>
                <w:b/>
                <w:bCs/>
                <w:sz w:val="18"/>
                <w:szCs w:val="18"/>
              </w:rPr>
              <w:t>“</w:t>
            </w:r>
            <w:r w:rsidR="00914A72" w:rsidRPr="00EB1C72">
              <w:rPr>
                <w:rFonts w:ascii="Arial" w:hAnsi="Arial" w:cs="Arial"/>
                <w:sz w:val="18"/>
                <w:szCs w:val="18"/>
              </w:rPr>
              <w:t xml:space="preserve"> znamenajú oboch, kupujúceho a predávajúceho. </w:t>
            </w:r>
          </w:p>
          <w:p w14:paraId="1D88BF9C" w14:textId="798703F2" w:rsidR="008677AE" w:rsidRPr="00EB1C72" w:rsidRDefault="00DA46C5" w:rsidP="00074DBA">
            <w:pPr>
              <w:tabs>
                <w:tab w:val="left" w:pos="720"/>
              </w:tabs>
              <w:spacing w:line="180" w:lineRule="exact"/>
              <w:jc w:val="both"/>
              <w:rPr>
                <w:rFonts w:ascii="Arial" w:hAnsi="Arial" w:cs="Arial"/>
                <w:sz w:val="18"/>
                <w:szCs w:val="18"/>
              </w:rPr>
            </w:pPr>
            <w:r w:rsidRPr="00EB1C72">
              <w:rPr>
                <w:rFonts w:ascii="Arial" w:hAnsi="Arial" w:cs="Arial"/>
                <w:b/>
                <w:bCs/>
                <w:sz w:val="18"/>
                <w:szCs w:val="18"/>
              </w:rPr>
              <w:t>„</w:t>
            </w:r>
            <w:r w:rsidR="00914A72" w:rsidRPr="00EB1C72">
              <w:rPr>
                <w:rFonts w:ascii="Arial" w:hAnsi="Arial" w:cs="Arial"/>
                <w:b/>
                <w:bCs/>
                <w:sz w:val="18"/>
                <w:szCs w:val="18"/>
              </w:rPr>
              <w:t>soft</w:t>
            </w:r>
            <w:r w:rsidR="00CD6621" w:rsidRPr="00EB1C72">
              <w:rPr>
                <w:rFonts w:ascii="Arial" w:hAnsi="Arial" w:cs="Arial"/>
                <w:b/>
                <w:bCs/>
                <w:sz w:val="18"/>
                <w:szCs w:val="18"/>
              </w:rPr>
              <w:t>vér</w:t>
            </w:r>
            <w:r w:rsidRPr="00EB1C72">
              <w:rPr>
                <w:rFonts w:ascii="Arial" w:hAnsi="Arial" w:cs="Arial"/>
                <w:b/>
                <w:bCs/>
                <w:sz w:val="18"/>
                <w:szCs w:val="18"/>
              </w:rPr>
              <w:t>“</w:t>
            </w:r>
            <w:r w:rsidR="00914A72" w:rsidRPr="00EB1C72">
              <w:rPr>
                <w:rFonts w:ascii="Arial" w:hAnsi="Arial" w:cs="Arial"/>
                <w:sz w:val="18"/>
                <w:szCs w:val="18"/>
              </w:rPr>
              <w:t xml:space="preserve"> znamená predávajúcim dodaný  soft</w:t>
            </w:r>
            <w:r w:rsidR="00CD6621" w:rsidRPr="00EB1C72">
              <w:rPr>
                <w:rFonts w:ascii="Arial" w:hAnsi="Arial" w:cs="Arial"/>
                <w:sz w:val="18"/>
                <w:szCs w:val="18"/>
              </w:rPr>
              <w:t xml:space="preserve">vér </w:t>
            </w:r>
            <w:r w:rsidR="00914A72" w:rsidRPr="00EB1C72">
              <w:rPr>
                <w:rFonts w:ascii="Arial" w:hAnsi="Arial" w:cs="Arial"/>
                <w:sz w:val="18"/>
                <w:szCs w:val="18"/>
              </w:rPr>
              <w:t>pre kupujúceho, ktorý bude dodaný  samostatne alebo bude zahrnutý v zariadení, a ktorý bude poskytnutý v komentovanej forme zdrojového kódu.</w:t>
            </w:r>
          </w:p>
          <w:p w14:paraId="222B97BE" w14:textId="1EFA1A3C" w:rsidR="008677AE" w:rsidRPr="00EB1C72" w:rsidRDefault="00DA46C5" w:rsidP="00074DBA">
            <w:pPr>
              <w:tabs>
                <w:tab w:val="left" w:pos="720"/>
              </w:tabs>
              <w:spacing w:line="180" w:lineRule="exact"/>
              <w:jc w:val="both"/>
              <w:rPr>
                <w:rFonts w:ascii="Arial" w:hAnsi="Arial" w:cs="Arial"/>
                <w:sz w:val="18"/>
                <w:szCs w:val="18"/>
              </w:rPr>
            </w:pPr>
            <w:r w:rsidRPr="00EB1C72">
              <w:rPr>
                <w:rFonts w:ascii="Arial" w:hAnsi="Arial" w:cs="Arial"/>
                <w:b/>
                <w:bCs/>
                <w:sz w:val="18"/>
                <w:szCs w:val="18"/>
              </w:rPr>
              <w:t>„</w:t>
            </w:r>
            <w:r w:rsidR="00914A72" w:rsidRPr="00EB1C72">
              <w:rPr>
                <w:rFonts w:ascii="Arial" w:hAnsi="Arial" w:cs="Arial"/>
                <w:b/>
                <w:bCs/>
                <w:sz w:val="18"/>
                <w:szCs w:val="18"/>
              </w:rPr>
              <w:t>zdrojový kód</w:t>
            </w:r>
            <w:r w:rsidRPr="00EB1C72">
              <w:rPr>
                <w:rFonts w:ascii="Arial" w:hAnsi="Arial" w:cs="Arial"/>
                <w:b/>
                <w:bCs/>
                <w:sz w:val="18"/>
                <w:szCs w:val="18"/>
              </w:rPr>
              <w:t>“</w:t>
            </w:r>
            <w:r w:rsidR="00914A72" w:rsidRPr="00EB1C72">
              <w:rPr>
                <w:rFonts w:ascii="Arial" w:hAnsi="Arial" w:cs="Arial"/>
                <w:sz w:val="18"/>
                <w:szCs w:val="18"/>
              </w:rPr>
              <w:t xml:space="preserve"> znamená komentovanú, čitateľnú formu soft</w:t>
            </w:r>
            <w:r w:rsidR="00CD6621" w:rsidRPr="00EB1C72">
              <w:rPr>
                <w:rFonts w:ascii="Arial" w:hAnsi="Arial" w:cs="Arial"/>
                <w:sz w:val="18"/>
                <w:szCs w:val="18"/>
              </w:rPr>
              <w:t>véru</w:t>
            </w:r>
            <w:r w:rsidR="00914A72" w:rsidRPr="00EB1C72">
              <w:rPr>
                <w:rFonts w:ascii="Arial" w:hAnsi="Arial" w:cs="Arial"/>
                <w:sz w:val="18"/>
                <w:szCs w:val="18"/>
              </w:rPr>
              <w:t xml:space="preserve">, ktorý má byť dodaný ako súčasť zariadenia a ktorý bude možné modifikovať, vrátane všetkých </w:t>
            </w:r>
            <w:r w:rsidR="00914A72" w:rsidRPr="00EB1C72">
              <w:rPr>
                <w:rFonts w:ascii="Arial" w:hAnsi="Arial" w:cs="Arial"/>
                <w:sz w:val="18"/>
                <w:szCs w:val="18"/>
              </w:rPr>
              <w:lastRenderedPageBreak/>
              <w:t>obsiahnutých modulov a súborov definičných medzičlánkov a textov použitých pre kontrolnú zostavu a inštalovanie realizačného kódu. Zdrojový kód môže mať komprimovanú alebo archívnu podobu za predpokladu, že kupujúcemu bude bez ďalších poplatkov poskytnutý adekvátny soft</w:t>
            </w:r>
            <w:r w:rsidR="00CD6621" w:rsidRPr="00EB1C72">
              <w:rPr>
                <w:rFonts w:ascii="Arial" w:hAnsi="Arial" w:cs="Arial"/>
                <w:sz w:val="18"/>
                <w:szCs w:val="18"/>
              </w:rPr>
              <w:t xml:space="preserve">vér </w:t>
            </w:r>
            <w:r w:rsidR="00914A72" w:rsidRPr="00EB1C72">
              <w:rPr>
                <w:rFonts w:ascii="Arial" w:hAnsi="Arial" w:cs="Arial"/>
                <w:sz w:val="18"/>
                <w:szCs w:val="18"/>
              </w:rPr>
              <w:t>pre dekompresiu alebo dearchiváciu.</w:t>
            </w:r>
          </w:p>
          <w:p w14:paraId="7D692637" w14:textId="77777777" w:rsidR="008677AE" w:rsidRPr="00EB1C72" w:rsidRDefault="00DA46C5" w:rsidP="00074DBA">
            <w:pPr>
              <w:tabs>
                <w:tab w:val="left" w:pos="720"/>
              </w:tabs>
              <w:spacing w:line="180" w:lineRule="exact"/>
              <w:jc w:val="both"/>
              <w:rPr>
                <w:rFonts w:ascii="Arial" w:hAnsi="Arial" w:cs="Arial"/>
                <w:sz w:val="18"/>
                <w:szCs w:val="18"/>
              </w:rPr>
            </w:pPr>
            <w:r w:rsidRPr="00EB1C72">
              <w:rPr>
                <w:rFonts w:ascii="Arial" w:hAnsi="Arial" w:cs="Arial"/>
                <w:b/>
                <w:bCs/>
                <w:sz w:val="18"/>
                <w:szCs w:val="18"/>
              </w:rPr>
              <w:t>„</w:t>
            </w:r>
            <w:r w:rsidR="00914A72" w:rsidRPr="00EB1C72">
              <w:rPr>
                <w:rFonts w:ascii="Arial" w:hAnsi="Arial" w:cs="Arial"/>
                <w:b/>
                <w:bCs/>
                <w:sz w:val="18"/>
                <w:szCs w:val="18"/>
              </w:rPr>
              <w:t>písomnosti</w:t>
            </w:r>
            <w:r w:rsidRPr="00EB1C72">
              <w:rPr>
                <w:rFonts w:ascii="Arial" w:hAnsi="Arial" w:cs="Arial"/>
                <w:b/>
                <w:bCs/>
                <w:sz w:val="18"/>
                <w:szCs w:val="18"/>
              </w:rPr>
              <w:t>“</w:t>
            </w:r>
            <w:r w:rsidR="00914A72" w:rsidRPr="00EB1C72">
              <w:rPr>
                <w:rFonts w:ascii="Arial" w:hAnsi="Arial" w:cs="Arial"/>
                <w:sz w:val="18"/>
                <w:szCs w:val="18"/>
              </w:rPr>
              <w:t xml:space="preserve"> zahŕňajú všetky ručne, strojovo alebo tlačou písané vyhlásenia alebo iné dokumenty s oprávneným podpisom alebo pečiatkou, zahŕňajúce telegramy, telexy, káblové, faxové alebo  e-mailové prenosy a slová „písomne“ a „písané“ znamenajú všetky dokumenty náležite podpísané osobou, ktorá je oprávnená zastupovať zmluvnú stranu. </w:t>
            </w:r>
          </w:p>
          <w:p w14:paraId="45EC1626" w14:textId="755680CF" w:rsidR="00B277FB" w:rsidRPr="00EB1C72" w:rsidRDefault="00B277FB" w:rsidP="00074DBA">
            <w:pPr>
              <w:tabs>
                <w:tab w:val="left" w:pos="720"/>
              </w:tabs>
              <w:spacing w:line="180" w:lineRule="exact"/>
              <w:jc w:val="both"/>
              <w:rPr>
                <w:rFonts w:ascii="Arial" w:hAnsi="Arial" w:cs="Arial"/>
                <w:b/>
                <w:noProof/>
                <w:sz w:val="18"/>
                <w:szCs w:val="18"/>
                <w:u w:val="single"/>
              </w:rPr>
            </w:pPr>
          </w:p>
          <w:p w14:paraId="5828C2E7" w14:textId="77777777" w:rsidR="00160405" w:rsidRPr="00EB1C72" w:rsidRDefault="00160405" w:rsidP="00074DBA">
            <w:pPr>
              <w:tabs>
                <w:tab w:val="left" w:pos="720"/>
              </w:tabs>
              <w:spacing w:line="180" w:lineRule="exact"/>
              <w:jc w:val="both"/>
              <w:rPr>
                <w:rFonts w:ascii="Arial" w:hAnsi="Arial" w:cs="Arial"/>
                <w:b/>
                <w:noProof/>
                <w:sz w:val="18"/>
                <w:szCs w:val="18"/>
                <w:u w:val="single"/>
              </w:rPr>
            </w:pPr>
          </w:p>
          <w:p w14:paraId="0D1A878D" w14:textId="77777777" w:rsidR="00691DC5" w:rsidRPr="00EB1C72" w:rsidRDefault="009A050D" w:rsidP="00074DBA">
            <w:pPr>
              <w:spacing w:line="180" w:lineRule="exact"/>
              <w:jc w:val="both"/>
              <w:rPr>
                <w:rFonts w:ascii="Arial" w:hAnsi="Arial" w:cs="Arial"/>
                <w:b/>
                <w:noProof/>
                <w:sz w:val="18"/>
                <w:szCs w:val="18"/>
                <w:u w:val="single"/>
              </w:rPr>
            </w:pPr>
            <w:r w:rsidRPr="00EB1C72">
              <w:rPr>
                <w:rFonts w:ascii="Arial" w:hAnsi="Arial" w:cs="Arial"/>
                <w:b/>
                <w:noProof/>
                <w:sz w:val="18"/>
                <w:szCs w:val="18"/>
              </w:rPr>
              <w:t xml:space="preserve">1.     </w:t>
            </w:r>
            <w:r w:rsidR="00510420" w:rsidRPr="00EB1C72">
              <w:rPr>
                <w:rFonts w:ascii="Arial" w:hAnsi="Arial" w:cs="Arial"/>
                <w:b/>
                <w:noProof/>
                <w:sz w:val="18"/>
                <w:szCs w:val="18"/>
                <w:u w:val="single"/>
              </w:rPr>
              <w:t xml:space="preserve">DODANIE ZARIADENIA </w:t>
            </w:r>
          </w:p>
          <w:p w14:paraId="07CD91E4" w14:textId="2BB44E6A" w:rsidR="007A5ED9" w:rsidRPr="00EB1C72" w:rsidRDefault="007A5ED9" w:rsidP="00074DBA">
            <w:pPr>
              <w:numPr>
                <w:ilvl w:val="0"/>
                <w:numId w:val="1"/>
              </w:numPr>
              <w:spacing w:line="180" w:lineRule="exact"/>
              <w:jc w:val="both"/>
              <w:rPr>
                <w:rFonts w:ascii="Arial" w:hAnsi="Arial" w:cs="Arial"/>
                <w:noProof/>
                <w:sz w:val="18"/>
                <w:szCs w:val="18"/>
              </w:rPr>
            </w:pPr>
            <w:r w:rsidRPr="00EB1C72">
              <w:rPr>
                <w:rFonts w:ascii="Arial" w:hAnsi="Arial" w:cs="Arial"/>
                <w:spacing w:val="2"/>
                <w:sz w:val="18"/>
                <w:szCs w:val="18"/>
              </w:rPr>
              <w:t>V prípade, ak dodacia doložka a prepravné dispozície nie sú uvedené v zmluve, platí dodacia doložka DDP U. S. Steel Košice, s.r.o., Vstupný areál U. S. Steel, 044 54 Košice, Slovenská republika (ďalej len „SR”) v zmysle Incoterms</w:t>
            </w:r>
            <w:r w:rsidRPr="00EB1C72">
              <w:rPr>
                <w:rFonts w:ascii="Arial" w:hAnsi="Arial" w:cs="Arial"/>
                <w:noProof/>
                <w:sz w:val="18"/>
                <w:szCs w:val="18"/>
                <w:vertAlign w:val="superscript"/>
              </w:rPr>
              <w:t>®</w:t>
            </w:r>
            <w:r w:rsidRPr="00EB1C72">
              <w:rPr>
                <w:rFonts w:ascii="Arial" w:hAnsi="Arial" w:cs="Arial"/>
                <w:spacing w:val="2"/>
                <w:sz w:val="18"/>
                <w:szCs w:val="18"/>
              </w:rPr>
              <w:t>2010.</w:t>
            </w:r>
          </w:p>
          <w:p w14:paraId="3F30F367" w14:textId="77777777" w:rsidR="00E84CFB" w:rsidRPr="00EB1C72" w:rsidRDefault="00E84CFB" w:rsidP="00E84CFB">
            <w:pPr>
              <w:spacing w:line="180" w:lineRule="exact"/>
              <w:ind w:left="340"/>
              <w:jc w:val="both"/>
              <w:rPr>
                <w:rFonts w:ascii="Arial" w:hAnsi="Arial" w:cs="Arial"/>
                <w:noProof/>
                <w:sz w:val="18"/>
                <w:szCs w:val="18"/>
              </w:rPr>
            </w:pPr>
          </w:p>
          <w:p w14:paraId="4DCED43C" w14:textId="7DC19DBF" w:rsidR="00691DC5" w:rsidRPr="00EB1C72" w:rsidRDefault="009A050D" w:rsidP="00074DBA">
            <w:pPr>
              <w:numPr>
                <w:ilvl w:val="0"/>
                <w:numId w:val="1"/>
              </w:numPr>
              <w:spacing w:line="180" w:lineRule="exact"/>
              <w:jc w:val="both"/>
              <w:rPr>
                <w:rFonts w:ascii="Arial" w:hAnsi="Arial" w:cs="Arial"/>
                <w:noProof/>
                <w:sz w:val="18"/>
                <w:szCs w:val="18"/>
              </w:rPr>
            </w:pPr>
            <w:r w:rsidRPr="00EB1C72">
              <w:rPr>
                <w:rFonts w:ascii="Arial" w:hAnsi="Arial" w:cs="Arial"/>
                <w:noProof/>
                <w:sz w:val="18"/>
                <w:szCs w:val="18"/>
              </w:rPr>
              <w:t>Odovzdanie a prevzatie zariadenia sa realizuje  v sídle kupujúceho</w:t>
            </w:r>
            <w:r w:rsidR="0036196D" w:rsidRPr="00EB1C72">
              <w:rPr>
                <w:rFonts w:ascii="Arial" w:hAnsi="Arial" w:cs="Arial"/>
                <w:noProof/>
                <w:sz w:val="18"/>
                <w:szCs w:val="18"/>
              </w:rPr>
              <w:t xml:space="preserve"> -</w:t>
            </w:r>
            <w:r w:rsidRPr="00EB1C72">
              <w:rPr>
                <w:rFonts w:ascii="Arial" w:hAnsi="Arial" w:cs="Arial"/>
                <w:noProof/>
                <w:sz w:val="18"/>
                <w:szCs w:val="18"/>
              </w:rPr>
              <w:t xml:space="preserve"> Centrálny príjem, Investičný sklad</w:t>
            </w:r>
            <w:r w:rsidR="0036196D" w:rsidRPr="00EB1C72">
              <w:rPr>
                <w:rFonts w:ascii="Arial" w:hAnsi="Arial" w:cs="Arial"/>
                <w:noProof/>
                <w:sz w:val="18"/>
                <w:szCs w:val="18"/>
              </w:rPr>
              <w:t xml:space="preserve"> kupujúceho</w:t>
            </w:r>
            <w:r w:rsidRPr="00EB1C72">
              <w:rPr>
                <w:rFonts w:ascii="Arial" w:hAnsi="Arial" w:cs="Arial"/>
                <w:noProof/>
                <w:sz w:val="18"/>
                <w:szCs w:val="18"/>
              </w:rPr>
              <w:t>, pokiaľ nie je v zmluv</w:t>
            </w:r>
            <w:r w:rsidR="0036196D" w:rsidRPr="00EB1C72">
              <w:rPr>
                <w:rFonts w:ascii="Arial" w:hAnsi="Arial" w:cs="Arial"/>
                <w:noProof/>
                <w:sz w:val="18"/>
                <w:szCs w:val="18"/>
              </w:rPr>
              <w:t xml:space="preserve">e </w:t>
            </w:r>
            <w:r w:rsidRPr="00EB1C72">
              <w:rPr>
                <w:rFonts w:ascii="Arial" w:hAnsi="Arial" w:cs="Arial"/>
                <w:noProof/>
                <w:sz w:val="18"/>
                <w:szCs w:val="18"/>
              </w:rPr>
              <w:t>dohodnuté  inak.</w:t>
            </w:r>
          </w:p>
          <w:p w14:paraId="12B0DB7D" w14:textId="7827EB52" w:rsidR="00691DC5" w:rsidRPr="00EB1C72" w:rsidRDefault="00691DC5" w:rsidP="00074DBA">
            <w:pPr>
              <w:spacing w:line="180" w:lineRule="exact"/>
              <w:jc w:val="both"/>
              <w:rPr>
                <w:rFonts w:ascii="Arial" w:hAnsi="Arial" w:cs="Arial"/>
                <w:noProof/>
                <w:sz w:val="18"/>
                <w:szCs w:val="18"/>
              </w:rPr>
            </w:pPr>
          </w:p>
          <w:p w14:paraId="2E7B9E21" w14:textId="77777777" w:rsidR="00684BA7" w:rsidRPr="00EB1C72" w:rsidRDefault="00684BA7" w:rsidP="00074DBA">
            <w:pPr>
              <w:spacing w:line="180" w:lineRule="exact"/>
              <w:jc w:val="both"/>
              <w:rPr>
                <w:rFonts w:ascii="Arial" w:hAnsi="Arial" w:cs="Arial"/>
                <w:noProof/>
                <w:sz w:val="18"/>
                <w:szCs w:val="18"/>
              </w:rPr>
            </w:pPr>
          </w:p>
          <w:p w14:paraId="25E10E26" w14:textId="77777777" w:rsidR="00691DC5" w:rsidRPr="00EB1C72" w:rsidRDefault="009A050D" w:rsidP="00074DBA">
            <w:pPr>
              <w:numPr>
                <w:ilvl w:val="0"/>
                <w:numId w:val="1"/>
              </w:numPr>
              <w:spacing w:line="180" w:lineRule="exact"/>
              <w:jc w:val="both"/>
              <w:rPr>
                <w:rFonts w:ascii="Arial" w:hAnsi="Arial" w:cs="Arial"/>
                <w:noProof/>
                <w:sz w:val="18"/>
                <w:szCs w:val="18"/>
              </w:rPr>
            </w:pPr>
            <w:r w:rsidRPr="00EB1C72">
              <w:rPr>
                <w:rFonts w:ascii="Arial" w:hAnsi="Arial" w:cs="Arial"/>
                <w:noProof/>
                <w:sz w:val="18"/>
                <w:szCs w:val="18"/>
              </w:rPr>
              <w:t>Súčasťou  každej  dodávky musí  byť:</w:t>
            </w:r>
          </w:p>
          <w:p w14:paraId="45E88313" w14:textId="77777777" w:rsidR="00691DC5" w:rsidRPr="00EB1C72" w:rsidRDefault="009A050D" w:rsidP="009A7AB7">
            <w:pPr>
              <w:numPr>
                <w:ilvl w:val="0"/>
                <w:numId w:val="5"/>
              </w:numPr>
              <w:spacing w:line="180" w:lineRule="exact"/>
              <w:jc w:val="both"/>
              <w:rPr>
                <w:rFonts w:ascii="Arial" w:hAnsi="Arial" w:cs="Arial"/>
                <w:noProof/>
                <w:sz w:val="18"/>
                <w:szCs w:val="18"/>
              </w:rPr>
            </w:pPr>
            <w:r w:rsidRPr="00EB1C72">
              <w:rPr>
                <w:rFonts w:ascii="Arial" w:hAnsi="Arial" w:cs="Arial"/>
                <w:noProof/>
                <w:sz w:val="18"/>
                <w:szCs w:val="18"/>
              </w:rPr>
              <w:t>baliaci zoznam</w:t>
            </w:r>
            <w:r w:rsidRPr="00EB1C72">
              <w:rPr>
                <w:rFonts w:ascii="Arial" w:hAnsi="Arial" w:cs="Arial"/>
                <w:sz w:val="18"/>
                <w:szCs w:val="18"/>
              </w:rPr>
              <w:t xml:space="preserve"> - pri dodávke zariadení s uvedením čísla </w:t>
            </w:r>
            <w:r w:rsidR="003A197B" w:rsidRPr="00EB1C72">
              <w:rPr>
                <w:rFonts w:ascii="Arial" w:hAnsi="Arial" w:cs="Arial"/>
                <w:sz w:val="18"/>
                <w:szCs w:val="18"/>
              </w:rPr>
              <w:t>zmluvy (</w:t>
            </w:r>
            <w:r w:rsidRPr="00EB1C72">
              <w:rPr>
                <w:rFonts w:ascii="Arial" w:hAnsi="Arial" w:cs="Arial"/>
                <w:sz w:val="18"/>
                <w:szCs w:val="18"/>
              </w:rPr>
              <w:t>obchodného prípadu</w:t>
            </w:r>
            <w:r w:rsidR="003A197B" w:rsidRPr="00EB1C72">
              <w:rPr>
                <w:rFonts w:ascii="Arial" w:hAnsi="Arial" w:cs="Arial"/>
                <w:sz w:val="18"/>
                <w:szCs w:val="18"/>
              </w:rPr>
              <w:t xml:space="preserve">) </w:t>
            </w:r>
            <w:r w:rsidR="0036196D" w:rsidRPr="00EB1C72">
              <w:rPr>
                <w:rFonts w:ascii="Arial" w:hAnsi="Arial" w:cs="Arial"/>
                <w:sz w:val="18"/>
                <w:szCs w:val="18"/>
              </w:rPr>
              <w:t xml:space="preserve"> </w:t>
            </w:r>
            <w:r w:rsidR="003A197B" w:rsidRPr="00EB1C72">
              <w:rPr>
                <w:rFonts w:ascii="Arial" w:hAnsi="Arial" w:cs="Arial"/>
                <w:sz w:val="18"/>
                <w:szCs w:val="18"/>
              </w:rPr>
              <w:t>kupujúceho</w:t>
            </w:r>
            <w:r w:rsidRPr="00EB1C72">
              <w:rPr>
                <w:rFonts w:ascii="Arial" w:hAnsi="Arial" w:cs="Arial"/>
                <w:sz w:val="18"/>
                <w:szCs w:val="18"/>
              </w:rPr>
              <w:t xml:space="preserve">, ako aj kúpnej ceny, celkovej  alebo čiastkovej, </w:t>
            </w:r>
          </w:p>
          <w:p w14:paraId="03F93D62" w14:textId="77777777" w:rsidR="00691DC5" w:rsidRPr="00EB1C72" w:rsidRDefault="009A050D" w:rsidP="009A7AB7">
            <w:pPr>
              <w:numPr>
                <w:ilvl w:val="0"/>
                <w:numId w:val="5"/>
              </w:numPr>
              <w:spacing w:line="180" w:lineRule="exact"/>
              <w:jc w:val="both"/>
              <w:rPr>
                <w:rFonts w:ascii="Arial" w:hAnsi="Arial" w:cs="Arial"/>
                <w:noProof/>
                <w:sz w:val="18"/>
                <w:szCs w:val="18"/>
              </w:rPr>
            </w:pPr>
            <w:r w:rsidRPr="00EB1C72">
              <w:rPr>
                <w:rFonts w:ascii="Arial" w:hAnsi="Arial" w:cs="Arial"/>
                <w:noProof/>
                <w:sz w:val="18"/>
                <w:szCs w:val="18"/>
              </w:rPr>
              <w:t>colná  faktúra,</w:t>
            </w:r>
          </w:p>
          <w:p w14:paraId="0BB4850A" w14:textId="38065E37" w:rsidR="00691DC5" w:rsidRPr="00EB1C72" w:rsidRDefault="009A050D" w:rsidP="009A7AB7">
            <w:pPr>
              <w:numPr>
                <w:ilvl w:val="0"/>
                <w:numId w:val="5"/>
              </w:numPr>
              <w:spacing w:line="180" w:lineRule="exact"/>
              <w:jc w:val="both"/>
              <w:rPr>
                <w:rFonts w:ascii="Arial" w:hAnsi="Arial" w:cs="Arial"/>
                <w:noProof/>
                <w:sz w:val="18"/>
                <w:szCs w:val="18"/>
              </w:rPr>
            </w:pPr>
            <w:r w:rsidRPr="00EB1C72">
              <w:rPr>
                <w:rFonts w:ascii="Arial" w:hAnsi="Arial" w:cs="Arial"/>
                <w:noProof/>
                <w:sz w:val="18"/>
                <w:szCs w:val="18"/>
              </w:rPr>
              <w:t xml:space="preserve">certifikát  o pôvode </w:t>
            </w:r>
            <w:r w:rsidR="00031791" w:rsidRPr="00EB1C72">
              <w:rPr>
                <w:rFonts w:ascii="Arial" w:hAnsi="Arial" w:cs="Arial"/>
                <w:noProof/>
                <w:sz w:val="18"/>
                <w:szCs w:val="18"/>
              </w:rPr>
              <w:t>zariadenia</w:t>
            </w:r>
            <w:r w:rsidRPr="00EB1C72">
              <w:rPr>
                <w:rFonts w:ascii="Arial" w:hAnsi="Arial" w:cs="Arial"/>
                <w:noProof/>
                <w:sz w:val="18"/>
                <w:szCs w:val="18"/>
              </w:rPr>
              <w:t xml:space="preserve">. </w:t>
            </w:r>
          </w:p>
          <w:p w14:paraId="27607919" w14:textId="71BEF35D" w:rsidR="00691DC5" w:rsidRPr="00EB1C72" w:rsidRDefault="009A050D" w:rsidP="00074DBA">
            <w:pPr>
              <w:numPr>
                <w:ilvl w:val="0"/>
                <w:numId w:val="1"/>
              </w:numPr>
              <w:spacing w:line="180" w:lineRule="exact"/>
              <w:jc w:val="both"/>
              <w:rPr>
                <w:rFonts w:ascii="Arial" w:hAnsi="Arial" w:cs="Arial"/>
                <w:noProof/>
                <w:sz w:val="18"/>
                <w:szCs w:val="18"/>
              </w:rPr>
            </w:pPr>
            <w:r w:rsidRPr="00EB1C72">
              <w:rPr>
                <w:rFonts w:ascii="Arial" w:hAnsi="Arial" w:cs="Arial"/>
                <w:noProof/>
                <w:sz w:val="18"/>
                <w:szCs w:val="18"/>
              </w:rPr>
              <w:t xml:space="preserve">Predávajúci  je  povinný  dodať kupujúcemu ako súčasť dodávky zariadenia návody na obsluhu a údržbu zariadenia v slovenskom jazyku, nutné k prevzatiu a užívaniu zariadenia, a to  najneskôr v termíne dodania zariadenia, pokiaľ v zmluvných  dokumentoch  nie je stanovené  inak. </w:t>
            </w:r>
            <w:r w:rsidR="003E5904" w:rsidRPr="00EB1C72">
              <w:rPr>
                <w:rFonts w:ascii="Arial" w:hAnsi="Arial" w:cs="Arial"/>
                <w:spacing w:val="2"/>
                <w:sz w:val="18"/>
                <w:szCs w:val="18"/>
              </w:rPr>
              <w:t xml:space="preserve">V prípade, ak zariadenie obsahuje chemickú látku alebo zmes, pre ktorú je vyžadovaná </w:t>
            </w:r>
            <w:r w:rsidR="00E40038" w:rsidRPr="00EB1C72">
              <w:rPr>
                <w:rFonts w:ascii="Arial" w:hAnsi="Arial" w:cs="Arial"/>
                <w:spacing w:val="2"/>
                <w:sz w:val="18"/>
                <w:szCs w:val="18"/>
              </w:rPr>
              <w:t>K</w:t>
            </w:r>
            <w:r w:rsidR="003E5904" w:rsidRPr="00EB1C72">
              <w:rPr>
                <w:rFonts w:ascii="Arial" w:hAnsi="Arial" w:cs="Arial"/>
                <w:spacing w:val="2"/>
                <w:sz w:val="18"/>
                <w:szCs w:val="18"/>
              </w:rPr>
              <w:t xml:space="preserve">arta bezpečnostných údajov podľa čl. 31 nariadenia (ES) č. 1907/2006 v platnom znení, alebo znečisťujúcu látku podľa platného zákona o vodách Slovenskej republiky (SR), predávajúci je povinný doručiť kupujúcemu Kartu bezpečnostných údajov (KBÚ) vyhotovenú v slovenskom a anglickom jazyku v dostatočnom časovom predstihu pred prvou dodávkou takéhoto zariadenia. V prípade aktualizácie KBÚ je predávajúci povinný KBÚ v jej revidovanej podobe doručiť  kupujúcemu do piatich (5) pracovných dní od jej aktualizácie na každú látku alebo zmes, ktorú dodal kupujúcemu v uplynulých dvanástich (12) mesiacoch. </w:t>
            </w:r>
            <w:r w:rsidRPr="00EB1C72">
              <w:rPr>
                <w:rFonts w:ascii="Arial" w:hAnsi="Arial" w:cs="Arial"/>
                <w:noProof/>
                <w:sz w:val="18"/>
                <w:szCs w:val="18"/>
              </w:rPr>
              <w:t>Nesplnenie t</w:t>
            </w:r>
            <w:r w:rsidR="003E5904" w:rsidRPr="00EB1C72">
              <w:rPr>
                <w:rFonts w:ascii="Arial" w:hAnsi="Arial" w:cs="Arial"/>
                <w:noProof/>
                <w:sz w:val="18"/>
                <w:szCs w:val="18"/>
              </w:rPr>
              <w:t>ýchto</w:t>
            </w:r>
            <w:r w:rsidRPr="00EB1C72">
              <w:rPr>
                <w:rFonts w:ascii="Arial" w:hAnsi="Arial" w:cs="Arial"/>
                <w:noProof/>
                <w:sz w:val="18"/>
                <w:szCs w:val="18"/>
              </w:rPr>
              <w:t xml:space="preserve"> </w:t>
            </w:r>
            <w:r w:rsidRPr="00EB1C72">
              <w:rPr>
                <w:rFonts w:ascii="Arial" w:hAnsi="Arial" w:cs="Arial"/>
                <w:sz w:val="18"/>
                <w:szCs w:val="18"/>
              </w:rPr>
              <w:t>povinnost</w:t>
            </w:r>
            <w:r w:rsidR="00E40038" w:rsidRPr="00EB1C72">
              <w:rPr>
                <w:rFonts w:ascii="Arial" w:hAnsi="Arial" w:cs="Arial"/>
                <w:sz w:val="18"/>
                <w:szCs w:val="18"/>
              </w:rPr>
              <w:t>í</w:t>
            </w:r>
            <w:r w:rsidRPr="00EB1C72">
              <w:rPr>
                <w:rFonts w:ascii="Arial" w:hAnsi="Arial" w:cs="Arial"/>
                <w:noProof/>
                <w:sz w:val="18"/>
                <w:szCs w:val="18"/>
              </w:rPr>
              <w:t xml:space="preserve"> bude považované za podstatné porušenie zmluvy.</w:t>
            </w:r>
          </w:p>
          <w:p w14:paraId="3B126ADB" w14:textId="77777777" w:rsidR="00691DC5" w:rsidRPr="00EB1C72" w:rsidRDefault="009A050D" w:rsidP="00074DBA">
            <w:pPr>
              <w:numPr>
                <w:ilvl w:val="0"/>
                <w:numId w:val="1"/>
              </w:numPr>
              <w:spacing w:line="180" w:lineRule="exact"/>
              <w:jc w:val="both"/>
              <w:rPr>
                <w:rFonts w:ascii="Arial" w:hAnsi="Arial" w:cs="Arial"/>
                <w:noProof/>
                <w:sz w:val="18"/>
                <w:szCs w:val="18"/>
              </w:rPr>
            </w:pPr>
            <w:r w:rsidRPr="00EB1C72">
              <w:rPr>
                <w:rFonts w:ascii="Arial" w:hAnsi="Arial" w:cs="Arial"/>
                <w:noProof/>
                <w:sz w:val="18"/>
                <w:szCs w:val="18"/>
              </w:rPr>
              <w:t>Dodávka  je  považovaná  za splnenú  až  po overení  množstva, kvality dodaného zariadenia a úplnosti  sprievodných  dokladov kupujúcim. Dodávku,  ktorá nezodpovedá  kvalitatívnym, kvantitatívnym, dokladovým  alebo iným stanoveným požiadavkám, môže kupujúci bez  ďalšieho jednania protokolárne odmietnuť.</w:t>
            </w:r>
          </w:p>
          <w:p w14:paraId="5087A257" w14:textId="458B36FD" w:rsidR="00691DC5" w:rsidRPr="00EB1C72" w:rsidRDefault="009A050D" w:rsidP="00074DBA">
            <w:pPr>
              <w:numPr>
                <w:ilvl w:val="0"/>
                <w:numId w:val="1"/>
              </w:numPr>
              <w:spacing w:line="180" w:lineRule="exact"/>
              <w:jc w:val="both"/>
              <w:rPr>
                <w:rFonts w:ascii="Arial" w:hAnsi="Arial" w:cs="Arial"/>
                <w:noProof/>
                <w:sz w:val="18"/>
                <w:szCs w:val="18"/>
              </w:rPr>
            </w:pPr>
            <w:r w:rsidRPr="00EB1C72">
              <w:rPr>
                <w:rFonts w:ascii="Arial" w:hAnsi="Arial" w:cs="Arial"/>
                <w:noProof/>
                <w:sz w:val="18"/>
                <w:szCs w:val="18"/>
              </w:rPr>
              <w:t xml:space="preserve">Predávajúci je povinný v prípade dodania zariadenia cez Centrálny investičný sklad, dodať zariadenie len v pracovných dňoch </w:t>
            </w:r>
            <w:r w:rsidR="00F31C27" w:rsidRPr="00EB1C72">
              <w:rPr>
                <w:rFonts w:ascii="Arial" w:hAnsi="Arial" w:cs="Arial"/>
                <w:noProof/>
                <w:sz w:val="18"/>
                <w:szCs w:val="18"/>
              </w:rPr>
              <w:t xml:space="preserve">od 7.00 hod </w:t>
            </w:r>
            <w:r w:rsidRPr="00EB1C72">
              <w:rPr>
                <w:rFonts w:ascii="Arial" w:hAnsi="Arial" w:cs="Arial"/>
                <w:noProof/>
                <w:sz w:val="18"/>
                <w:szCs w:val="18"/>
              </w:rPr>
              <w:t>do 1</w:t>
            </w:r>
            <w:r w:rsidR="00CD6621" w:rsidRPr="00EB1C72">
              <w:rPr>
                <w:rFonts w:ascii="Arial" w:hAnsi="Arial" w:cs="Arial"/>
                <w:noProof/>
                <w:sz w:val="18"/>
                <w:szCs w:val="18"/>
              </w:rPr>
              <w:t>4</w:t>
            </w:r>
            <w:r w:rsidRPr="00EB1C72">
              <w:rPr>
                <w:rFonts w:ascii="Arial" w:hAnsi="Arial" w:cs="Arial"/>
                <w:noProof/>
                <w:sz w:val="18"/>
                <w:szCs w:val="18"/>
              </w:rPr>
              <w:t>,00 hod. V prípade, že dodávka sa má uskutočniť mimo uvedeného času je predávajúci povinný oznámiť kupujúcemu termín dodávky minimálne dva (2) pracovné dni vopred, v opačnom prípade znáša náklady spojené s jeho oneskoreným  vyložením.</w:t>
            </w:r>
          </w:p>
          <w:p w14:paraId="070A67AF" w14:textId="03884E75" w:rsidR="00D92641" w:rsidRPr="00EB1C72" w:rsidRDefault="009A050D" w:rsidP="00074DBA">
            <w:pPr>
              <w:numPr>
                <w:ilvl w:val="0"/>
                <w:numId w:val="1"/>
              </w:numPr>
              <w:tabs>
                <w:tab w:val="num" w:pos="709"/>
              </w:tabs>
              <w:spacing w:line="180" w:lineRule="exact"/>
              <w:jc w:val="both"/>
              <w:rPr>
                <w:rFonts w:ascii="Arial" w:hAnsi="Arial" w:cs="Arial"/>
                <w:sz w:val="18"/>
                <w:szCs w:val="18"/>
              </w:rPr>
            </w:pPr>
            <w:r w:rsidRPr="00EB1C72">
              <w:rPr>
                <w:rFonts w:ascii="Arial" w:hAnsi="Arial" w:cs="Arial"/>
                <w:sz w:val="18"/>
                <w:szCs w:val="18"/>
              </w:rPr>
              <w:t>Kupujúci vydá na žiadosť predávajúceho Potvrdenie o prevzatí zariadenia do skladu na území S</w:t>
            </w:r>
            <w:r w:rsidR="003E5904" w:rsidRPr="00EB1C72">
              <w:rPr>
                <w:rFonts w:ascii="Arial" w:hAnsi="Arial" w:cs="Arial"/>
                <w:sz w:val="18"/>
                <w:szCs w:val="18"/>
              </w:rPr>
              <w:t>R</w:t>
            </w:r>
            <w:r w:rsidRPr="00EB1C72">
              <w:rPr>
                <w:rFonts w:ascii="Arial" w:hAnsi="Arial" w:cs="Arial"/>
                <w:sz w:val="18"/>
                <w:szCs w:val="18"/>
              </w:rPr>
              <w:t>, pričom obidve strany berú na vedomie a výslovne súhlasia, že takéto  potvrdenie slúži výlučne pre daňové  účely, nenahrádza kvalitatívnu a kvantitatívnu prebierku dodaného zariadenia a nezbavuje kupujúceho akýchkoľvek nárokov z</w:t>
            </w:r>
            <w:r w:rsidR="004F4637" w:rsidRPr="00EB1C72">
              <w:rPr>
                <w:rFonts w:ascii="Arial" w:hAnsi="Arial" w:cs="Arial"/>
                <w:sz w:val="18"/>
                <w:szCs w:val="18"/>
              </w:rPr>
              <w:t> </w:t>
            </w:r>
            <w:r w:rsidRPr="00EB1C72">
              <w:rPr>
                <w:rFonts w:ascii="Arial" w:hAnsi="Arial" w:cs="Arial"/>
                <w:sz w:val="18"/>
                <w:szCs w:val="18"/>
              </w:rPr>
              <w:t>prípadn</w:t>
            </w:r>
            <w:r w:rsidR="004F4637" w:rsidRPr="00EB1C72">
              <w:rPr>
                <w:rFonts w:ascii="Arial" w:hAnsi="Arial" w:cs="Arial"/>
                <w:sz w:val="18"/>
                <w:szCs w:val="18"/>
              </w:rPr>
              <w:t>ého vadného plnenia</w:t>
            </w:r>
            <w:r w:rsidRPr="00EB1C72">
              <w:rPr>
                <w:rFonts w:ascii="Arial" w:hAnsi="Arial" w:cs="Arial"/>
                <w:sz w:val="18"/>
                <w:szCs w:val="18"/>
              </w:rPr>
              <w:t>.</w:t>
            </w:r>
          </w:p>
          <w:p w14:paraId="3538585A" w14:textId="455A52DD" w:rsidR="00952FAD" w:rsidRPr="00EB1C72" w:rsidRDefault="00952FAD" w:rsidP="00074DBA">
            <w:pPr>
              <w:tabs>
                <w:tab w:val="num" w:pos="709"/>
              </w:tabs>
              <w:spacing w:line="180" w:lineRule="exact"/>
              <w:jc w:val="both"/>
              <w:rPr>
                <w:rFonts w:ascii="Arial" w:hAnsi="Arial" w:cs="Arial"/>
                <w:sz w:val="18"/>
                <w:szCs w:val="18"/>
              </w:rPr>
            </w:pPr>
          </w:p>
          <w:p w14:paraId="3529CE57" w14:textId="77777777" w:rsidR="006F5DE4" w:rsidRPr="00EB1C72" w:rsidRDefault="006F5DE4" w:rsidP="00074DBA">
            <w:pPr>
              <w:tabs>
                <w:tab w:val="num" w:pos="709"/>
              </w:tabs>
              <w:spacing w:line="180" w:lineRule="exact"/>
              <w:jc w:val="both"/>
              <w:rPr>
                <w:rFonts w:ascii="Arial" w:hAnsi="Arial" w:cs="Arial"/>
                <w:sz w:val="18"/>
                <w:szCs w:val="18"/>
              </w:rPr>
            </w:pPr>
          </w:p>
          <w:p w14:paraId="4DA23BE0" w14:textId="6E7EE830" w:rsidR="00691DC5" w:rsidRPr="00EB1C72" w:rsidRDefault="00D92641" w:rsidP="009A7AB7">
            <w:pPr>
              <w:pStyle w:val="Odsekzoznamu"/>
              <w:numPr>
                <w:ilvl w:val="1"/>
                <w:numId w:val="37"/>
              </w:numPr>
              <w:spacing w:line="180" w:lineRule="exact"/>
              <w:ind w:left="318" w:hanging="318"/>
              <w:jc w:val="both"/>
              <w:rPr>
                <w:rFonts w:ascii="Arial" w:hAnsi="Arial" w:cs="Arial"/>
                <w:spacing w:val="2"/>
                <w:sz w:val="18"/>
                <w:szCs w:val="18"/>
              </w:rPr>
            </w:pPr>
            <w:r w:rsidRPr="00EB1C72">
              <w:rPr>
                <w:rFonts w:ascii="Arial" w:hAnsi="Arial" w:cs="Arial"/>
                <w:spacing w:val="2"/>
                <w:sz w:val="18"/>
                <w:szCs w:val="18"/>
              </w:rPr>
              <w:t xml:space="preserve">Balenie </w:t>
            </w:r>
            <w:r w:rsidRPr="00EB1C72">
              <w:rPr>
                <w:rFonts w:ascii="Arial" w:hAnsi="Arial" w:cs="Arial"/>
                <w:sz w:val="18"/>
                <w:szCs w:val="18"/>
              </w:rPr>
              <w:t>zariadenia musí zodpovedať charakteru a povahe zariadenia a príslušným bezpečnostným a technickým normám a ďalším aplikovateľným právnym predpisom a musí umožniť bezpečnú prepravu, manipuláciu a skladovanie zariadenia. Ak balenie zariadenia nezodpovedá požiadavkám na riadnu a bezpečnú prepravu, manipuláciu a skladovanie, kupujúci je oprávnený takéto zariadenie vrátiť predávajúcemu, pričom všetky riziká a náklady s tým spojené znáša predávajúci. Porušenie tejto povinnosti je podstatným porušením zmluvných povinností predávajúceho a dôvodom pre odstúpenie kupujúceho od zmluvy.</w:t>
            </w:r>
          </w:p>
          <w:p w14:paraId="63DFEFA4" w14:textId="3866708C" w:rsidR="00691DC5" w:rsidRPr="00EB1C72" w:rsidRDefault="00BE3C40" w:rsidP="009A7AB7">
            <w:pPr>
              <w:pStyle w:val="Odsekzoznamu"/>
              <w:numPr>
                <w:ilvl w:val="1"/>
                <w:numId w:val="37"/>
              </w:numPr>
              <w:spacing w:line="180" w:lineRule="exact"/>
              <w:ind w:left="318" w:hanging="318"/>
              <w:jc w:val="both"/>
              <w:rPr>
                <w:rFonts w:ascii="Arial" w:hAnsi="Arial" w:cs="Arial"/>
                <w:sz w:val="18"/>
                <w:szCs w:val="18"/>
              </w:rPr>
            </w:pPr>
            <w:r w:rsidRPr="00EB1C72">
              <w:rPr>
                <w:rFonts w:ascii="Arial" w:hAnsi="Arial" w:cs="Arial"/>
                <w:sz w:val="18"/>
                <w:szCs w:val="18"/>
              </w:rPr>
              <w:t>Ak predávajúci chráni dodávané zariadenie konzervačnou látkou, je povinný priamo na zariadení uviesť názov tejto konzervačnej látky.</w:t>
            </w:r>
          </w:p>
          <w:p w14:paraId="320EE4AD" w14:textId="16F6F10A" w:rsidR="0016744D" w:rsidRPr="00EB1C72" w:rsidRDefault="0016744D" w:rsidP="009A7AB7">
            <w:pPr>
              <w:pStyle w:val="Odsekzoznamu"/>
              <w:numPr>
                <w:ilvl w:val="1"/>
                <w:numId w:val="37"/>
              </w:numPr>
              <w:spacing w:line="180" w:lineRule="exact"/>
              <w:ind w:left="340" w:hanging="448"/>
              <w:jc w:val="both"/>
              <w:rPr>
                <w:rFonts w:ascii="Arial" w:hAnsi="Arial" w:cs="Arial"/>
                <w:sz w:val="18"/>
                <w:szCs w:val="18"/>
              </w:rPr>
            </w:pPr>
            <w:r w:rsidRPr="00EB1C72">
              <w:rPr>
                <w:rFonts w:ascii="Arial" w:hAnsi="Arial" w:cs="Arial"/>
                <w:sz w:val="18"/>
                <w:szCs w:val="18"/>
              </w:rPr>
              <w:t xml:space="preserve">Ak je predmetom zmluvy elektrické alebo elektronické zariadenie definované v Smernici Európskeho parlamentu a rady 2012/19/EÚ o odpade z elektrických a elektronických zariadení (ďalej „Smernica o OEEZ“) a v Smernici Európskeho parlamentu a rady 2011/65/EÚ o obmedzení používania určitých nebezpečných látok v elektrických a elektronických zariadeniach, batéria alebo akumulátor definovaná v Smernici Európskeho parlamentu a rady 2006/66/ES o batériách a akumulátoroch a použitých batériách a akumulátoroch (ďalej Smernica o BaA), je predávajúci povinný zabezpečiť splnenie povinnosti v súlade s požiadavkami stanovenými v uvedených Smerniciach. Predávajúci vyhlasuje, že si riadne plní všetky povinnosti vyplývajúce z uvedených Smerníc a súvisiacej platnej legislatívy a zaväzuje sa ich v plnom rozsahu plniť počas platnosti zmluvy. </w:t>
            </w:r>
            <w:r w:rsidR="00240047" w:rsidRPr="00EB1C72">
              <w:rPr>
                <w:rFonts w:ascii="Arial" w:hAnsi="Arial" w:cs="Arial"/>
                <w:sz w:val="18"/>
                <w:szCs w:val="18"/>
              </w:rPr>
              <w:t>A</w:t>
            </w:r>
            <w:r w:rsidRPr="00EB1C72">
              <w:rPr>
                <w:rFonts w:ascii="Arial" w:hAnsi="Arial" w:cs="Arial"/>
                <w:sz w:val="18"/>
                <w:szCs w:val="18"/>
              </w:rPr>
              <w:t>kékoľvek porušeni</w:t>
            </w:r>
            <w:r w:rsidR="00240047" w:rsidRPr="00EB1C72">
              <w:rPr>
                <w:rFonts w:ascii="Arial" w:hAnsi="Arial" w:cs="Arial"/>
                <w:sz w:val="18"/>
                <w:szCs w:val="18"/>
              </w:rPr>
              <w:t>e</w:t>
            </w:r>
            <w:r w:rsidRPr="00EB1C72">
              <w:rPr>
                <w:rFonts w:ascii="Arial" w:hAnsi="Arial" w:cs="Arial"/>
                <w:sz w:val="18"/>
                <w:szCs w:val="18"/>
              </w:rPr>
              <w:t xml:space="preserve"> záväzkov vyplývajúcich z tohto vyhlásenia </w:t>
            </w:r>
            <w:r w:rsidR="00240047" w:rsidRPr="00EB1C72">
              <w:rPr>
                <w:rFonts w:ascii="Arial" w:hAnsi="Arial" w:cs="Arial"/>
                <w:sz w:val="18"/>
                <w:szCs w:val="18"/>
              </w:rPr>
              <w:t>predstavuje</w:t>
            </w:r>
            <w:r w:rsidRPr="00EB1C72">
              <w:rPr>
                <w:rFonts w:ascii="Arial" w:hAnsi="Arial" w:cs="Arial"/>
                <w:sz w:val="18"/>
                <w:szCs w:val="18"/>
              </w:rPr>
              <w:t xml:space="preserve"> bude považova</w:t>
            </w:r>
            <w:r w:rsidR="00240047" w:rsidRPr="00EB1C72">
              <w:rPr>
                <w:rFonts w:ascii="Arial" w:hAnsi="Arial" w:cs="Arial"/>
                <w:sz w:val="18"/>
                <w:szCs w:val="18"/>
              </w:rPr>
              <w:t>né</w:t>
            </w:r>
            <w:r w:rsidRPr="00EB1C72">
              <w:rPr>
                <w:rFonts w:ascii="Arial" w:hAnsi="Arial" w:cs="Arial"/>
                <w:sz w:val="18"/>
                <w:szCs w:val="18"/>
              </w:rPr>
              <w:t xml:space="preserve"> za podstatné porušenie </w:t>
            </w:r>
            <w:r w:rsidR="00D139E9">
              <w:rPr>
                <w:rFonts w:ascii="Arial" w:hAnsi="Arial" w:cs="Arial"/>
                <w:sz w:val="18"/>
                <w:szCs w:val="18"/>
              </w:rPr>
              <w:t>zmluvy.</w:t>
            </w:r>
            <w:r w:rsidRPr="00EB1C72">
              <w:rPr>
                <w:rFonts w:ascii="Arial" w:hAnsi="Arial" w:cs="Arial"/>
                <w:sz w:val="18"/>
                <w:szCs w:val="18"/>
              </w:rPr>
              <w:t xml:space="preserve"> V prípade, ak príslušný orgán štátnej správy vyrubí kupujúcemu sankciu z dôvodu porušenia povinností predávajúceho vyplývajúcich z uvedených Smerníc a súvisiacich právnych predpisov, predávajúci sa zaväzuje vyrubenú sankciu titulom náhrady škody uhradiť kupujúcemu v plnej výške do desiatich (10) dní od doručenia jej vyúčtovania predávajúcemu. </w:t>
            </w:r>
          </w:p>
          <w:p w14:paraId="00679A8B" w14:textId="77777777" w:rsidR="0016744D" w:rsidRPr="00EB1C72" w:rsidRDefault="0016744D" w:rsidP="00074DBA">
            <w:pPr>
              <w:spacing w:line="180" w:lineRule="exact"/>
              <w:jc w:val="both"/>
              <w:rPr>
                <w:rFonts w:ascii="Arial" w:hAnsi="Arial" w:cs="Arial"/>
                <w:sz w:val="18"/>
                <w:szCs w:val="18"/>
              </w:rPr>
            </w:pPr>
          </w:p>
          <w:p w14:paraId="4162DD37" w14:textId="59FD3286" w:rsidR="00056332" w:rsidRDefault="00056332" w:rsidP="00074DBA">
            <w:pPr>
              <w:spacing w:line="180" w:lineRule="exact"/>
              <w:jc w:val="both"/>
              <w:rPr>
                <w:rFonts w:ascii="Arial" w:hAnsi="Arial" w:cs="Arial"/>
                <w:sz w:val="18"/>
                <w:szCs w:val="18"/>
              </w:rPr>
            </w:pPr>
          </w:p>
          <w:p w14:paraId="61882687" w14:textId="77777777" w:rsidR="000125AA" w:rsidRPr="00EB1C72" w:rsidRDefault="000125AA" w:rsidP="00074DBA">
            <w:pPr>
              <w:spacing w:line="180" w:lineRule="exact"/>
              <w:jc w:val="both"/>
              <w:rPr>
                <w:rFonts w:ascii="Arial" w:hAnsi="Arial" w:cs="Arial"/>
                <w:sz w:val="18"/>
                <w:szCs w:val="18"/>
              </w:rPr>
            </w:pPr>
          </w:p>
          <w:p w14:paraId="01842F06" w14:textId="77777777" w:rsidR="0016744D" w:rsidRPr="00EB1C72" w:rsidRDefault="0016744D" w:rsidP="00074DBA">
            <w:pPr>
              <w:spacing w:line="180" w:lineRule="exact"/>
              <w:jc w:val="both"/>
              <w:rPr>
                <w:rFonts w:ascii="Arial" w:hAnsi="Arial" w:cs="Arial"/>
                <w:sz w:val="18"/>
                <w:szCs w:val="18"/>
              </w:rPr>
            </w:pPr>
          </w:p>
          <w:p w14:paraId="470CA0D1" w14:textId="531AE7D3" w:rsidR="0016744D" w:rsidRPr="00EB1C72" w:rsidRDefault="0016744D" w:rsidP="009A7AB7">
            <w:pPr>
              <w:pStyle w:val="Odsekzoznamu"/>
              <w:numPr>
                <w:ilvl w:val="1"/>
                <w:numId w:val="37"/>
              </w:numPr>
              <w:spacing w:line="180" w:lineRule="exact"/>
              <w:ind w:left="312" w:hanging="426"/>
              <w:jc w:val="both"/>
              <w:rPr>
                <w:rFonts w:ascii="Arial" w:hAnsi="Arial" w:cs="Arial"/>
                <w:sz w:val="18"/>
                <w:szCs w:val="18"/>
              </w:rPr>
            </w:pPr>
            <w:r w:rsidRPr="00EB1C72">
              <w:rPr>
                <w:rFonts w:ascii="Arial" w:hAnsi="Arial" w:cs="Arial"/>
                <w:sz w:val="18"/>
                <w:szCs w:val="18"/>
              </w:rPr>
              <w:t>V prípade, ak je predmetom zmluvy zariadenie zabalené v obale alebo tovar uvedený v bode 1.9 tohto článku a predávajúci na území SR nemá ustanoveného „Splnomocneného zástupcu“ v zmysle § 27 Zákona NR SR č. 79/2015 Z. z. o odpadoch a o zmene a doplnení niektorých zákonov v platnom znení je predávajúci povinný:</w:t>
            </w:r>
          </w:p>
          <w:p w14:paraId="4A824F23" w14:textId="2DAACB07" w:rsidR="0016744D" w:rsidRPr="00EB1C72" w:rsidRDefault="0016744D" w:rsidP="00074DBA">
            <w:pPr>
              <w:spacing w:line="180" w:lineRule="exact"/>
              <w:jc w:val="both"/>
              <w:rPr>
                <w:rFonts w:ascii="Arial" w:hAnsi="Arial" w:cs="Arial"/>
                <w:sz w:val="18"/>
                <w:szCs w:val="18"/>
              </w:rPr>
            </w:pPr>
          </w:p>
          <w:p w14:paraId="0C3BA456" w14:textId="77777777" w:rsidR="00BB5B11" w:rsidRPr="00EB1C72" w:rsidRDefault="00BB5B11" w:rsidP="00074DBA">
            <w:pPr>
              <w:spacing w:line="180" w:lineRule="exact"/>
              <w:jc w:val="both"/>
              <w:rPr>
                <w:rFonts w:ascii="Arial" w:hAnsi="Arial" w:cs="Arial"/>
                <w:sz w:val="18"/>
                <w:szCs w:val="18"/>
              </w:rPr>
            </w:pPr>
          </w:p>
          <w:p w14:paraId="0422D586" w14:textId="17D09608" w:rsidR="0016744D" w:rsidRPr="00EB1C72" w:rsidRDefault="0016744D" w:rsidP="009A7AB7">
            <w:pPr>
              <w:pStyle w:val="Odsekzoznamu"/>
              <w:numPr>
                <w:ilvl w:val="0"/>
                <w:numId w:val="32"/>
              </w:numPr>
              <w:spacing w:line="180" w:lineRule="exact"/>
              <w:ind w:left="595" w:hanging="283"/>
              <w:jc w:val="both"/>
              <w:rPr>
                <w:rFonts w:ascii="Arial" w:hAnsi="Arial" w:cs="Arial"/>
                <w:sz w:val="18"/>
                <w:szCs w:val="18"/>
              </w:rPr>
            </w:pPr>
            <w:r w:rsidRPr="00EB1C72">
              <w:rPr>
                <w:rFonts w:ascii="Arial" w:hAnsi="Arial" w:cs="Arial"/>
                <w:sz w:val="18"/>
                <w:szCs w:val="18"/>
              </w:rPr>
              <w:t xml:space="preserve">Ak je predmetom dodávky batéria alebo akumulátor (ďalej „BaA“), alebo ak je BaA súčasťou iného celku dodávky tovaru uviesť do sprievodných dokladov údaje o množstve dodaných BaA v kg v ich členením na prenosné, automobilové alebo priemyselné BaA a s uvedením príslušných obchodných značiek dodaných BaA podľa uvedeného členenia (článok 3 Smernice o BaA). </w:t>
            </w:r>
          </w:p>
          <w:p w14:paraId="4766270F" w14:textId="77777777" w:rsidR="0016744D" w:rsidRPr="00EB1C72" w:rsidRDefault="0016744D" w:rsidP="00074DBA">
            <w:pPr>
              <w:pStyle w:val="Odsekzoznamu"/>
              <w:spacing w:line="180" w:lineRule="exact"/>
              <w:ind w:left="595" w:hanging="283"/>
              <w:rPr>
                <w:rFonts w:ascii="Arial" w:hAnsi="Arial" w:cs="Arial"/>
                <w:sz w:val="18"/>
                <w:szCs w:val="18"/>
              </w:rPr>
            </w:pPr>
          </w:p>
          <w:p w14:paraId="3E91D058" w14:textId="47ED96C2" w:rsidR="0016744D" w:rsidRPr="00EB1C72" w:rsidRDefault="0016744D" w:rsidP="009A7AB7">
            <w:pPr>
              <w:pStyle w:val="Odsekzoznamu"/>
              <w:numPr>
                <w:ilvl w:val="0"/>
                <w:numId w:val="32"/>
              </w:numPr>
              <w:spacing w:line="180" w:lineRule="exact"/>
              <w:ind w:left="595" w:hanging="283"/>
              <w:jc w:val="both"/>
              <w:rPr>
                <w:rFonts w:ascii="Arial" w:hAnsi="Arial" w:cs="Arial"/>
                <w:sz w:val="18"/>
                <w:szCs w:val="18"/>
              </w:rPr>
            </w:pPr>
            <w:r w:rsidRPr="00EB1C72">
              <w:rPr>
                <w:rFonts w:ascii="Arial" w:hAnsi="Arial" w:cs="Arial"/>
                <w:sz w:val="18"/>
                <w:szCs w:val="18"/>
              </w:rPr>
              <w:t>Ak je predmetom dodávky elektrické alebo elektronické zariadenie (ďalej“ EEZ“), alebo ak je EEZ súčasťou iného celku dodávky tovaru Predávajúci je povinný uviesť do sprievodných dokladov aj údaje o množstve dodaných EEZ v ich členením podľa Prílohy II Smernice o OEEZ a s uvedením príslušných obchodných značiek dodaných EEZ podľa uvedeného členenia. Predávajúci sa zároveň zaväzuje v prípade požiadavky kupujúceho zaslať na vyžiadanie sprievodnú dokumentáciu obsahujúcu informácie podľa článku 15 Smernice o OEEZ.</w:t>
            </w:r>
          </w:p>
          <w:p w14:paraId="7AF283B3" w14:textId="77777777" w:rsidR="0016744D" w:rsidRPr="00EB1C72" w:rsidRDefault="0016744D" w:rsidP="00074DBA">
            <w:pPr>
              <w:pStyle w:val="Odsekzoznamu"/>
              <w:spacing w:line="180" w:lineRule="exact"/>
              <w:ind w:left="595" w:hanging="283"/>
              <w:rPr>
                <w:rFonts w:ascii="Arial" w:hAnsi="Arial" w:cs="Arial"/>
                <w:sz w:val="18"/>
                <w:szCs w:val="18"/>
              </w:rPr>
            </w:pPr>
          </w:p>
          <w:p w14:paraId="44B37206" w14:textId="77777777" w:rsidR="0016744D" w:rsidRPr="00EB1C72" w:rsidRDefault="0016744D" w:rsidP="00074DBA">
            <w:pPr>
              <w:pStyle w:val="Odsekzoznamu"/>
              <w:spacing w:line="180" w:lineRule="exact"/>
              <w:ind w:left="595" w:hanging="283"/>
              <w:rPr>
                <w:rFonts w:ascii="Arial" w:hAnsi="Arial" w:cs="Arial"/>
                <w:sz w:val="18"/>
                <w:szCs w:val="18"/>
              </w:rPr>
            </w:pPr>
          </w:p>
          <w:p w14:paraId="332A1DBB" w14:textId="4AABC543" w:rsidR="0016744D" w:rsidRPr="00EB1C72" w:rsidRDefault="0016744D" w:rsidP="009A7AB7">
            <w:pPr>
              <w:pStyle w:val="Odsekzoznamu"/>
              <w:numPr>
                <w:ilvl w:val="0"/>
                <w:numId w:val="32"/>
              </w:numPr>
              <w:spacing w:line="180" w:lineRule="exact"/>
              <w:ind w:left="595" w:hanging="283"/>
              <w:jc w:val="both"/>
              <w:rPr>
                <w:rFonts w:ascii="Arial" w:hAnsi="Arial" w:cs="Arial"/>
                <w:sz w:val="18"/>
                <w:szCs w:val="18"/>
              </w:rPr>
            </w:pPr>
            <w:r w:rsidRPr="00EB1C72">
              <w:rPr>
                <w:rFonts w:ascii="Arial" w:hAnsi="Arial" w:cs="Arial"/>
                <w:spacing w:val="2"/>
                <w:sz w:val="18"/>
                <w:szCs w:val="18"/>
              </w:rPr>
              <w:t>Na dodacom liste uviesť zloženie obalu v členení podľa druhov (sklo; plasty: a ostatné; papier a lepenka; kompozity; kovy: oceľ, hliník; drevo a ostatné druhy obalov) a hmotnosť jednotlivých zložiek obalu a zároveň uvedie, ktorý z uvedených druhov obalov je opakovane použiteľným obalom. Zároveň, ak je obal naplnený nebezpečnou látkou alebo zmesou, predávajúci uvedie túto skutočnosť</w:t>
            </w:r>
            <w:r w:rsidR="00881D81" w:rsidRPr="00EB1C72">
              <w:rPr>
                <w:rFonts w:ascii="Arial" w:hAnsi="Arial" w:cs="Arial"/>
                <w:spacing w:val="2"/>
                <w:sz w:val="18"/>
                <w:szCs w:val="18"/>
              </w:rPr>
              <w:t xml:space="preserve"> na dodacom liste</w:t>
            </w:r>
            <w:r w:rsidRPr="00EB1C72">
              <w:rPr>
                <w:rFonts w:ascii="Arial" w:hAnsi="Arial" w:cs="Arial"/>
                <w:spacing w:val="2"/>
                <w:sz w:val="18"/>
                <w:szCs w:val="18"/>
              </w:rPr>
              <w:t>.</w:t>
            </w:r>
          </w:p>
          <w:p w14:paraId="2D622D2C" w14:textId="77777777" w:rsidR="002B06F7" w:rsidRPr="00EB1C72" w:rsidRDefault="002B06F7" w:rsidP="00074DBA">
            <w:pPr>
              <w:spacing w:line="180" w:lineRule="exact"/>
              <w:ind w:left="340" w:hanging="340"/>
              <w:jc w:val="both"/>
              <w:rPr>
                <w:rFonts w:ascii="Arial" w:hAnsi="Arial" w:cs="Arial"/>
                <w:sz w:val="18"/>
                <w:szCs w:val="18"/>
              </w:rPr>
            </w:pPr>
          </w:p>
          <w:p w14:paraId="2CF23222" w14:textId="3D3FCC75" w:rsidR="00691DC5" w:rsidRPr="00EB1C72" w:rsidRDefault="00D92641" w:rsidP="00074DBA">
            <w:pPr>
              <w:spacing w:line="180" w:lineRule="exact"/>
              <w:ind w:left="453" w:hanging="453"/>
              <w:jc w:val="both"/>
              <w:rPr>
                <w:rFonts w:ascii="Arial" w:hAnsi="Arial" w:cs="Arial"/>
                <w:spacing w:val="2"/>
                <w:sz w:val="18"/>
                <w:szCs w:val="18"/>
              </w:rPr>
            </w:pPr>
            <w:r w:rsidRPr="00EB1C72">
              <w:rPr>
                <w:rFonts w:ascii="Arial" w:hAnsi="Arial" w:cs="Arial"/>
                <w:sz w:val="18"/>
                <w:szCs w:val="18"/>
              </w:rPr>
              <w:t>1.1</w:t>
            </w:r>
            <w:r w:rsidR="00C24758" w:rsidRPr="00EB1C72">
              <w:rPr>
                <w:rFonts w:ascii="Arial" w:hAnsi="Arial" w:cs="Arial"/>
                <w:sz w:val="18"/>
                <w:szCs w:val="18"/>
              </w:rPr>
              <w:t>2</w:t>
            </w:r>
            <w:r w:rsidR="00894750" w:rsidRPr="00EB1C72">
              <w:rPr>
                <w:rFonts w:ascii="Arial" w:hAnsi="Arial" w:cs="Arial"/>
                <w:sz w:val="18"/>
                <w:szCs w:val="18"/>
              </w:rPr>
              <w:t xml:space="preserve"> </w:t>
            </w:r>
            <w:r w:rsidR="009A050D" w:rsidRPr="00EB1C72">
              <w:rPr>
                <w:rFonts w:ascii="Arial" w:hAnsi="Arial" w:cs="Arial"/>
                <w:spacing w:val="2"/>
                <w:sz w:val="18"/>
                <w:szCs w:val="18"/>
              </w:rPr>
              <w:t>Obal</w:t>
            </w:r>
            <w:r w:rsidR="00E36302" w:rsidRPr="00EB1C72">
              <w:rPr>
                <w:rFonts w:ascii="Arial" w:hAnsi="Arial" w:cs="Arial"/>
                <w:spacing w:val="2"/>
                <w:sz w:val="18"/>
                <w:szCs w:val="18"/>
              </w:rPr>
              <w:t xml:space="preserve">   </w:t>
            </w:r>
            <w:r w:rsidR="009A050D" w:rsidRPr="00EB1C72">
              <w:rPr>
                <w:rFonts w:ascii="Arial" w:hAnsi="Arial" w:cs="Arial"/>
                <w:spacing w:val="2"/>
                <w:sz w:val="18"/>
                <w:szCs w:val="18"/>
              </w:rPr>
              <w:t xml:space="preserve"> zariadenia</w:t>
            </w:r>
            <w:r w:rsidR="00E36302" w:rsidRPr="00EB1C72">
              <w:rPr>
                <w:rFonts w:ascii="Arial" w:hAnsi="Arial" w:cs="Arial"/>
                <w:spacing w:val="2"/>
                <w:sz w:val="18"/>
                <w:szCs w:val="18"/>
              </w:rPr>
              <w:t xml:space="preserve">  </w:t>
            </w:r>
            <w:r w:rsidR="009A050D" w:rsidRPr="00EB1C72">
              <w:rPr>
                <w:rFonts w:ascii="Arial" w:hAnsi="Arial" w:cs="Arial"/>
                <w:spacing w:val="2"/>
                <w:sz w:val="18"/>
                <w:szCs w:val="18"/>
              </w:rPr>
              <w:t xml:space="preserve"> je </w:t>
            </w:r>
            <w:r w:rsidR="00E36302" w:rsidRPr="00EB1C72">
              <w:rPr>
                <w:rFonts w:ascii="Arial" w:hAnsi="Arial" w:cs="Arial"/>
                <w:spacing w:val="2"/>
                <w:sz w:val="18"/>
                <w:szCs w:val="18"/>
              </w:rPr>
              <w:t xml:space="preserve">  </w:t>
            </w:r>
            <w:r w:rsidR="009A050D" w:rsidRPr="00EB1C72">
              <w:rPr>
                <w:rFonts w:ascii="Arial" w:hAnsi="Arial" w:cs="Arial"/>
                <w:spacing w:val="2"/>
                <w:sz w:val="18"/>
                <w:szCs w:val="18"/>
              </w:rPr>
              <w:t>nevratný a</w:t>
            </w:r>
            <w:r w:rsidR="00E36302" w:rsidRPr="00EB1C72">
              <w:rPr>
                <w:rFonts w:ascii="Arial" w:hAnsi="Arial" w:cs="Arial"/>
                <w:spacing w:val="2"/>
                <w:sz w:val="18"/>
                <w:szCs w:val="18"/>
              </w:rPr>
              <w:t> </w:t>
            </w:r>
            <w:r w:rsidR="009A050D" w:rsidRPr="00EB1C72">
              <w:rPr>
                <w:rFonts w:ascii="Arial" w:hAnsi="Arial" w:cs="Arial"/>
                <w:spacing w:val="2"/>
                <w:sz w:val="18"/>
                <w:szCs w:val="18"/>
              </w:rPr>
              <w:t>je</w:t>
            </w:r>
            <w:r w:rsidR="00E36302" w:rsidRPr="00EB1C72">
              <w:rPr>
                <w:rFonts w:ascii="Arial" w:hAnsi="Arial" w:cs="Arial"/>
                <w:spacing w:val="2"/>
                <w:sz w:val="18"/>
                <w:szCs w:val="18"/>
              </w:rPr>
              <w:t xml:space="preserve">  </w:t>
            </w:r>
            <w:r w:rsidR="009A050D" w:rsidRPr="00EB1C72">
              <w:rPr>
                <w:rFonts w:ascii="Arial" w:hAnsi="Arial" w:cs="Arial"/>
                <w:spacing w:val="2"/>
                <w:sz w:val="18"/>
                <w:szCs w:val="18"/>
              </w:rPr>
              <w:t xml:space="preserve"> zahrnutý</w:t>
            </w:r>
            <w:r w:rsidR="00E36302" w:rsidRPr="00EB1C72">
              <w:rPr>
                <w:rFonts w:ascii="Arial" w:hAnsi="Arial" w:cs="Arial"/>
                <w:spacing w:val="2"/>
                <w:sz w:val="18"/>
                <w:szCs w:val="18"/>
              </w:rPr>
              <w:t xml:space="preserve"> </w:t>
            </w:r>
            <w:r w:rsidR="009A050D" w:rsidRPr="00EB1C72">
              <w:rPr>
                <w:rFonts w:ascii="Arial" w:hAnsi="Arial" w:cs="Arial"/>
                <w:spacing w:val="2"/>
                <w:sz w:val="18"/>
                <w:szCs w:val="18"/>
              </w:rPr>
              <w:t xml:space="preserve"> v</w:t>
            </w:r>
            <w:r w:rsidR="00E36302" w:rsidRPr="00EB1C72">
              <w:rPr>
                <w:rFonts w:ascii="Arial" w:hAnsi="Arial" w:cs="Arial"/>
                <w:spacing w:val="2"/>
                <w:sz w:val="18"/>
                <w:szCs w:val="18"/>
              </w:rPr>
              <w:t xml:space="preserve"> </w:t>
            </w:r>
            <w:r w:rsidR="009A050D" w:rsidRPr="00EB1C72">
              <w:rPr>
                <w:rFonts w:ascii="Arial" w:hAnsi="Arial" w:cs="Arial"/>
                <w:spacing w:val="2"/>
                <w:sz w:val="18"/>
                <w:szCs w:val="18"/>
              </w:rPr>
              <w:t> kúpnej  cene.</w:t>
            </w:r>
          </w:p>
          <w:p w14:paraId="627A1D2A" w14:textId="04B80327" w:rsidR="00691DC5" w:rsidRPr="00EB1C72" w:rsidRDefault="006B1076" w:rsidP="00074DBA">
            <w:pPr>
              <w:spacing w:line="180" w:lineRule="exact"/>
              <w:ind w:left="453" w:hanging="453"/>
              <w:jc w:val="both"/>
              <w:rPr>
                <w:rFonts w:ascii="Arial" w:hAnsi="Arial" w:cs="Arial"/>
                <w:sz w:val="18"/>
                <w:szCs w:val="18"/>
              </w:rPr>
            </w:pPr>
            <w:r w:rsidRPr="00EB1C72">
              <w:rPr>
                <w:rFonts w:ascii="Arial" w:hAnsi="Arial" w:cs="Arial"/>
                <w:spacing w:val="2"/>
                <w:sz w:val="18"/>
                <w:szCs w:val="18"/>
              </w:rPr>
              <w:t>1.1</w:t>
            </w:r>
            <w:r w:rsidR="00C24758" w:rsidRPr="00EB1C72">
              <w:rPr>
                <w:rFonts w:ascii="Arial" w:hAnsi="Arial" w:cs="Arial"/>
                <w:spacing w:val="2"/>
                <w:sz w:val="18"/>
                <w:szCs w:val="18"/>
              </w:rPr>
              <w:t>3</w:t>
            </w:r>
            <w:r w:rsidR="00684BA7" w:rsidRPr="00EB1C72">
              <w:rPr>
                <w:rFonts w:ascii="Arial" w:hAnsi="Arial" w:cs="Arial"/>
                <w:spacing w:val="2"/>
                <w:sz w:val="18"/>
                <w:szCs w:val="18"/>
              </w:rPr>
              <w:t xml:space="preserve"> </w:t>
            </w:r>
            <w:r w:rsidRPr="00EB1C72">
              <w:rPr>
                <w:rFonts w:ascii="Arial" w:hAnsi="Arial" w:cs="Arial"/>
                <w:sz w:val="18"/>
                <w:szCs w:val="18"/>
              </w:rPr>
              <w:t>Akákoľvek zmena zdroja zariadenia, aj keď zdroj nebol  výslovne dohodnutý v zmluve,  kedykoľvek  počas trvania zmluvného vzťahu medzi predávajúcim a kupujúcim, musí  byť písomne schválená kupujúcim predtým, ako sa uskutoční prvá dodávka zariadenia z tohto nového zdroja. V opačnom prípade môže kupujúci odmietnuť, pozastaviť alebo zrušiť akúkoľvek expedíciu alebo dodávku zariadenia  z neschváleného zdroja bez penále alebo platby za odmietnut</w:t>
            </w:r>
            <w:r w:rsidR="00881D81" w:rsidRPr="00EB1C72">
              <w:rPr>
                <w:rFonts w:ascii="Arial" w:hAnsi="Arial" w:cs="Arial"/>
                <w:sz w:val="18"/>
                <w:szCs w:val="18"/>
              </w:rPr>
              <w:t>é</w:t>
            </w:r>
            <w:r w:rsidRPr="00EB1C72">
              <w:rPr>
                <w:rFonts w:ascii="Arial" w:hAnsi="Arial" w:cs="Arial"/>
                <w:sz w:val="18"/>
                <w:szCs w:val="18"/>
              </w:rPr>
              <w:t>, pozastaven</w:t>
            </w:r>
            <w:r w:rsidR="00881D81" w:rsidRPr="00EB1C72">
              <w:rPr>
                <w:rFonts w:ascii="Arial" w:hAnsi="Arial" w:cs="Arial"/>
                <w:sz w:val="18"/>
                <w:szCs w:val="18"/>
              </w:rPr>
              <w:t>é</w:t>
            </w:r>
            <w:r w:rsidRPr="00EB1C72">
              <w:rPr>
                <w:rFonts w:ascii="Arial" w:hAnsi="Arial" w:cs="Arial"/>
                <w:sz w:val="18"/>
                <w:szCs w:val="18"/>
              </w:rPr>
              <w:t xml:space="preserve"> alebo odrieknuté zariadenie alebo za akékoľvek súvisiace náklady a výdavky, a/alebo odstúpiť od zmluvy alebo akejkoľvek  súvisiacej dohody úplne alebo sčasti, alebo ich ukončiť, a má nárok na náhradu akejkoľvek škody, ktorú utrpel v dôsledku alebo v súvislosti s takouto dodávkou a/alebo odmietnutím, pozastavením, zrušením alebo odstúpením, vrátane, ale nie len, akejkoľvek škody utrpenej ako dôsledok toho, že kupujúci musel kúpiť zariadenie od náhradného predávajúceho.</w:t>
            </w:r>
          </w:p>
          <w:p w14:paraId="01BDB3CC" w14:textId="6010E082" w:rsidR="00FE3F76" w:rsidRPr="00EB1C72" w:rsidRDefault="00F115A6" w:rsidP="00074DBA">
            <w:pPr>
              <w:spacing w:line="180" w:lineRule="exact"/>
              <w:ind w:left="340" w:hanging="340"/>
              <w:jc w:val="both"/>
              <w:rPr>
                <w:rFonts w:ascii="Arial" w:hAnsi="Arial" w:cs="Arial"/>
                <w:b/>
                <w:noProof/>
                <w:spacing w:val="2"/>
                <w:sz w:val="18"/>
                <w:szCs w:val="18"/>
                <w:u w:val="single"/>
              </w:rPr>
            </w:pPr>
            <w:r w:rsidRPr="00EB1C72">
              <w:rPr>
                <w:rFonts w:ascii="Arial" w:hAnsi="Arial" w:cs="Arial"/>
                <w:sz w:val="18"/>
                <w:szCs w:val="18"/>
              </w:rPr>
              <w:t xml:space="preserve">     </w:t>
            </w:r>
            <w:r w:rsidR="00FE3F76" w:rsidRPr="00EB1C72">
              <w:rPr>
                <w:rFonts w:ascii="Arial" w:hAnsi="Arial" w:cs="Arial"/>
                <w:sz w:val="18"/>
                <w:szCs w:val="18"/>
              </w:rPr>
              <w:t xml:space="preserve"> </w:t>
            </w:r>
            <w:r w:rsidRPr="00EB1C72">
              <w:rPr>
                <w:rFonts w:ascii="Arial" w:hAnsi="Arial" w:cs="Arial"/>
                <w:sz w:val="18"/>
                <w:szCs w:val="18"/>
              </w:rPr>
              <w:t xml:space="preserve">  </w:t>
            </w:r>
          </w:p>
          <w:p w14:paraId="65A73CEC" w14:textId="77777777" w:rsidR="003A197B" w:rsidRPr="00EB1C72" w:rsidRDefault="003A197B" w:rsidP="00074DBA">
            <w:pPr>
              <w:spacing w:line="180" w:lineRule="exact"/>
              <w:jc w:val="both"/>
              <w:rPr>
                <w:rFonts w:ascii="Arial" w:hAnsi="Arial" w:cs="Arial"/>
                <w:b/>
                <w:noProof/>
                <w:spacing w:val="2"/>
                <w:sz w:val="18"/>
                <w:szCs w:val="18"/>
                <w:u w:val="single"/>
              </w:rPr>
            </w:pPr>
          </w:p>
          <w:p w14:paraId="5BD92332" w14:textId="77777777" w:rsidR="00691DC5" w:rsidRPr="00EB1C72" w:rsidRDefault="009A050D" w:rsidP="00074DBA">
            <w:pPr>
              <w:spacing w:line="180" w:lineRule="exact"/>
              <w:jc w:val="both"/>
              <w:rPr>
                <w:rFonts w:ascii="Arial" w:hAnsi="Arial" w:cs="Arial"/>
                <w:b/>
                <w:noProof/>
                <w:spacing w:val="2"/>
                <w:sz w:val="18"/>
                <w:szCs w:val="18"/>
                <w:u w:val="single"/>
              </w:rPr>
            </w:pPr>
            <w:r w:rsidRPr="00EB1C72">
              <w:rPr>
                <w:rFonts w:ascii="Arial" w:hAnsi="Arial" w:cs="Arial"/>
                <w:b/>
                <w:noProof/>
                <w:spacing w:val="2"/>
                <w:sz w:val="18"/>
                <w:szCs w:val="18"/>
              </w:rPr>
              <w:t xml:space="preserve">2.    </w:t>
            </w:r>
            <w:r w:rsidR="00510420" w:rsidRPr="00EB1C72">
              <w:rPr>
                <w:rFonts w:ascii="Arial" w:hAnsi="Arial" w:cs="Arial"/>
                <w:b/>
                <w:noProof/>
                <w:spacing w:val="2"/>
                <w:sz w:val="18"/>
                <w:szCs w:val="18"/>
                <w:u w:val="single"/>
              </w:rPr>
              <w:t>TERMÍN DODANIA ZARIADENIA</w:t>
            </w:r>
          </w:p>
          <w:p w14:paraId="34281081" w14:textId="77777777" w:rsidR="00691DC5" w:rsidRPr="00EB1C72" w:rsidRDefault="009A050D" w:rsidP="009A7AB7">
            <w:pPr>
              <w:numPr>
                <w:ilvl w:val="0"/>
                <w:numId w:val="6"/>
              </w:numPr>
              <w:spacing w:line="180" w:lineRule="exact"/>
              <w:jc w:val="both"/>
              <w:rPr>
                <w:rFonts w:ascii="Arial" w:hAnsi="Arial" w:cs="Arial"/>
                <w:noProof/>
                <w:sz w:val="18"/>
                <w:szCs w:val="18"/>
              </w:rPr>
            </w:pPr>
            <w:r w:rsidRPr="00EB1C72">
              <w:rPr>
                <w:rFonts w:ascii="Arial" w:hAnsi="Arial" w:cs="Arial"/>
                <w:noProof/>
                <w:spacing w:val="2"/>
                <w:sz w:val="18"/>
                <w:szCs w:val="18"/>
              </w:rPr>
              <w:t>Predávajúci je povinný doda</w:t>
            </w:r>
            <w:r w:rsidRPr="00EB1C72">
              <w:rPr>
                <w:rFonts w:ascii="Arial" w:hAnsi="Arial" w:cs="Arial"/>
                <w:noProof/>
                <w:sz w:val="18"/>
                <w:szCs w:val="18"/>
              </w:rPr>
              <w:t>ť zariadenie v termíne/lehote dohodnutom v zmluvných dokumentoch.</w:t>
            </w:r>
          </w:p>
          <w:p w14:paraId="000DE874" w14:textId="3B01566F" w:rsidR="00691DC5" w:rsidRPr="00EB1C72" w:rsidRDefault="009A050D" w:rsidP="009A7AB7">
            <w:pPr>
              <w:numPr>
                <w:ilvl w:val="0"/>
                <w:numId w:val="6"/>
              </w:numPr>
              <w:spacing w:line="180" w:lineRule="exact"/>
              <w:jc w:val="both"/>
              <w:rPr>
                <w:rFonts w:ascii="Arial" w:hAnsi="Arial" w:cs="Arial"/>
                <w:noProof/>
                <w:sz w:val="18"/>
                <w:szCs w:val="18"/>
              </w:rPr>
            </w:pPr>
            <w:r w:rsidRPr="00EB1C72">
              <w:rPr>
                <w:rFonts w:ascii="Arial" w:hAnsi="Arial" w:cs="Arial"/>
                <w:noProof/>
                <w:sz w:val="18"/>
                <w:szCs w:val="18"/>
              </w:rPr>
              <w:t xml:space="preserve">Predávajúci nie je oprávnený dodať zariadenie pred </w:t>
            </w:r>
            <w:r w:rsidR="00AB00C3" w:rsidRPr="00EB1C72">
              <w:rPr>
                <w:rFonts w:ascii="Arial" w:hAnsi="Arial" w:cs="Arial"/>
                <w:noProof/>
                <w:sz w:val="18"/>
                <w:szCs w:val="18"/>
              </w:rPr>
              <w:t>dohodnutým termínom dodania</w:t>
            </w:r>
            <w:r w:rsidRPr="00EB1C72">
              <w:rPr>
                <w:rFonts w:ascii="Arial" w:hAnsi="Arial" w:cs="Arial"/>
                <w:noProof/>
                <w:sz w:val="18"/>
                <w:szCs w:val="18"/>
              </w:rPr>
              <w:t>. V prípade porušenia tejto povinnosti bude znášať všetky náklady súvisiace s prepravou a vrátením zariadenia a vzniknuté škody.</w:t>
            </w:r>
          </w:p>
          <w:p w14:paraId="3D5DA7BB" w14:textId="77777777" w:rsidR="006F5DE4" w:rsidRPr="00EB1C72" w:rsidRDefault="006F5DE4" w:rsidP="00074DBA">
            <w:pPr>
              <w:spacing w:line="180" w:lineRule="exact"/>
              <w:ind w:left="340"/>
              <w:jc w:val="both"/>
              <w:rPr>
                <w:rFonts w:ascii="Arial" w:hAnsi="Arial" w:cs="Arial"/>
                <w:noProof/>
                <w:sz w:val="18"/>
                <w:szCs w:val="18"/>
              </w:rPr>
            </w:pPr>
          </w:p>
          <w:p w14:paraId="527792AD" w14:textId="77777777" w:rsidR="00691DC5" w:rsidRPr="00EB1C72" w:rsidRDefault="001C3953" w:rsidP="009A7AB7">
            <w:pPr>
              <w:pStyle w:val="Odsekzoznamu"/>
              <w:numPr>
                <w:ilvl w:val="1"/>
                <w:numId w:val="18"/>
              </w:numPr>
              <w:spacing w:line="180" w:lineRule="exact"/>
              <w:ind w:left="351" w:right="34" w:hanging="357"/>
              <w:jc w:val="both"/>
              <w:rPr>
                <w:rFonts w:ascii="Arial" w:hAnsi="Arial" w:cs="Arial"/>
                <w:noProof/>
                <w:sz w:val="18"/>
                <w:szCs w:val="18"/>
              </w:rPr>
            </w:pPr>
            <w:r w:rsidRPr="00EB1C72">
              <w:rPr>
                <w:rFonts w:ascii="Arial" w:hAnsi="Arial" w:cs="Arial"/>
                <w:sz w:val="18"/>
                <w:szCs w:val="18"/>
              </w:rPr>
              <w:t>Ak predávajúci dodá kupujúcemu zariadenie pred dohodnutým termínom dodania, kupujúci je oprávnený odmietnuť takúto skoršiu dodávku zariadenia, alebo je oprávnený prijať skoršiu dodávku s tým, že má právo predĺžiť lehotu splatnosti faktúry o počet dní, o koľko bola dodávka zrealizovaná skôr pred dohodnutým termínom dodania.</w:t>
            </w:r>
          </w:p>
          <w:p w14:paraId="5042D688" w14:textId="77777777" w:rsidR="00EE7A7A" w:rsidRPr="00EB1C72" w:rsidRDefault="00EE7A7A" w:rsidP="009A7AB7">
            <w:pPr>
              <w:pStyle w:val="Odsekzoznamu"/>
              <w:numPr>
                <w:ilvl w:val="1"/>
                <w:numId w:val="18"/>
              </w:numPr>
              <w:spacing w:line="180" w:lineRule="exact"/>
              <w:ind w:left="351" w:right="33" w:hanging="357"/>
              <w:jc w:val="both"/>
              <w:rPr>
                <w:rFonts w:ascii="Arial" w:hAnsi="Arial" w:cs="Arial"/>
                <w:spacing w:val="2"/>
                <w:sz w:val="18"/>
                <w:szCs w:val="18"/>
              </w:rPr>
            </w:pPr>
            <w:r w:rsidRPr="00EB1C72">
              <w:rPr>
                <w:rFonts w:ascii="Arial" w:hAnsi="Arial" w:cs="Arial"/>
                <w:spacing w:val="2"/>
                <w:sz w:val="18"/>
                <w:szCs w:val="18"/>
              </w:rPr>
              <w:t>V mimoriadnom prípade je kupujúci oprávnený, na základe písomného oznámenia doručeného predávajúcemu minimálne jeden (1) mesiac pred termínom dodania zariadenia uvedenom v zmluve, jednostranne posunúť termín dodania maximálne o tri (3) mesiace. Predávajúci dodá kupujúcemu zariadenie v termíne uvedenom v písomnom oznámení kupujúceho o posunutí termínu dodania zariadenia.</w:t>
            </w:r>
          </w:p>
          <w:p w14:paraId="2F2CF786" w14:textId="77777777" w:rsidR="0048774F" w:rsidRPr="00EB1C72" w:rsidRDefault="009A050D" w:rsidP="009A7AB7">
            <w:pPr>
              <w:pStyle w:val="Odsekzoznamu"/>
              <w:numPr>
                <w:ilvl w:val="1"/>
                <w:numId w:val="18"/>
              </w:numPr>
              <w:spacing w:line="180" w:lineRule="exact"/>
              <w:ind w:left="351" w:hanging="357"/>
              <w:jc w:val="both"/>
              <w:rPr>
                <w:rFonts w:ascii="Arial" w:hAnsi="Arial" w:cs="Arial"/>
                <w:spacing w:val="2"/>
                <w:sz w:val="18"/>
                <w:szCs w:val="18"/>
              </w:rPr>
            </w:pPr>
            <w:r w:rsidRPr="00EB1C72">
              <w:rPr>
                <w:rFonts w:ascii="Arial" w:hAnsi="Arial" w:cs="Arial"/>
                <w:noProof/>
                <w:sz w:val="18"/>
                <w:szCs w:val="18"/>
              </w:rPr>
              <w:t>Predávajúci je povinný oznámiť kupujúcemu dodanie zariadenia sedem (7) dní vopred.</w:t>
            </w:r>
            <w:r w:rsidR="00520CF1" w:rsidRPr="00EB1C72">
              <w:rPr>
                <w:rFonts w:ascii="Arial" w:hAnsi="Arial" w:cs="Arial"/>
                <w:noProof/>
                <w:sz w:val="18"/>
                <w:szCs w:val="18"/>
              </w:rPr>
              <w:t xml:space="preserve"> Oznámenie bude obsahovať</w:t>
            </w:r>
            <w:r w:rsidR="00555768" w:rsidRPr="00EB1C72">
              <w:rPr>
                <w:rFonts w:ascii="Arial" w:hAnsi="Arial" w:cs="Arial"/>
                <w:noProof/>
                <w:sz w:val="18"/>
                <w:szCs w:val="18"/>
              </w:rPr>
              <w:t xml:space="preserve"> nasledovné údaje</w:t>
            </w:r>
            <w:r w:rsidR="00520CF1" w:rsidRPr="00EB1C72">
              <w:rPr>
                <w:rFonts w:ascii="Arial" w:hAnsi="Arial" w:cs="Arial"/>
                <w:noProof/>
                <w:sz w:val="18"/>
                <w:szCs w:val="18"/>
              </w:rPr>
              <w:t>:</w:t>
            </w:r>
            <w:r w:rsidR="00520CF1" w:rsidRPr="00EB1C72">
              <w:rPr>
                <w:rFonts w:ascii="Arial" w:hAnsi="Arial" w:cs="Arial"/>
                <w:spacing w:val="2"/>
                <w:sz w:val="18"/>
                <w:szCs w:val="18"/>
              </w:rPr>
              <w:t xml:space="preserve"> </w:t>
            </w:r>
          </w:p>
          <w:p w14:paraId="6B209A88" w14:textId="77777777" w:rsidR="00520CF1" w:rsidRPr="00EB1C72" w:rsidRDefault="0048774F" w:rsidP="009A7AB7">
            <w:pPr>
              <w:pStyle w:val="Odsekzoznamu"/>
              <w:numPr>
                <w:ilvl w:val="0"/>
                <w:numId w:val="19"/>
              </w:numPr>
              <w:tabs>
                <w:tab w:val="left" w:pos="709"/>
              </w:tabs>
              <w:spacing w:line="180" w:lineRule="exact"/>
              <w:ind w:left="283" w:firstLine="143"/>
              <w:jc w:val="both"/>
              <w:rPr>
                <w:rFonts w:ascii="Arial" w:hAnsi="Arial" w:cs="Arial"/>
                <w:spacing w:val="2"/>
                <w:sz w:val="18"/>
                <w:szCs w:val="18"/>
              </w:rPr>
            </w:pPr>
            <w:r w:rsidRPr="00EB1C72">
              <w:rPr>
                <w:rFonts w:ascii="Arial" w:hAnsi="Arial" w:cs="Arial"/>
                <w:spacing w:val="2"/>
                <w:sz w:val="18"/>
                <w:szCs w:val="18"/>
              </w:rPr>
              <w:t>predáv</w:t>
            </w:r>
            <w:r w:rsidR="002D68C7" w:rsidRPr="00EB1C72">
              <w:rPr>
                <w:rFonts w:ascii="Arial" w:hAnsi="Arial" w:cs="Arial"/>
                <w:spacing w:val="2"/>
                <w:sz w:val="18"/>
                <w:szCs w:val="18"/>
              </w:rPr>
              <w:t>ajúci</w:t>
            </w:r>
            <w:r w:rsidR="00520CF1" w:rsidRPr="00EB1C72">
              <w:rPr>
                <w:rFonts w:ascii="Arial" w:hAnsi="Arial" w:cs="Arial"/>
                <w:spacing w:val="2"/>
                <w:sz w:val="18"/>
                <w:szCs w:val="18"/>
              </w:rPr>
              <w:t>, konečný príjemca,</w:t>
            </w:r>
          </w:p>
          <w:p w14:paraId="5CD53EDA" w14:textId="77777777" w:rsidR="00520CF1" w:rsidRPr="00EB1C72" w:rsidRDefault="00520CF1" w:rsidP="009A7AB7">
            <w:pPr>
              <w:pStyle w:val="Odsekzoznamu"/>
              <w:numPr>
                <w:ilvl w:val="0"/>
                <w:numId w:val="19"/>
              </w:numPr>
              <w:spacing w:line="180" w:lineRule="exact"/>
              <w:ind w:left="283" w:firstLine="143"/>
              <w:jc w:val="both"/>
              <w:rPr>
                <w:rFonts w:ascii="Arial" w:hAnsi="Arial" w:cs="Arial"/>
                <w:spacing w:val="2"/>
                <w:sz w:val="18"/>
                <w:szCs w:val="18"/>
              </w:rPr>
            </w:pPr>
            <w:r w:rsidRPr="00EB1C72">
              <w:rPr>
                <w:rFonts w:ascii="Arial" w:hAnsi="Arial" w:cs="Arial"/>
                <w:spacing w:val="2"/>
                <w:sz w:val="18"/>
                <w:szCs w:val="18"/>
              </w:rPr>
              <w:t xml:space="preserve">dátum expedície, </w:t>
            </w:r>
          </w:p>
          <w:p w14:paraId="7BD91D50" w14:textId="77777777" w:rsidR="00520CF1" w:rsidRPr="00EB1C72" w:rsidRDefault="00520CF1" w:rsidP="009A7AB7">
            <w:pPr>
              <w:pStyle w:val="Odsekzoznamu"/>
              <w:numPr>
                <w:ilvl w:val="0"/>
                <w:numId w:val="19"/>
              </w:numPr>
              <w:spacing w:line="180" w:lineRule="exact"/>
              <w:ind w:left="283" w:firstLine="143"/>
              <w:jc w:val="both"/>
              <w:rPr>
                <w:rFonts w:ascii="Arial" w:hAnsi="Arial" w:cs="Arial"/>
                <w:spacing w:val="2"/>
                <w:sz w:val="18"/>
                <w:szCs w:val="18"/>
              </w:rPr>
            </w:pPr>
            <w:r w:rsidRPr="00EB1C72">
              <w:rPr>
                <w:rFonts w:ascii="Arial" w:hAnsi="Arial" w:cs="Arial"/>
                <w:spacing w:val="2"/>
                <w:sz w:val="18"/>
                <w:szCs w:val="18"/>
              </w:rPr>
              <w:t xml:space="preserve">druh </w:t>
            </w:r>
            <w:r w:rsidR="00FB1E56" w:rsidRPr="00EB1C72">
              <w:rPr>
                <w:rFonts w:ascii="Arial" w:hAnsi="Arial" w:cs="Arial"/>
                <w:spacing w:val="2"/>
                <w:sz w:val="18"/>
                <w:szCs w:val="18"/>
              </w:rPr>
              <w:t>z</w:t>
            </w:r>
            <w:r w:rsidR="0048774F" w:rsidRPr="00EB1C72">
              <w:rPr>
                <w:rFonts w:ascii="Arial" w:hAnsi="Arial" w:cs="Arial"/>
                <w:spacing w:val="2"/>
                <w:sz w:val="18"/>
                <w:szCs w:val="18"/>
              </w:rPr>
              <w:t>ariadenia</w:t>
            </w:r>
            <w:r w:rsidRPr="00EB1C72">
              <w:rPr>
                <w:rFonts w:ascii="Arial" w:hAnsi="Arial" w:cs="Arial"/>
                <w:spacing w:val="2"/>
                <w:sz w:val="18"/>
                <w:szCs w:val="18"/>
              </w:rPr>
              <w:t>,</w:t>
            </w:r>
          </w:p>
          <w:p w14:paraId="53468A63" w14:textId="77777777" w:rsidR="00520CF1" w:rsidRPr="00EB1C72" w:rsidRDefault="00520CF1" w:rsidP="009A7AB7">
            <w:pPr>
              <w:pStyle w:val="Odsekzoznamu"/>
              <w:numPr>
                <w:ilvl w:val="0"/>
                <w:numId w:val="19"/>
              </w:numPr>
              <w:spacing w:line="180" w:lineRule="exact"/>
              <w:ind w:left="283" w:firstLine="143"/>
              <w:jc w:val="both"/>
              <w:rPr>
                <w:rFonts w:ascii="Arial" w:hAnsi="Arial" w:cs="Arial"/>
                <w:spacing w:val="2"/>
                <w:sz w:val="18"/>
                <w:szCs w:val="18"/>
              </w:rPr>
            </w:pPr>
            <w:r w:rsidRPr="00EB1C72">
              <w:rPr>
                <w:rFonts w:ascii="Arial" w:hAnsi="Arial" w:cs="Arial"/>
                <w:spacing w:val="2"/>
                <w:sz w:val="18"/>
                <w:szCs w:val="18"/>
              </w:rPr>
              <w:t>množstvo,</w:t>
            </w:r>
          </w:p>
          <w:p w14:paraId="5437C969" w14:textId="77777777" w:rsidR="00520CF1" w:rsidRPr="00EB1C72" w:rsidRDefault="00520CF1" w:rsidP="009A7AB7">
            <w:pPr>
              <w:pStyle w:val="Odsekzoznamu"/>
              <w:numPr>
                <w:ilvl w:val="0"/>
                <w:numId w:val="19"/>
              </w:numPr>
              <w:spacing w:line="180" w:lineRule="exact"/>
              <w:ind w:left="283" w:firstLine="143"/>
              <w:jc w:val="both"/>
              <w:rPr>
                <w:rFonts w:ascii="Arial" w:hAnsi="Arial" w:cs="Arial"/>
                <w:spacing w:val="2"/>
                <w:sz w:val="18"/>
                <w:szCs w:val="18"/>
              </w:rPr>
            </w:pPr>
            <w:r w:rsidRPr="00EB1C72">
              <w:rPr>
                <w:rFonts w:ascii="Arial" w:hAnsi="Arial" w:cs="Arial"/>
                <w:spacing w:val="2"/>
                <w:sz w:val="18"/>
                <w:szCs w:val="18"/>
              </w:rPr>
              <w:t>krajina p</w:t>
            </w:r>
            <w:r w:rsidR="00FB1E56" w:rsidRPr="00EB1C72">
              <w:rPr>
                <w:rFonts w:ascii="Arial" w:hAnsi="Arial" w:cs="Arial"/>
                <w:spacing w:val="2"/>
                <w:sz w:val="18"/>
                <w:szCs w:val="18"/>
              </w:rPr>
              <w:t>ô</w:t>
            </w:r>
            <w:r w:rsidRPr="00EB1C72">
              <w:rPr>
                <w:rFonts w:ascii="Arial" w:hAnsi="Arial" w:cs="Arial"/>
                <w:spacing w:val="2"/>
                <w:sz w:val="18"/>
                <w:szCs w:val="18"/>
              </w:rPr>
              <w:t>vodu,</w:t>
            </w:r>
          </w:p>
          <w:p w14:paraId="7B36ABFD" w14:textId="77777777" w:rsidR="00520CF1" w:rsidRPr="00EB1C72" w:rsidRDefault="00520CF1" w:rsidP="009A7AB7">
            <w:pPr>
              <w:pStyle w:val="Odsekzoznamu"/>
              <w:numPr>
                <w:ilvl w:val="0"/>
                <w:numId w:val="19"/>
              </w:numPr>
              <w:spacing w:line="180" w:lineRule="exact"/>
              <w:ind w:left="283" w:firstLine="143"/>
              <w:jc w:val="both"/>
              <w:rPr>
                <w:rFonts w:ascii="Arial" w:hAnsi="Arial" w:cs="Arial"/>
                <w:spacing w:val="2"/>
                <w:sz w:val="18"/>
                <w:szCs w:val="18"/>
              </w:rPr>
            </w:pPr>
            <w:r w:rsidRPr="00EB1C72">
              <w:rPr>
                <w:rFonts w:ascii="Arial" w:hAnsi="Arial" w:cs="Arial"/>
                <w:spacing w:val="2"/>
                <w:sz w:val="18"/>
                <w:szCs w:val="18"/>
              </w:rPr>
              <w:t xml:space="preserve">číslo </w:t>
            </w:r>
            <w:r w:rsidR="0048774F" w:rsidRPr="00EB1C72">
              <w:rPr>
                <w:rFonts w:ascii="Arial" w:hAnsi="Arial" w:cs="Arial"/>
                <w:spacing w:val="2"/>
                <w:sz w:val="18"/>
                <w:szCs w:val="18"/>
              </w:rPr>
              <w:t>zmluvy</w:t>
            </w:r>
            <w:r w:rsidRPr="00EB1C72">
              <w:rPr>
                <w:rFonts w:ascii="Arial" w:hAnsi="Arial" w:cs="Arial"/>
                <w:spacing w:val="2"/>
                <w:sz w:val="18"/>
                <w:szCs w:val="18"/>
              </w:rPr>
              <w:t>.</w:t>
            </w:r>
          </w:p>
          <w:p w14:paraId="7B7109DC" w14:textId="77777777" w:rsidR="00510420" w:rsidRPr="00EB1C72" w:rsidRDefault="00520CF1" w:rsidP="009A7AB7">
            <w:pPr>
              <w:pStyle w:val="Odsekzoznamu"/>
              <w:numPr>
                <w:ilvl w:val="1"/>
                <w:numId w:val="18"/>
              </w:numPr>
              <w:spacing w:line="180" w:lineRule="exact"/>
              <w:ind w:right="34"/>
              <w:jc w:val="both"/>
              <w:rPr>
                <w:rFonts w:ascii="Arial" w:hAnsi="Arial" w:cs="Arial"/>
                <w:spacing w:val="2"/>
                <w:sz w:val="18"/>
                <w:szCs w:val="18"/>
              </w:rPr>
            </w:pPr>
            <w:r w:rsidRPr="00EB1C72">
              <w:rPr>
                <w:rFonts w:ascii="Arial" w:hAnsi="Arial" w:cs="Arial"/>
                <w:spacing w:val="2"/>
                <w:sz w:val="18"/>
                <w:szCs w:val="18"/>
              </w:rPr>
              <w:t>Ak predávajúci dodáva zariadenie kupujúcemu priamo zo štátu, ktorý nie je členským štátom Európskej únie (ďalej len „EÚ“), je povinný zaslať kupujúcemu avízo o dodávke</w:t>
            </w:r>
            <w:r w:rsidR="000C5623" w:rsidRPr="00EB1C72">
              <w:rPr>
                <w:rFonts w:ascii="Arial" w:hAnsi="Arial" w:cs="Arial"/>
                <w:spacing w:val="2"/>
                <w:sz w:val="18"/>
                <w:szCs w:val="18"/>
              </w:rPr>
              <w:t xml:space="preserve"> zariadenia najneskôr v deň expedície zariadenia.</w:t>
            </w:r>
          </w:p>
          <w:p w14:paraId="3A942DFD" w14:textId="13D89D13" w:rsidR="00510420" w:rsidRPr="00EB1C72" w:rsidRDefault="00510420" w:rsidP="00074DBA">
            <w:pPr>
              <w:pStyle w:val="Odsekzoznamu"/>
              <w:spacing w:line="180" w:lineRule="exact"/>
              <w:ind w:left="356" w:right="34"/>
              <w:jc w:val="both"/>
              <w:rPr>
                <w:rFonts w:ascii="Arial" w:hAnsi="Arial" w:cs="Arial"/>
                <w:spacing w:val="2"/>
                <w:sz w:val="18"/>
                <w:szCs w:val="18"/>
              </w:rPr>
            </w:pPr>
          </w:p>
          <w:p w14:paraId="301BA9D0" w14:textId="77777777" w:rsidR="00684BA7" w:rsidRPr="00EB1C72" w:rsidRDefault="00684BA7" w:rsidP="00074DBA">
            <w:pPr>
              <w:pStyle w:val="Odsekzoznamu"/>
              <w:spacing w:line="180" w:lineRule="exact"/>
              <w:ind w:left="356" w:right="34"/>
              <w:jc w:val="both"/>
              <w:rPr>
                <w:rFonts w:ascii="Arial" w:hAnsi="Arial" w:cs="Arial"/>
                <w:spacing w:val="2"/>
                <w:sz w:val="18"/>
                <w:szCs w:val="18"/>
              </w:rPr>
            </w:pPr>
          </w:p>
          <w:p w14:paraId="61B5207E" w14:textId="77777777" w:rsidR="00691DC5" w:rsidRPr="00EB1C72" w:rsidRDefault="00510420" w:rsidP="00074DBA">
            <w:pPr>
              <w:spacing w:line="180" w:lineRule="exact"/>
              <w:rPr>
                <w:rFonts w:ascii="Arial" w:hAnsi="Arial" w:cs="Arial"/>
                <w:b/>
                <w:noProof/>
                <w:sz w:val="18"/>
                <w:szCs w:val="18"/>
                <w:u w:val="single"/>
              </w:rPr>
            </w:pPr>
            <w:r w:rsidRPr="00EB1C72">
              <w:rPr>
                <w:rFonts w:ascii="Arial" w:hAnsi="Arial" w:cs="Arial"/>
                <w:b/>
                <w:noProof/>
                <w:sz w:val="18"/>
                <w:szCs w:val="18"/>
              </w:rPr>
              <w:t xml:space="preserve">3.    </w:t>
            </w:r>
            <w:r w:rsidRPr="00EB1C72">
              <w:rPr>
                <w:rFonts w:ascii="Arial" w:hAnsi="Arial" w:cs="Arial"/>
                <w:b/>
                <w:noProof/>
                <w:sz w:val="18"/>
                <w:szCs w:val="18"/>
                <w:u w:val="single"/>
              </w:rPr>
              <w:t xml:space="preserve"> KÚPNA CENA</w:t>
            </w:r>
          </w:p>
          <w:p w14:paraId="7CAC7CF4" w14:textId="2C87C01C" w:rsidR="00EE6904" w:rsidRPr="00EB1C72" w:rsidRDefault="000C5623" w:rsidP="00074DBA">
            <w:pPr>
              <w:spacing w:line="180" w:lineRule="exact"/>
              <w:ind w:left="340" w:hanging="340"/>
              <w:jc w:val="both"/>
              <w:rPr>
                <w:rFonts w:ascii="Arial" w:hAnsi="Arial" w:cs="Arial"/>
                <w:sz w:val="18"/>
                <w:szCs w:val="18"/>
              </w:rPr>
            </w:pPr>
            <w:r w:rsidRPr="00EB1C72">
              <w:rPr>
                <w:rFonts w:ascii="Arial" w:hAnsi="Arial" w:cs="Arial"/>
                <w:sz w:val="18"/>
                <w:szCs w:val="18"/>
              </w:rPr>
              <w:t>3.1  Kúpna c</w:t>
            </w:r>
            <w:r w:rsidRPr="00EB1C72">
              <w:rPr>
                <w:rFonts w:ascii="Arial" w:eastAsia="Calibri" w:hAnsi="Arial" w:cs="Arial"/>
                <w:sz w:val="18"/>
                <w:szCs w:val="18"/>
              </w:rPr>
              <w:t xml:space="preserve">ena </w:t>
            </w:r>
            <w:r w:rsidRPr="00EB1C72">
              <w:rPr>
                <w:rFonts w:ascii="Arial" w:hAnsi="Arial" w:cs="Arial"/>
                <w:sz w:val="18"/>
                <w:szCs w:val="18"/>
              </w:rPr>
              <w:t xml:space="preserve">zariadenia </w:t>
            </w:r>
            <w:r w:rsidRPr="00EB1C72">
              <w:rPr>
                <w:rFonts w:ascii="Arial" w:eastAsia="Calibri" w:hAnsi="Arial" w:cs="Arial"/>
                <w:sz w:val="18"/>
                <w:szCs w:val="18"/>
              </w:rPr>
              <w:t xml:space="preserve"> je pevná a dohodnutá vo výške určenej  v zmluvných  dokumentoch.</w:t>
            </w:r>
            <w:r w:rsidR="0026180E" w:rsidRPr="00EB1C72">
              <w:rPr>
                <w:rFonts w:ascii="Arial" w:hAnsi="Arial" w:cs="Arial"/>
                <w:sz w:val="18"/>
                <w:szCs w:val="18"/>
              </w:rPr>
              <w:t xml:space="preserve"> Zmluvné strany týmto výslovne súhlasia</w:t>
            </w:r>
            <w:r w:rsidR="0026180E" w:rsidRPr="00EB1C72">
              <w:rPr>
                <w:rFonts w:ascii="Arial" w:hAnsi="Arial" w:cs="Arial"/>
                <w:b/>
                <w:sz w:val="18"/>
                <w:szCs w:val="18"/>
              </w:rPr>
              <w:t xml:space="preserve"> </w:t>
            </w:r>
            <w:r w:rsidR="0026180E" w:rsidRPr="00EB1C72">
              <w:rPr>
                <w:rFonts w:ascii="Arial" w:hAnsi="Arial" w:cs="Arial"/>
                <w:sz w:val="18"/>
                <w:szCs w:val="18"/>
              </w:rPr>
              <w:t xml:space="preserve">s dohodnutou cenou. </w:t>
            </w:r>
          </w:p>
          <w:p w14:paraId="6EE1B9E0" w14:textId="77777777" w:rsidR="00305042" w:rsidRPr="00EB1C72" w:rsidRDefault="00305042" w:rsidP="00074DBA">
            <w:pPr>
              <w:spacing w:line="180" w:lineRule="exact"/>
              <w:jc w:val="both"/>
              <w:rPr>
                <w:rFonts w:ascii="Arial" w:hAnsi="Arial" w:cs="Arial"/>
                <w:sz w:val="18"/>
                <w:szCs w:val="18"/>
              </w:rPr>
            </w:pPr>
          </w:p>
          <w:p w14:paraId="00428E29" w14:textId="5FF54F98" w:rsidR="0026180E" w:rsidRPr="00EB1C72" w:rsidRDefault="0026180E" w:rsidP="00074DBA">
            <w:pPr>
              <w:spacing w:line="180" w:lineRule="exact"/>
              <w:ind w:left="340" w:hanging="340"/>
              <w:jc w:val="both"/>
              <w:rPr>
                <w:rFonts w:ascii="Arial" w:hAnsi="Arial" w:cs="Arial"/>
                <w:sz w:val="18"/>
                <w:szCs w:val="18"/>
              </w:rPr>
            </w:pPr>
            <w:r w:rsidRPr="00EB1C72">
              <w:rPr>
                <w:rFonts w:ascii="Arial" w:hAnsi="Arial" w:cs="Arial"/>
                <w:sz w:val="18"/>
                <w:szCs w:val="18"/>
              </w:rPr>
              <w:t>3.2  Dohodnutá cena je bez DPH. DPH, ak</w:t>
            </w:r>
            <w:r w:rsidR="00F71FF3" w:rsidRPr="00EB1C72">
              <w:rPr>
                <w:rFonts w:ascii="Arial" w:hAnsi="Arial" w:cs="Arial"/>
                <w:sz w:val="18"/>
                <w:szCs w:val="18"/>
              </w:rPr>
              <w:t xml:space="preserve"> </w:t>
            </w:r>
            <w:r w:rsidR="00D214F2" w:rsidRPr="00EB1C72">
              <w:rPr>
                <w:rFonts w:ascii="Arial" w:hAnsi="Arial" w:cs="Arial"/>
                <w:sz w:val="18"/>
                <w:szCs w:val="18"/>
              </w:rPr>
              <w:t>je účtovaná</w:t>
            </w:r>
            <w:r w:rsidRPr="00EB1C72">
              <w:rPr>
                <w:rFonts w:ascii="Arial" w:hAnsi="Arial" w:cs="Arial"/>
                <w:sz w:val="18"/>
                <w:szCs w:val="18"/>
              </w:rPr>
              <w:t>, bude platená v zmysle príslušných právnych predpisov.</w:t>
            </w:r>
          </w:p>
          <w:p w14:paraId="072EF7C6" w14:textId="60FB5F72" w:rsidR="00691DC5" w:rsidRPr="00EB1C72" w:rsidRDefault="000C5623" w:rsidP="009A7AB7">
            <w:pPr>
              <w:pStyle w:val="Zkladntext3"/>
              <w:numPr>
                <w:ilvl w:val="1"/>
                <w:numId w:val="26"/>
              </w:numPr>
              <w:spacing w:line="180" w:lineRule="exact"/>
              <w:ind w:left="340" w:hanging="340"/>
              <w:rPr>
                <w:rFonts w:ascii="Arial" w:hAnsi="Arial" w:cs="Arial"/>
                <w:noProof/>
                <w:sz w:val="18"/>
                <w:szCs w:val="18"/>
              </w:rPr>
            </w:pPr>
            <w:r w:rsidRPr="00EB1C72">
              <w:rPr>
                <w:rFonts w:ascii="Arial" w:hAnsi="Arial" w:cs="Arial"/>
                <w:noProof/>
                <w:sz w:val="18"/>
                <w:szCs w:val="18"/>
              </w:rPr>
              <w:t>Kupujúci nie je povinný zaplatiť kúpnu cenu, pokiaľ nemá možnosť prezrieť si zariadenie. Ak kupujúci zistí zjavné kvalitatívne alebo kvantitatívne nedostatky  v dodávke,</w:t>
            </w:r>
            <w:r w:rsidR="00F71FF3" w:rsidRPr="00EB1C72">
              <w:rPr>
                <w:rFonts w:ascii="Arial" w:hAnsi="Arial" w:cs="Arial"/>
                <w:noProof/>
                <w:sz w:val="18"/>
                <w:szCs w:val="18"/>
              </w:rPr>
              <w:t xml:space="preserve"> je oprávnený odmietnuť prevziať takúto vadnú dodávku alebo jej časť a</w:t>
            </w:r>
            <w:r w:rsidRPr="00EB1C72">
              <w:rPr>
                <w:rFonts w:ascii="Arial" w:hAnsi="Arial" w:cs="Arial"/>
                <w:noProof/>
                <w:sz w:val="18"/>
                <w:szCs w:val="18"/>
              </w:rPr>
              <w:t xml:space="preserve"> predávajúcemu </w:t>
            </w:r>
            <w:r w:rsidR="00F71FF3" w:rsidRPr="00EB1C72">
              <w:rPr>
                <w:rFonts w:ascii="Arial" w:hAnsi="Arial" w:cs="Arial"/>
                <w:noProof/>
                <w:sz w:val="18"/>
                <w:szCs w:val="18"/>
              </w:rPr>
              <w:t xml:space="preserve">uhradí </w:t>
            </w:r>
            <w:r w:rsidRPr="00EB1C72">
              <w:rPr>
                <w:rFonts w:ascii="Arial" w:hAnsi="Arial" w:cs="Arial"/>
                <w:noProof/>
                <w:sz w:val="18"/>
                <w:szCs w:val="18"/>
              </w:rPr>
              <w:t>len kúpnu cenu skutočne prevzatého zariadenia</w:t>
            </w:r>
            <w:r w:rsidR="00F71FF3" w:rsidRPr="00EB1C72">
              <w:rPr>
                <w:rFonts w:ascii="Arial" w:hAnsi="Arial" w:cs="Arial"/>
                <w:noProof/>
                <w:sz w:val="18"/>
                <w:szCs w:val="18"/>
              </w:rPr>
              <w:t xml:space="preserve"> alebo jeho časti</w:t>
            </w:r>
            <w:r w:rsidRPr="00EB1C72">
              <w:rPr>
                <w:rFonts w:ascii="Arial" w:hAnsi="Arial" w:cs="Arial"/>
                <w:noProof/>
                <w:sz w:val="18"/>
                <w:szCs w:val="18"/>
              </w:rPr>
              <w:t>.</w:t>
            </w:r>
          </w:p>
          <w:p w14:paraId="2FE41C56" w14:textId="77777777" w:rsidR="00510420" w:rsidRPr="00EB1C72" w:rsidRDefault="00510420" w:rsidP="00074DBA">
            <w:pPr>
              <w:spacing w:line="180" w:lineRule="exact"/>
              <w:rPr>
                <w:rFonts w:ascii="Arial" w:hAnsi="Arial" w:cs="Arial"/>
                <w:b/>
                <w:noProof/>
                <w:sz w:val="18"/>
                <w:szCs w:val="18"/>
                <w:u w:val="single"/>
              </w:rPr>
            </w:pPr>
          </w:p>
          <w:p w14:paraId="5D1FDE1F" w14:textId="2C9920B2" w:rsidR="00691DC5" w:rsidRPr="00EB1C72" w:rsidRDefault="000C5623" w:rsidP="00074DBA">
            <w:pPr>
              <w:spacing w:line="180" w:lineRule="exact"/>
              <w:rPr>
                <w:rFonts w:ascii="Arial" w:hAnsi="Arial" w:cs="Arial"/>
                <w:b/>
                <w:noProof/>
                <w:sz w:val="18"/>
                <w:szCs w:val="18"/>
                <w:u w:val="single"/>
              </w:rPr>
            </w:pPr>
            <w:r w:rsidRPr="00EB1C72">
              <w:rPr>
                <w:rFonts w:ascii="Arial" w:hAnsi="Arial" w:cs="Arial"/>
                <w:b/>
                <w:noProof/>
                <w:sz w:val="18"/>
                <w:szCs w:val="18"/>
              </w:rPr>
              <w:t xml:space="preserve">4.    </w:t>
            </w:r>
            <w:r w:rsidR="00510420" w:rsidRPr="00EB1C72">
              <w:rPr>
                <w:rFonts w:ascii="Arial" w:hAnsi="Arial" w:cs="Arial"/>
                <w:b/>
                <w:noProof/>
                <w:sz w:val="18"/>
                <w:szCs w:val="18"/>
                <w:u w:val="single"/>
              </w:rPr>
              <w:t>FAKTURÁCIA A PLATOBNÉ PODMIENKY</w:t>
            </w:r>
          </w:p>
          <w:p w14:paraId="2A99373C" w14:textId="77777777" w:rsidR="0026180E" w:rsidRPr="00EB1C72" w:rsidRDefault="000C5623" w:rsidP="009A7AB7">
            <w:pPr>
              <w:numPr>
                <w:ilvl w:val="0"/>
                <w:numId w:val="7"/>
              </w:numPr>
              <w:spacing w:line="180" w:lineRule="exact"/>
              <w:jc w:val="both"/>
              <w:rPr>
                <w:rFonts w:ascii="Arial" w:hAnsi="Arial" w:cs="Arial"/>
                <w:sz w:val="18"/>
                <w:szCs w:val="18"/>
              </w:rPr>
            </w:pPr>
            <w:r w:rsidRPr="00EB1C72">
              <w:rPr>
                <w:rFonts w:ascii="Arial" w:hAnsi="Arial" w:cs="Arial"/>
                <w:sz w:val="18"/>
                <w:szCs w:val="18"/>
              </w:rPr>
              <w:t>Podkladom pre úhradu  ceny je faktúra vystavená  predávajúcim a doručená  kupujúcemu.</w:t>
            </w:r>
          </w:p>
          <w:p w14:paraId="52E8C8D2" w14:textId="77777777" w:rsidR="008677AE" w:rsidRPr="00EB1C72" w:rsidRDefault="000C5623" w:rsidP="009A7AB7">
            <w:pPr>
              <w:numPr>
                <w:ilvl w:val="0"/>
                <w:numId w:val="7"/>
              </w:numPr>
              <w:spacing w:line="180" w:lineRule="exact"/>
              <w:jc w:val="both"/>
              <w:rPr>
                <w:rFonts w:ascii="Arial" w:hAnsi="Arial" w:cs="Arial"/>
                <w:sz w:val="18"/>
                <w:szCs w:val="18"/>
              </w:rPr>
            </w:pPr>
            <w:r w:rsidRPr="00EB1C72">
              <w:rPr>
                <w:rFonts w:ascii="Arial" w:hAnsi="Arial" w:cs="Arial"/>
                <w:sz w:val="18"/>
                <w:szCs w:val="18"/>
              </w:rPr>
              <w:t>Faktúra predávajúceho a platba bude realizovaná v takej mene, v akej je cena dohodnutá v zmluve.</w:t>
            </w:r>
          </w:p>
          <w:p w14:paraId="476CF9D4" w14:textId="26898177" w:rsidR="008677AE" w:rsidRPr="00EB1C72" w:rsidRDefault="000C5623" w:rsidP="009A7AB7">
            <w:pPr>
              <w:numPr>
                <w:ilvl w:val="0"/>
                <w:numId w:val="7"/>
              </w:numPr>
              <w:spacing w:line="180" w:lineRule="exact"/>
              <w:jc w:val="both"/>
              <w:rPr>
                <w:rFonts w:ascii="Arial" w:hAnsi="Arial" w:cs="Arial"/>
                <w:sz w:val="18"/>
                <w:szCs w:val="18"/>
              </w:rPr>
            </w:pPr>
            <w:r w:rsidRPr="00EB1C72">
              <w:rPr>
                <w:rFonts w:ascii="Arial" w:hAnsi="Arial" w:cs="Arial"/>
                <w:sz w:val="18"/>
                <w:szCs w:val="18"/>
              </w:rPr>
              <w:t xml:space="preserve">Predávajúci je oprávnený fakturovať kúpnu cenu  po ukončení dodania zariadenia, pokiaľ  nie je v zmluvných dokumentoch  dohodnuté  inak. </w:t>
            </w:r>
            <w:r w:rsidRPr="00EB1C72">
              <w:rPr>
                <w:rFonts w:ascii="Arial" w:hAnsi="Arial" w:cs="Arial"/>
                <w:noProof/>
                <w:sz w:val="18"/>
                <w:szCs w:val="18"/>
              </w:rPr>
              <w:t xml:space="preserve">Predávajúci vystaví faktúru za dodané zariadenie  na základe dodacieho listu, ktorý bude tvoriť prílohu faktúry. Dodací list bude </w:t>
            </w:r>
            <w:r w:rsidR="00881D81" w:rsidRPr="00EB1C72">
              <w:rPr>
                <w:rFonts w:ascii="Arial" w:hAnsi="Arial" w:cs="Arial"/>
                <w:noProof/>
                <w:sz w:val="18"/>
                <w:szCs w:val="18"/>
              </w:rPr>
              <w:t xml:space="preserve">o.i. </w:t>
            </w:r>
            <w:r w:rsidRPr="00EB1C72">
              <w:rPr>
                <w:rFonts w:ascii="Arial" w:hAnsi="Arial" w:cs="Arial"/>
                <w:noProof/>
                <w:sz w:val="18"/>
                <w:szCs w:val="18"/>
              </w:rPr>
              <w:t xml:space="preserve">obsahovať: výrobné číslo dodaného zariadenia, </w:t>
            </w:r>
            <w:r w:rsidR="00056332" w:rsidRPr="00EB1C72">
              <w:rPr>
                <w:rFonts w:ascii="Arial" w:hAnsi="Arial" w:cs="Arial"/>
                <w:noProof/>
                <w:sz w:val="18"/>
                <w:szCs w:val="18"/>
              </w:rPr>
              <w:t>názov zariadenia podľa coln</w:t>
            </w:r>
            <w:r w:rsidR="0051251D" w:rsidRPr="00EB1C72">
              <w:rPr>
                <w:rFonts w:ascii="Arial" w:hAnsi="Arial" w:cs="Arial"/>
                <w:noProof/>
                <w:sz w:val="18"/>
                <w:szCs w:val="18"/>
              </w:rPr>
              <w:t>é</w:t>
            </w:r>
            <w:r w:rsidR="00056332" w:rsidRPr="00EB1C72">
              <w:rPr>
                <w:rFonts w:ascii="Arial" w:hAnsi="Arial" w:cs="Arial"/>
                <w:noProof/>
                <w:sz w:val="18"/>
                <w:szCs w:val="18"/>
              </w:rPr>
              <w:t>ho sadzobníka, kúpnu cenu zariadenia podľa jednotlivých položiek</w:t>
            </w:r>
            <w:r w:rsidRPr="00EB1C72">
              <w:rPr>
                <w:rFonts w:ascii="Arial" w:hAnsi="Arial" w:cs="Arial"/>
                <w:noProof/>
                <w:sz w:val="18"/>
                <w:szCs w:val="18"/>
              </w:rPr>
              <w:t xml:space="preserve"> </w:t>
            </w:r>
            <w:r w:rsidR="006027CE" w:rsidRPr="00EB1C72">
              <w:rPr>
                <w:rFonts w:ascii="Arial" w:hAnsi="Arial" w:cs="Arial"/>
                <w:noProof/>
                <w:sz w:val="18"/>
                <w:szCs w:val="18"/>
              </w:rPr>
              <w:t xml:space="preserve">ako </w:t>
            </w:r>
            <w:r w:rsidRPr="00EB1C72">
              <w:rPr>
                <w:rFonts w:ascii="Arial" w:hAnsi="Arial" w:cs="Arial"/>
                <w:noProof/>
                <w:sz w:val="18"/>
                <w:szCs w:val="18"/>
              </w:rPr>
              <w:t xml:space="preserve">aj meno a podpis preberajúceho. </w:t>
            </w:r>
          </w:p>
          <w:p w14:paraId="6CE6DB47" w14:textId="77777777" w:rsidR="00305042" w:rsidRPr="00EB1C72" w:rsidRDefault="00305042" w:rsidP="00074DBA">
            <w:pPr>
              <w:spacing w:line="180" w:lineRule="exact"/>
              <w:ind w:left="340"/>
              <w:jc w:val="both"/>
              <w:rPr>
                <w:rFonts w:ascii="Arial" w:hAnsi="Arial" w:cs="Arial"/>
                <w:sz w:val="18"/>
                <w:szCs w:val="18"/>
              </w:rPr>
            </w:pPr>
          </w:p>
          <w:p w14:paraId="3AB9162E" w14:textId="77777777" w:rsidR="00510420" w:rsidRPr="00EB1C72" w:rsidRDefault="00510420" w:rsidP="009A7AB7">
            <w:pPr>
              <w:numPr>
                <w:ilvl w:val="0"/>
                <w:numId w:val="7"/>
              </w:numPr>
              <w:spacing w:line="180" w:lineRule="exact"/>
              <w:jc w:val="both"/>
              <w:rPr>
                <w:rFonts w:ascii="Arial" w:hAnsi="Arial" w:cs="Arial"/>
                <w:sz w:val="18"/>
                <w:szCs w:val="18"/>
              </w:rPr>
            </w:pPr>
            <w:r w:rsidRPr="00EB1C72">
              <w:rPr>
                <w:rFonts w:ascii="Arial" w:hAnsi="Arial" w:cs="Arial"/>
                <w:sz w:val="18"/>
                <w:szCs w:val="18"/>
              </w:rPr>
              <w:t xml:space="preserve"> Ak je v zmluvných dokumentoch dohodnutá fakturácia kúpnej ceny  po častiach, z  faktúry musí byť zrejmé,  že sa jedná o čiastkovú dodávku. </w:t>
            </w:r>
          </w:p>
          <w:p w14:paraId="6994A638" w14:textId="11DE03D7" w:rsidR="00691DC5" w:rsidRPr="00EB1C72" w:rsidRDefault="000C5623" w:rsidP="009A7AB7">
            <w:pPr>
              <w:numPr>
                <w:ilvl w:val="0"/>
                <w:numId w:val="7"/>
              </w:numPr>
              <w:tabs>
                <w:tab w:val="num" w:pos="426"/>
              </w:tabs>
              <w:spacing w:line="180" w:lineRule="exact"/>
              <w:jc w:val="both"/>
              <w:rPr>
                <w:rFonts w:ascii="Arial" w:hAnsi="Arial" w:cs="Arial"/>
                <w:sz w:val="18"/>
                <w:szCs w:val="18"/>
              </w:rPr>
            </w:pPr>
            <w:r w:rsidRPr="00EB1C72">
              <w:rPr>
                <w:rFonts w:ascii="Arial" w:hAnsi="Arial" w:cs="Arial"/>
                <w:sz w:val="18"/>
                <w:szCs w:val="18"/>
              </w:rPr>
              <w:t>Predávajúci nesmie vystaviť faktúru pred dodaním zariadenia v zmysle dohodnutej dodacej doložky</w:t>
            </w:r>
            <w:r w:rsidR="009A050D" w:rsidRPr="00EB1C72">
              <w:rPr>
                <w:rFonts w:ascii="Arial" w:hAnsi="Arial" w:cs="Arial"/>
                <w:sz w:val="18"/>
                <w:szCs w:val="18"/>
              </w:rPr>
              <w:t xml:space="preserve">. Dátum dodania zariadenia na faktúre je predávajúci povinný určiť v súlade s dohodnutou dodacou doložkou, resp. podľa národného zákona o DPH. </w:t>
            </w:r>
          </w:p>
          <w:p w14:paraId="0D45FCBD" w14:textId="77777777" w:rsidR="007A5ED9" w:rsidRPr="00EB1C72" w:rsidRDefault="007A5ED9" w:rsidP="00074DBA">
            <w:pPr>
              <w:tabs>
                <w:tab w:val="num" w:pos="426"/>
              </w:tabs>
              <w:spacing w:line="180" w:lineRule="exact"/>
              <w:ind w:left="340"/>
              <w:jc w:val="both"/>
              <w:rPr>
                <w:rFonts w:ascii="Arial" w:hAnsi="Arial" w:cs="Arial"/>
                <w:sz w:val="18"/>
                <w:szCs w:val="18"/>
              </w:rPr>
            </w:pPr>
          </w:p>
          <w:p w14:paraId="1B0C6D2A" w14:textId="52CB6294" w:rsidR="009A0806" w:rsidRPr="00EB1C72" w:rsidRDefault="00445D9B" w:rsidP="009A7AB7">
            <w:pPr>
              <w:numPr>
                <w:ilvl w:val="0"/>
                <w:numId w:val="7"/>
              </w:numPr>
              <w:tabs>
                <w:tab w:val="num" w:pos="426"/>
              </w:tabs>
              <w:spacing w:line="180" w:lineRule="exact"/>
              <w:jc w:val="both"/>
              <w:rPr>
                <w:rFonts w:ascii="Arial" w:hAnsi="Arial" w:cs="Arial"/>
                <w:bCs/>
                <w:sz w:val="18"/>
                <w:szCs w:val="18"/>
              </w:rPr>
            </w:pPr>
            <w:r w:rsidRPr="00EB1C72">
              <w:rPr>
                <w:rFonts w:ascii="Arial" w:hAnsi="Arial" w:cs="Arial"/>
                <w:sz w:val="18"/>
                <w:szCs w:val="18"/>
              </w:rPr>
              <w:t>P</w:t>
            </w:r>
            <w:r w:rsidR="009A050D" w:rsidRPr="00EB1C72">
              <w:rPr>
                <w:rFonts w:ascii="Arial" w:hAnsi="Arial" w:cs="Arial"/>
                <w:bCs/>
                <w:sz w:val="18"/>
                <w:szCs w:val="18"/>
              </w:rPr>
              <w:t xml:space="preserve">redávajúci je povinný vyhotoviť faktúru najneskôr do pätnásteho 15.) dňa kalendárneho mesiaca nasledujúceho po </w:t>
            </w:r>
            <w:r w:rsidR="00510420" w:rsidRPr="00EB1C72">
              <w:rPr>
                <w:rFonts w:ascii="Arial" w:hAnsi="Arial" w:cs="Arial"/>
                <w:bCs/>
                <w:sz w:val="18"/>
                <w:szCs w:val="18"/>
              </w:rPr>
              <w:t>k</w:t>
            </w:r>
            <w:r w:rsidR="009A050D" w:rsidRPr="00EB1C72">
              <w:rPr>
                <w:rFonts w:ascii="Arial" w:hAnsi="Arial" w:cs="Arial"/>
                <w:bCs/>
                <w:sz w:val="18"/>
                <w:szCs w:val="18"/>
              </w:rPr>
              <w:t xml:space="preserve">alendárnom mesiaci, </w:t>
            </w:r>
            <w:r w:rsidR="00031791" w:rsidRPr="00EB1C72">
              <w:rPr>
                <w:rFonts w:ascii="Arial" w:hAnsi="Arial" w:cs="Arial"/>
                <w:bCs/>
                <w:sz w:val="18"/>
                <w:szCs w:val="18"/>
              </w:rPr>
              <w:t xml:space="preserve">v ktorom </w:t>
            </w:r>
            <w:r w:rsidR="009A050D" w:rsidRPr="00EB1C72">
              <w:rPr>
                <w:rFonts w:ascii="Arial" w:hAnsi="Arial" w:cs="Arial"/>
                <w:bCs/>
                <w:sz w:val="18"/>
                <w:szCs w:val="18"/>
              </w:rPr>
              <w:t>bolo zariadenie dodané, a zároveň je</w:t>
            </w:r>
            <w:r w:rsidR="0026180E" w:rsidRPr="00EB1C72">
              <w:rPr>
                <w:rFonts w:ascii="Arial" w:hAnsi="Arial" w:cs="Arial"/>
                <w:bCs/>
                <w:sz w:val="18"/>
                <w:szCs w:val="18"/>
              </w:rPr>
              <w:t xml:space="preserve"> p</w:t>
            </w:r>
            <w:r w:rsidR="009A050D" w:rsidRPr="00EB1C72">
              <w:rPr>
                <w:rFonts w:ascii="Arial" w:hAnsi="Arial" w:cs="Arial"/>
                <w:bCs/>
                <w:sz w:val="18"/>
                <w:szCs w:val="18"/>
              </w:rPr>
              <w:t xml:space="preserve">ovinný doručiť kupujúcemu faktúru najneskôr do piatich (5) dní </w:t>
            </w:r>
            <w:r w:rsidR="001F4A08" w:rsidRPr="00EB1C72">
              <w:rPr>
                <w:rFonts w:ascii="Arial" w:hAnsi="Arial" w:cs="Arial"/>
                <w:bCs/>
                <w:sz w:val="18"/>
                <w:szCs w:val="18"/>
              </w:rPr>
              <w:t>od jej vystavenia.</w:t>
            </w:r>
            <w:r w:rsidRPr="00EB1C72">
              <w:rPr>
                <w:rFonts w:ascii="Arial" w:hAnsi="Arial" w:cs="Arial"/>
                <w:bCs/>
                <w:sz w:val="18"/>
                <w:szCs w:val="18"/>
              </w:rPr>
              <w:t xml:space="preserve"> </w:t>
            </w:r>
            <w:r w:rsidR="009147C7" w:rsidRPr="00EB1C72">
              <w:rPr>
                <w:rFonts w:ascii="Arial" w:hAnsi="Arial" w:cs="Arial"/>
                <w:sz w:val="18"/>
                <w:szCs w:val="18"/>
              </w:rPr>
              <w:t>Ak je predávajúcemu vrátená faktúra za účelom vykonania opravy, prípadne jej doplnenia, je predávajúci povinný obratom zaslať opravenú faktúru kupujúcemu</w:t>
            </w:r>
            <w:r w:rsidR="006027CE" w:rsidRPr="00EB1C72">
              <w:rPr>
                <w:rFonts w:ascii="Arial" w:hAnsi="Arial" w:cs="Arial"/>
                <w:sz w:val="18"/>
                <w:szCs w:val="18"/>
              </w:rPr>
              <w:t xml:space="preserve"> </w:t>
            </w:r>
            <w:r w:rsidR="009147C7" w:rsidRPr="00EB1C72">
              <w:rPr>
                <w:rFonts w:ascii="Arial" w:hAnsi="Arial" w:cs="Arial"/>
                <w:sz w:val="18"/>
                <w:szCs w:val="18"/>
              </w:rPr>
              <w:t>poštou</w:t>
            </w:r>
            <w:r w:rsidR="006027CE" w:rsidRPr="00EB1C72">
              <w:rPr>
                <w:rFonts w:ascii="Arial" w:hAnsi="Arial" w:cs="Arial"/>
                <w:sz w:val="18"/>
                <w:szCs w:val="18"/>
              </w:rPr>
              <w:t>, pokiaľ nie je v zmluve alebo inej dohode uzavretej medzi stranami dohodnutý iný spôsob vyhotovenia a doručenia faktúr.</w:t>
            </w:r>
            <w:r w:rsidR="009147C7" w:rsidRPr="00EB1C72">
              <w:rPr>
                <w:rFonts w:ascii="Arial" w:hAnsi="Arial" w:cs="Arial"/>
                <w:sz w:val="18"/>
                <w:szCs w:val="18"/>
              </w:rPr>
              <w:t xml:space="preserve"> Predávajúci</w:t>
            </w:r>
            <w:r w:rsidR="009147C7" w:rsidRPr="00EB1C72">
              <w:rPr>
                <w:rFonts w:ascii="Arial" w:hAnsi="Arial" w:cs="Arial"/>
                <w:noProof/>
                <w:sz w:val="18"/>
                <w:szCs w:val="18"/>
              </w:rPr>
              <w:t xml:space="preserve"> je povinný opravnú faktúru k pôvodnej faktúre vystaviť a doručiť kupujúcemu najneskôr do pätnástich (15) dní odo dňa, kedy nastala skutočnosť rozhodná pre vykonanie opravy (napr. uzavretie reklamácie, schválenie dodatku o zmene ceny a pod.). </w:t>
            </w:r>
            <w:r w:rsidR="009147C7" w:rsidRPr="00EB1C72">
              <w:rPr>
                <w:rFonts w:ascii="Arial" w:hAnsi="Arial" w:cs="Arial"/>
                <w:sz w:val="18"/>
                <w:szCs w:val="18"/>
              </w:rPr>
              <w:t>Dňom doručenia faktúry bez vád, resp. dňom doručenia faktúry s kompletnou dokumentáciou začína plynúť nová lehota splatnosti.</w:t>
            </w:r>
            <w:r w:rsidR="00287BAC" w:rsidRPr="00EB1C72" w:rsidDel="00287BAC">
              <w:rPr>
                <w:rFonts w:ascii="Arial" w:hAnsi="Arial" w:cs="Arial"/>
                <w:sz w:val="18"/>
                <w:szCs w:val="18"/>
              </w:rPr>
              <w:t xml:space="preserve"> </w:t>
            </w:r>
            <w:r w:rsidR="00287BAC" w:rsidRPr="00EB1C72">
              <w:rPr>
                <w:rFonts w:ascii="Arial" w:hAnsi="Arial" w:cs="Arial"/>
                <w:sz w:val="18"/>
                <w:szCs w:val="18"/>
              </w:rPr>
              <w:t>V prípade, že predávajúci nedoručí kupujúcemu faktúru v stanovenom termíne a následne správca dane dorubí kupujúcemu sankciu z titulu neoprávnene odpočítanej, alebo oneskorene odvedenej dane v zmysle zákona SR</w:t>
            </w:r>
            <w:r w:rsidR="0051251D" w:rsidRPr="00EB1C72">
              <w:rPr>
                <w:rFonts w:ascii="Arial" w:hAnsi="Arial" w:cs="Arial"/>
                <w:sz w:val="18"/>
                <w:szCs w:val="18"/>
              </w:rPr>
              <w:t xml:space="preserve"> </w:t>
            </w:r>
            <w:r w:rsidR="00287BAC" w:rsidRPr="00EB1C72">
              <w:rPr>
                <w:rFonts w:ascii="Arial" w:hAnsi="Arial" w:cs="Arial"/>
                <w:sz w:val="18"/>
                <w:szCs w:val="18"/>
              </w:rPr>
              <w:t>č. 563/2009 Z. z. o správe daní (daňový poriadok) a o zmene a doplnení niektorých zákonov v platnom znení (ďalej „Daňový poriadok SR“),  predávajúci sa zaväzuje vyrubenú sankciu titulom náhrady škody uhradiť kupujúcemu  v plnej výške do desiatich (10) dní od doručenia jej vyúčtovania predávajúcemu.</w:t>
            </w:r>
          </w:p>
          <w:p w14:paraId="46C4B5EE" w14:textId="3F3746D6" w:rsidR="00691DC5" w:rsidRPr="00EB1C72" w:rsidRDefault="009A050D" w:rsidP="009A7AB7">
            <w:pPr>
              <w:numPr>
                <w:ilvl w:val="0"/>
                <w:numId w:val="7"/>
              </w:numPr>
              <w:spacing w:line="180" w:lineRule="exact"/>
              <w:jc w:val="both"/>
              <w:rPr>
                <w:rFonts w:ascii="Arial" w:hAnsi="Arial" w:cs="Arial"/>
                <w:noProof/>
                <w:sz w:val="18"/>
                <w:szCs w:val="18"/>
              </w:rPr>
            </w:pPr>
            <w:r w:rsidRPr="00EB1C72">
              <w:rPr>
                <w:rFonts w:ascii="Arial" w:hAnsi="Arial" w:cs="Arial"/>
                <w:noProof/>
                <w:sz w:val="18"/>
                <w:szCs w:val="18"/>
              </w:rPr>
              <w:t xml:space="preserve">Faktúra  </w:t>
            </w:r>
            <w:r w:rsidR="007A5ED9" w:rsidRPr="00EB1C72">
              <w:rPr>
                <w:rFonts w:ascii="Arial" w:hAnsi="Arial" w:cs="Arial"/>
                <w:noProof/>
                <w:sz w:val="18"/>
                <w:szCs w:val="18"/>
              </w:rPr>
              <w:t xml:space="preserve">okrem zákonom stanovených náležitostí </w:t>
            </w:r>
            <w:r w:rsidRPr="00EB1C72">
              <w:rPr>
                <w:rFonts w:ascii="Arial" w:hAnsi="Arial" w:cs="Arial"/>
                <w:noProof/>
                <w:sz w:val="18"/>
                <w:szCs w:val="18"/>
              </w:rPr>
              <w:t>musí obsahovať:</w:t>
            </w:r>
          </w:p>
          <w:p w14:paraId="038444DB" w14:textId="77777777" w:rsidR="00691DC5" w:rsidRPr="00EB1C72" w:rsidRDefault="009A050D" w:rsidP="00BE6E4B">
            <w:pPr>
              <w:numPr>
                <w:ilvl w:val="1"/>
                <w:numId w:val="4"/>
              </w:numPr>
              <w:spacing w:line="180" w:lineRule="exact"/>
              <w:rPr>
                <w:rFonts w:ascii="Arial" w:hAnsi="Arial" w:cs="Arial"/>
                <w:b/>
                <w:sz w:val="18"/>
                <w:szCs w:val="18"/>
              </w:rPr>
            </w:pPr>
            <w:r w:rsidRPr="00EB1C72">
              <w:rPr>
                <w:rFonts w:ascii="Arial" w:hAnsi="Arial" w:cs="Arial"/>
                <w:noProof/>
                <w:sz w:val="18"/>
                <w:szCs w:val="18"/>
              </w:rPr>
              <w:t>číslo a názov projektu/sta</w:t>
            </w:r>
            <w:r w:rsidR="000A45C2" w:rsidRPr="00EB1C72">
              <w:rPr>
                <w:rFonts w:ascii="Arial" w:hAnsi="Arial" w:cs="Arial"/>
                <w:noProof/>
                <w:sz w:val="18"/>
                <w:szCs w:val="18"/>
              </w:rPr>
              <w:t>vby</w:t>
            </w:r>
            <w:r w:rsidR="00287BAC" w:rsidRPr="00EB1C72">
              <w:rPr>
                <w:rFonts w:ascii="Arial" w:hAnsi="Arial" w:cs="Arial"/>
                <w:noProof/>
                <w:sz w:val="18"/>
                <w:szCs w:val="18"/>
              </w:rPr>
              <w:t xml:space="preserve"> kupujúceho</w:t>
            </w:r>
            <w:r w:rsidRPr="00EB1C72">
              <w:rPr>
                <w:rFonts w:ascii="Arial" w:hAnsi="Arial" w:cs="Arial"/>
                <w:noProof/>
                <w:sz w:val="18"/>
                <w:szCs w:val="18"/>
              </w:rPr>
              <w:t xml:space="preserve">, </w:t>
            </w:r>
          </w:p>
          <w:p w14:paraId="04522D6D" w14:textId="77777777" w:rsidR="00691DC5" w:rsidRPr="00EB1C72" w:rsidRDefault="009A050D" w:rsidP="00BE6E4B">
            <w:pPr>
              <w:numPr>
                <w:ilvl w:val="1"/>
                <w:numId w:val="4"/>
              </w:numPr>
              <w:spacing w:line="180" w:lineRule="exact"/>
              <w:rPr>
                <w:rFonts w:ascii="Arial" w:hAnsi="Arial" w:cs="Arial"/>
                <w:noProof/>
                <w:sz w:val="18"/>
                <w:szCs w:val="18"/>
              </w:rPr>
            </w:pPr>
            <w:r w:rsidRPr="00EB1C72">
              <w:rPr>
                <w:rFonts w:ascii="Arial" w:hAnsi="Arial" w:cs="Arial"/>
                <w:sz w:val="18"/>
                <w:szCs w:val="18"/>
              </w:rPr>
              <w:t>číslo obchodného prípadu</w:t>
            </w:r>
            <w:r w:rsidR="003A197B" w:rsidRPr="00EB1C72">
              <w:rPr>
                <w:rFonts w:ascii="Arial" w:hAnsi="Arial" w:cs="Arial"/>
                <w:sz w:val="18"/>
                <w:szCs w:val="18"/>
              </w:rPr>
              <w:t xml:space="preserve"> kupujúceho</w:t>
            </w:r>
            <w:r w:rsidRPr="00EB1C72">
              <w:rPr>
                <w:rFonts w:ascii="Arial" w:hAnsi="Arial" w:cs="Arial"/>
                <w:sz w:val="18"/>
                <w:szCs w:val="18"/>
              </w:rPr>
              <w:t>,</w:t>
            </w:r>
          </w:p>
          <w:p w14:paraId="5FA553FC" w14:textId="77777777" w:rsidR="00691DC5" w:rsidRPr="00EB1C72" w:rsidRDefault="009A050D" w:rsidP="00BE6E4B">
            <w:pPr>
              <w:numPr>
                <w:ilvl w:val="1"/>
                <w:numId w:val="4"/>
              </w:numPr>
              <w:spacing w:line="180" w:lineRule="exact"/>
              <w:rPr>
                <w:rFonts w:ascii="Arial" w:hAnsi="Arial" w:cs="Arial"/>
                <w:noProof/>
                <w:sz w:val="18"/>
                <w:szCs w:val="18"/>
              </w:rPr>
            </w:pPr>
            <w:r w:rsidRPr="00EB1C72">
              <w:rPr>
                <w:rFonts w:ascii="Arial" w:hAnsi="Arial" w:cs="Arial"/>
                <w:noProof/>
                <w:sz w:val="18"/>
                <w:szCs w:val="18"/>
              </w:rPr>
              <w:t xml:space="preserve">sídlo alebo miesto podnikania kupujúceho </w:t>
            </w:r>
            <w:r w:rsidRPr="00EB1C72">
              <w:rPr>
                <w:rFonts w:ascii="Arial" w:hAnsi="Arial" w:cs="Arial"/>
                <w:bCs/>
                <w:noProof/>
                <w:sz w:val="18"/>
                <w:szCs w:val="18"/>
              </w:rPr>
              <w:t>a</w:t>
            </w:r>
            <w:r w:rsidRPr="00EB1C72">
              <w:rPr>
                <w:rFonts w:ascii="Arial" w:hAnsi="Arial" w:cs="Arial"/>
                <w:noProof/>
                <w:sz w:val="18"/>
                <w:szCs w:val="18"/>
              </w:rPr>
              <w:t xml:space="preserve"> predávajúceho,</w:t>
            </w:r>
          </w:p>
          <w:p w14:paraId="6493DCE3" w14:textId="77777777" w:rsidR="00691DC5" w:rsidRPr="00EB1C72" w:rsidRDefault="009A050D" w:rsidP="00BE6E4B">
            <w:pPr>
              <w:numPr>
                <w:ilvl w:val="1"/>
                <w:numId w:val="4"/>
              </w:numPr>
              <w:spacing w:line="180" w:lineRule="exact"/>
              <w:rPr>
                <w:rFonts w:ascii="Arial" w:hAnsi="Arial" w:cs="Arial"/>
                <w:noProof/>
                <w:sz w:val="18"/>
                <w:szCs w:val="18"/>
              </w:rPr>
            </w:pPr>
            <w:r w:rsidRPr="00EB1C72">
              <w:rPr>
                <w:rFonts w:ascii="Arial" w:hAnsi="Arial" w:cs="Arial"/>
                <w:noProof/>
                <w:sz w:val="18"/>
                <w:szCs w:val="18"/>
              </w:rPr>
              <w:t>názov a adresu banky predávajúceho,</w:t>
            </w:r>
          </w:p>
          <w:p w14:paraId="178DD15A" w14:textId="77777777" w:rsidR="00691DC5" w:rsidRPr="00EB1C72" w:rsidRDefault="009A050D" w:rsidP="00BE6E4B">
            <w:pPr>
              <w:numPr>
                <w:ilvl w:val="1"/>
                <w:numId w:val="4"/>
              </w:numPr>
              <w:spacing w:line="180" w:lineRule="exact"/>
              <w:rPr>
                <w:rFonts w:ascii="Arial" w:hAnsi="Arial" w:cs="Arial"/>
                <w:noProof/>
                <w:sz w:val="18"/>
                <w:szCs w:val="18"/>
              </w:rPr>
            </w:pPr>
            <w:r w:rsidRPr="00EB1C72">
              <w:rPr>
                <w:rFonts w:ascii="Arial" w:hAnsi="Arial" w:cs="Arial"/>
                <w:noProof/>
                <w:sz w:val="18"/>
                <w:szCs w:val="18"/>
              </w:rPr>
              <w:t>bankový účet predávajúceho v IBAN formáte, ak  mu  bol  bankou  pridelený.</w:t>
            </w:r>
          </w:p>
          <w:p w14:paraId="36A517DA" w14:textId="77777777" w:rsidR="00691DC5" w:rsidRPr="00EB1C72" w:rsidRDefault="009A050D" w:rsidP="009A7AB7">
            <w:pPr>
              <w:numPr>
                <w:ilvl w:val="0"/>
                <w:numId w:val="7"/>
              </w:numPr>
              <w:spacing w:line="180" w:lineRule="exact"/>
              <w:jc w:val="both"/>
              <w:rPr>
                <w:rFonts w:ascii="Arial" w:hAnsi="Arial" w:cs="Arial"/>
                <w:sz w:val="18"/>
                <w:szCs w:val="18"/>
              </w:rPr>
            </w:pPr>
            <w:r w:rsidRPr="00EB1C72">
              <w:rPr>
                <w:rFonts w:ascii="Arial" w:hAnsi="Arial" w:cs="Arial"/>
                <w:sz w:val="18"/>
                <w:szCs w:val="18"/>
              </w:rPr>
              <w:t>V prípade, ak predávajúci má sídlo alebo miesto podnikania, z ktorého dodáva zariadenie kupujúcemu, v štáte E</w:t>
            </w:r>
            <w:r w:rsidR="008D3153" w:rsidRPr="00EB1C72">
              <w:rPr>
                <w:rFonts w:ascii="Arial" w:hAnsi="Arial" w:cs="Arial"/>
                <w:sz w:val="18"/>
                <w:szCs w:val="18"/>
              </w:rPr>
              <w:t xml:space="preserve">Ú </w:t>
            </w:r>
            <w:r w:rsidRPr="00EB1C72">
              <w:rPr>
                <w:rFonts w:ascii="Arial" w:hAnsi="Arial" w:cs="Arial"/>
                <w:sz w:val="18"/>
                <w:szCs w:val="18"/>
              </w:rPr>
              <w:t>je povinný v dokladoch o dodaní  zariadenia a vo faktúrach uvádzať nasledovné údaje:</w:t>
            </w:r>
          </w:p>
          <w:p w14:paraId="7690DBD6" w14:textId="77777777" w:rsidR="00691DC5" w:rsidRPr="00EB1C72" w:rsidRDefault="009A050D" w:rsidP="00BE6E4B">
            <w:pPr>
              <w:numPr>
                <w:ilvl w:val="1"/>
                <w:numId w:val="3"/>
              </w:numPr>
              <w:spacing w:line="180" w:lineRule="exact"/>
              <w:jc w:val="both"/>
              <w:rPr>
                <w:rFonts w:ascii="Arial" w:hAnsi="Arial" w:cs="Arial"/>
                <w:sz w:val="18"/>
                <w:szCs w:val="18"/>
              </w:rPr>
            </w:pPr>
            <w:r w:rsidRPr="00EB1C72">
              <w:rPr>
                <w:rFonts w:ascii="Arial" w:hAnsi="Arial" w:cs="Arial"/>
                <w:sz w:val="18"/>
                <w:szCs w:val="18"/>
              </w:rPr>
              <w:t>obchodné meno predávajúceho a adresa sídla, miesto podnikania prípadne prevádzkarne,</w:t>
            </w:r>
          </w:p>
          <w:p w14:paraId="2E4E922F" w14:textId="77777777" w:rsidR="00691DC5" w:rsidRPr="00EB1C72" w:rsidRDefault="009A050D" w:rsidP="00BE6E4B">
            <w:pPr>
              <w:numPr>
                <w:ilvl w:val="1"/>
                <w:numId w:val="3"/>
              </w:numPr>
              <w:spacing w:line="180" w:lineRule="exact"/>
              <w:jc w:val="both"/>
              <w:rPr>
                <w:rFonts w:ascii="Arial" w:hAnsi="Arial" w:cs="Arial"/>
                <w:sz w:val="18"/>
                <w:szCs w:val="18"/>
              </w:rPr>
            </w:pPr>
            <w:r w:rsidRPr="00EB1C72">
              <w:rPr>
                <w:rFonts w:ascii="Arial" w:hAnsi="Arial" w:cs="Arial"/>
                <w:sz w:val="18"/>
                <w:szCs w:val="18"/>
              </w:rPr>
              <w:t>daňové identifikačné číslo predávajúceho pre DPH,</w:t>
            </w:r>
          </w:p>
          <w:p w14:paraId="174AEF37" w14:textId="77777777" w:rsidR="00691DC5" w:rsidRPr="00EB1C72" w:rsidRDefault="009A050D" w:rsidP="00BE6E4B">
            <w:pPr>
              <w:numPr>
                <w:ilvl w:val="1"/>
                <w:numId w:val="3"/>
              </w:numPr>
              <w:spacing w:line="180" w:lineRule="exact"/>
              <w:jc w:val="both"/>
              <w:rPr>
                <w:rFonts w:ascii="Arial" w:hAnsi="Arial" w:cs="Arial"/>
                <w:sz w:val="18"/>
                <w:szCs w:val="18"/>
              </w:rPr>
            </w:pPr>
            <w:r w:rsidRPr="00EB1C72">
              <w:rPr>
                <w:rFonts w:ascii="Arial" w:hAnsi="Arial" w:cs="Arial"/>
                <w:sz w:val="18"/>
                <w:szCs w:val="18"/>
              </w:rPr>
              <w:t>opis dodaného zariadenia (podľa položiek  a  v súlade s colným sadzobníkom, alebo používaný     názov v praxi),</w:t>
            </w:r>
          </w:p>
          <w:p w14:paraId="30C7D82A" w14:textId="77777777" w:rsidR="00691DC5" w:rsidRPr="00EB1C72" w:rsidRDefault="009A050D" w:rsidP="00BE6E4B">
            <w:pPr>
              <w:numPr>
                <w:ilvl w:val="1"/>
                <w:numId w:val="3"/>
              </w:numPr>
              <w:spacing w:line="180" w:lineRule="exact"/>
              <w:jc w:val="both"/>
              <w:rPr>
                <w:rFonts w:ascii="Arial" w:hAnsi="Arial" w:cs="Arial"/>
                <w:sz w:val="18"/>
                <w:szCs w:val="18"/>
              </w:rPr>
            </w:pPr>
            <w:r w:rsidRPr="00EB1C72">
              <w:rPr>
                <w:rFonts w:ascii="Arial" w:hAnsi="Arial" w:cs="Arial"/>
                <w:sz w:val="18"/>
                <w:szCs w:val="18"/>
              </w:rPr>
              <w:t>kód tovaru podľa Colného sadzobníka (podľa položiek),</w:t>
            </w:r>
          </w:p>
          <w:p w14:paraId="7DBC8C29" w14:textId="77777777" w:rsidR="00691DC5" w:rsidRPr="00EB1C72" w:rsidRDefault="009A050D" w:rsidP="00BE6E4B">
            <w:pPr>
              <w:numPr>
                <w:ilvl w:val="1"/>
                <w:numId w:val="3"/>
              </w:numPr>
              <w:spacing w:line="180" w:lineRule="exact"/>
              <w:jc w:val="both"/>
              <w:rPr>
                <w:rFonts w:ascii="Arial" w:hAnsi="Arial" w:cs="Arial"/>
                <w:sz w:val="18"/>
                <w:szCs w:val="18"/>
              </w:rPr>
            </w:pPr>
            <w:r w:rsidRPr="00EB1C72">
              <w:rPr>
                <w:rFonts w:ascii="Arial" w:hAnsi="Arial" w:cs="Arial"/>
                <w:sz w:val="18"/>
                <w:szCs w:val="18"/>
              </w:rPr>
              <w:t>fakturovanú sumu,</w:t>
            </w:r>
          </w:p>
          <w:p w14:paraId="4559F6FB" w14:textId="77777777" w:rsidR="00691DC5" w:rsidRPr="00EB1C72" w:rsidRDefault="009A050D" w:rsidP="00BE6E4B">
            <w:pPr>
              <w:numPr>
                <w:ilvl w:val="1"/>
                <w:numId w:val="3"/>
              </w:numPr>
              <w:spacing w:line="180" w:lineRule="exact"/>
              <w:jc w:val="both"/>
              <w:rPr>
                <w:rFonts w:ascii="Arial" w:hAnsi="Arial" w:cs="Arial"/>
                <w:sz w:val="18"/>
                <w:szCs w:val="18"/>
              </w:rPr>
            </w:pPr>
            <w:r w:rsidRPr="00EB1C72">
              <w:rPr>
                <w:rFonts w:ascii="Arial" w:hAnsi="Arial" w:cs="Arial"/>
                <w:sz w:val="18"/>
                <w:szCs w:val="18"/>
              </w:rPr>
              <w:t>členský štát zaslania,</w:t>
            </w:r>
          </w:p>
          <w:p w14:paraId="2764DF37" w14:textId="77777777" w:rsidR="00691DC5" w:rsidRPr="00EB1C72" w:rsidRDefault="009A050D" w:rsidP="00BE6E4B">
            <w:pPr>
              <w:numPr>
                <w:ilvl w:val="1"/>
                <w:numId w:val="3"/>
              </w:numPr>
              <w:spacing w:line="180" w:lineRule="exact"/>
              <w:jc w:val="both"/>
              <w:rPr>
                <w:rFonts w:ascii="Arial" w:hAnsi="Arial" w:cs="Arial"/>
                <w:sz w:val="18"/>
                <w:szCs w:val="18"/>
              </w:rPr>
            </w:pPr>
            <w:r w:rsidRPr="00EB1C72">
              <w:rPr>
                <w:rFonts w:ascii="Arial" w:hAnsi="Arial" w:cs="Arial"/>
                <w:sz w:val="18"/>
                <w:szCs w:val="18"/>
              </w:rPr>
              <w:t>krajinu pôvodu,</w:t>
            </w:r>
          </w:p>
          <w:p w14:paraId="63D40743" w14:textId="77777777" w:rsidR="00691DC5" w:rsidRPr="00EB1C72" w:rsidRDefault="009A050D" w:rsidP="00BE6E4B">
            <w:pPr>
              <w:pStyle w:val="Zkladntext2"/>
              <w:numPr>
                <w:ilvl w:val="1"/>
                <w:numId w:val="3"/>
              </w:numPr>
              <w:spacing w:line="180" w:lineRule="exact"/>
              <w:rPr>
                <w:rFonts w:cs="Arial"/>
                <w:i w:val="0"/>
                <w:iCs/>
                <w:sz w:val="18"/>
                <w:szCs w:val="18"/>
                <w:lang w:val="sk-SK"/>
              </w:rPr>
            </w:pPr>
            <w:r w:rsidRPr="00EB1C72">
              <w:rPr>
                <w:rFonts w:cs="Arial"/>
                <w:i w:val="0"/>
                <w:iCs/>
                <w:sz w:val="18"/>
                <w:szCs w:val="18"/>
                <w:lang w:val="sk-SK"/>
              </w:rPr>
              <w:t>čistú hmotnosť (podľa položiek),</w:t>
            </w:r>
          </w:p>
          <w:p w14:paraId="58277DB7" w14:textId="77777777" w:rsidR="00691DC5" w:rsidRPr="00EB1C72" w:rsidRDefault="009A050D" w:rsidP="00BE6E4B">
            <w:pPr>
              <w:numPr>
                <w:ilvl w:val="1"/>
                <w:numId w:val="3"/>
              </w:numPr>
              <w:spacing w:line="180" w:lineRule="exact"/>
              <w:jc w:val="both"/>
              <w:rPr>
                <w:rFonts w:ascii="Arial" w:hAnsi="Arial" w:cs="Arial"/>
                <w:sz w:val="18"/>
                <w:szCs w:val="18"/>
              </w:rPr>
            </w:pPr>
            <w:r w:rsidRPr="00EB1C72">
              <w:rPr>
                <w:rFonts w:ascii="Arial" w:hAnsi="Arial" w:cs="Arial"/>
                <w:sz w:val="18"/>
                <w:szCs w:val="18"/>
              </w:rPr>
              <w:t>množstvo v dodatkových merných jednotkách podľa</w:t>
            </w:r>
            <w:r w:rsidRPr="00EB1C72">
              <w:rPr>
                <w:rFonts w:ascii="Arial" w:hAnsi="Arial" w:cs="Arial"/>
                <w:b/>
                <w:i/>
                <w:iCs/>
                <w:sz w:val="18"/>
                <w:szCs w:val="18"/>
              </w:rPr>
              <w:t xml:space="preserve"> </w:t>
            </w:r>
            <w:r w:rsidRPr="00EB1C72">
              <w:rPr>
                <w:rFonts w:ascii="Arial" w:hAnsi="Arial" w:cs="Arial"/>
                <w:sz w:val="18"/>
                <w:szCs w:val="18"/>
              </w:rPr>
              <w:t xml:space="preserve">Colného sadzobníka, </w:t>
            </w:r>
          </w:p>
          <w:p w14:paraId="7E0EB04A" w14:textId="77777777" w:rsidR="00691DC5" w:rsidRPr="00EB1C72" w:rsidRDefault="009A050D" w:rsidP="00BE6E4B">
            <w:pPr>
              <w:numPr>
                <w:ilvl w:val="1"/>
                <w:numId w:val="3"/>
              </w:numPr>
              <w:spacing w:line="180" w:lineRule="exact"/>
              <w:jc w:val="both"/>
              <w:rPr>
                <w:rFonts w:ascii="Arial" w:hAnsi="Arial" w:cs="Arial"/>
                <w:sz w:val="18"/>
                <w:szCs w:val="18"/>
              </w:rPr>
            </w:pPr>
            <w:r w:rsidRPr="00EB1C72">
              <w:rPr>
                <w:rFonts w:ascii="Arial" w:hAnsi="Arial" w:cs="Arial"/>
                <w:sz w:val="18"/>
                <w:szCs w:val="18"/>
              </w:rPr>
              <w:t>dodaciu paritu v zmysle I</w:t>
            </w:r>
            <w:r w:rsidR="003A197B" w:rsidRPr="00EB1C72">
              <w:rPr>
                <w:rFonts w:ascii="Arial" w:hAnsi="Arial" w:cs="Arial"/>
                <w:sz w:val="18"/>
                <w:szCs w:val="18"/>
              </w:rPr>
              <w:t>ncoterms</w:t>
            </w:r>
            <w:r w:rsidR="003A197B" w:rsidRPr="00EB1C72">
              <w:rPr>
                <w:rFonts w:ascii="Arial" w:hAnsi="Arial" w:cs="Arial"/>
                <w:spacing w:val="2"/>
                <w:sz w:val="18"/>
                <w:szCs w:val="18"/>
                <w:vertAlign w:val="superscript"/>
              </w:rPr>
              <w:t>®</w:t>
            </w:r>
            <w:r w:rsidR="003A197B" w:rsidRPr="00EB1C72">
              <w:rPr>
                <w:rFonts w:ascii="Arial" w:hAnsi="Arial" w:cs="Arial"/>
                <w:sz w:val="18"/>
                <w:szCs w:val="18"/>
              </w:rPr>
              <w:t>2010</w:t>
            </w:r>
            <w:r w:rsidRPr="00EB1C72">
              <w:rPr>
                <w:rFonts w:ascii="Arial" w:hAnsi="Arial" w:cs="Arial"/>
                <w:sz w:val="18"/>
                <w:szCs w:val="18"/>
              </w:rPr>
              <w:t>,</w:t>
            </w:r>
          </w:p>
          <w:p w14:paraId="148E0CC8" w14:textId="77777777" w:rsidR="00691DC5" w:rsidRPr="00EB1C72" w:rsidRDefault="009A050D" w:rsidP="00BE6E4B">
            <w:pPr>
              <w:numPr>
                <w:ilvl w:val="1"/>
                <w:numId w:val="3"/>
              </w:numPr>
              <w:spacing w:line="180" w:lineRule="exact"/>
              <w:jc w:val="both"/>
              <w:rPr>
                <w:rFonts w:ascii="Arial" w:hAnsi="Arial" w:cs="Arial"/>
                <w:sz w:val="18"/>
                <w:szCs w:val="18"/>
              </w:rPr>
            </w:pPr>
            <w:r w:rsidRPr="00EB1C72">
              <w:rPr>
                <w:rFonts w:ascii="Arial" w:hAnsi="Arial" w:cs="Arial"/>
                <w:sz w:val="18"/>
                <w:szCs w:val="18"/>
              </w:rPr>
              <w:t>druh dopravy,</w:t>
            </w:r>
          </w:p>
          <w:p w14:paraId="288D1EE9" w14:textId="77777777" w:rsidR="00C1064E" w:rsidRPr="00EB1C72" w:rsidRDefault="009A050D" w:rsidP="00BE6E4B">
            <w:pPr>
              <w:numPr>
                <w:ilvl w:val="1"/>
                <w:numId w:val="3"/>
              </w:numPr>
              <w:spacing w:line="180" w:lineRule="exact"/>
              <w:jc w:val="both"/>
              <w:rPr>
                <w:rFonts w:ascii="Arial" w:hAnsi="Arial" w:cs="Arial"/>
                <w:sz w:val="18"/>
                <w:szCs w:val="18"/>
              </w:rPr>
            </w:pPr>
            <w:r w:rsidRPr="00EB1C72">
              <w:rPr>
                <w:rFonts w:ascii="Arial" w:hAnsi="Arial" w:cs="Arial"/>
                <w:sz w:val="18"/>
                <w:szCs w:val="18"/>
              </w:rPr>
              <w:t>dátum  dodania</w:t>
            </w:r>
          </w:p>
          <w:p w14:paraId="48E7AAB5" w14:textId="39E4F845" w:rsidR="00691DC5" w:rsidRPr="00EB1C72" w:rsidRDefault="00C1064E" w:rsidP="00BE6E4B">
            <w:pPr>
              <w:numPr>
                <w:ilvl w:val="1"/>
                <w:numId w:val="3"/>
              </w:numPr>
              <w:tabs>
                <w:tab w:val="left" w:pos="426"/>
              </w:tabs>
              <w:autoSpaceDE w:val="0"/>
              <w:autoSpaceDN w:val="0"/>
              <w:adjustRightInd w:val="0"/>
              <w:spacing w:line="180" w:lineRule="exact"/>
              <w:jc w:val="both"/>
              <w:rPr>
                <w:rFonts w:ascii="Arial" w:hAnsi="Arial" w:cs="Arial"/>
                <w:sz w:val="18"/>
                <w:szCs w:val="18"/>
              </w:rPr>
            </w:pPr>
            <w:r w:rsidRPr="00EB1C72">
              <w:rPr>
                <w:rFonts w:ascii="Arial" w:hAnsi="Arial" w:cs="Arial"/>
                <w:sz w:val="18"/>
                <w:szCs w:val="18"/>
              </w:rPr>
              <w:t xml:space="preserve"> informáciu:  „Prenesenie</w:t>
            </w:r>
            <w:r w:rsidRPr="00EB1C72">
              <w:rPr>
                <w:rFonts w:ascii="Arial" w:hAnsi="Arial" w:cs="Arial"/>
                <w:bCs/>
                <w:iCs/>
                <w:sz w:val="18"/>
                <w:szCs w:val="18"/>
              </w:rPr>
              <w:t xml:space="preserve"> daňovej povinnosti – trojstranný obchod.” v prípade, ak je zariadenie dodané kupujúcemu  v rámci trojstranného obchodu, pri ktorom sú všetky tri zúčastnené osoby (kupujúci </w:t>
            </w:r>
            <w:r w:rsidR="00D214F2" w:rsidRPr="00EB1C72">
              <w:rPr>
                <w:rFonts w:ascii="Arial" w:hAnsi="Arial" w:cs="Arial"/>
                <w:bCs/>
                <w:iCs/>
                <w:sz w:val="18"/>
                <w:szCs w:val="18"/>
              </w:rPr>
              <w:t>,</w:t>
            </w:r>
            <w:r w:rsidRPr="00EB1C72">
              <w:rPr>
                <w:rFonts w:ascii="Arial" w:hAnsi="Arial" w:cs="Arial"/>
                <w:bCs/>
                <w:iCs/>
                <w:sz w:val="18"/>
                <w:szCs w:val="18"/>
              </w:rPr>
              <w:t>predávajúci  a dodávateľ predávajúceho) identifikované pre DPH v troch rôznych členských štátoch EÚ.</w:t>
            </w:r>
          </w:p>
          <w:p w14:paraId="7A8CC854" w14:textId="77777777" w:rsidR="00691DC5" w:rsidRPr="00EB1C72" w:rsidRDefault="009A050D" w:rsidP="009A7AB7">
            <w:pPr>
              <w:numPr>
                <w:ilvl w:val="0"/>
                <w:numId w:val="7"/>
              </w:numPr>
              <w:tabs>
                <w:tab w:val="clear" w:pos="340"/>
                <w:tab w:val="num" w:pos="453"/>
              </w:tabs>
              <w:spacing w:line="180" w:lineRule="exact"/>
              <w:ind w:left="453" w:hanging="425"/>
              <w:jc w:val="both"/>
              <w:rPr>
                <w:rFonts w:ascii="Arial" w:hAnsi="Arial" w:cs="Arial"/>
                <w:noProof/>
                <w:sz w:val="18"/>
                <w:szCs w:val="18"/>
              </w:rPr>
            </w:pPr>
            <w:r w:rsidRPr="00EB1C72">
              <w:rPr>
                <w:rFonts w:ascii="Arial" w:hAnsi="Arial" w:cs="Arial"/>
                <w:sz w:val="18"/>
                <w:szCs w:val="18"/>
              </w:rPr>
              <w:t>Predávajúci je povinný doložiť k prvej faktúre kópiu uzavretej zmluvy. V ďalších faktúrach  vystavených  na základe tej istej zmluvy</w:t>
            </w:r>
            <w:r w:rsidR="00031791" w:rsidRPr="00EB1C72">
              <w:rPr>
                <w:rFonts w:ascii="Arial" w:hAnsi="Arial" w:cs="Arial"/>
                <w:sz w:val="18"/>
                <w:szCs w:val="18"/>
              </w:rPr>
              <w:t xml:space="preserve"> je predávajúci povinný</w:t>
            </w:r>
            <w:r w:rsidRPr="00EB1C72">
              <w:rPr>
                <w:rFonts w:ascii="Arial" w:hAnsi="Arial" w:cs="Arial"/>
                <w:sz w:val="18"/>
                <w:szCs w:val="18"/>
              </w:rPr>
              <w:t xml:space="preserve"> uviesť údaj, ku ktorej predchádzajúcej faktúre bola zmluva priložená.</w:t>
            </w:r>
          </w:p>
          <w:p w14:paraId="1DFD60A2" w14:textId="77777777" w:rsidR="008D3153" w:rsidRPr="00EB1C72" w:rsidRDefault="009A050D" w:rsidP="009A7AB7">
            <w:pPr>
              <w:numPr>
                <w:ilvl w:val="0"/>
                <w:numId w:val="7"/>
              </w:numPr>
              <w:tabs>
                <w:tab w:val="clear" w:pos="340"/>
                <w:tab w:val="num" w:pos="453"/>
              </w:tabs>
              <w:spacing w:line="180" w:lineRule="exact"/>
              <w:ind w:left="453" w:hanging="425"/>
              <w:jc w:val="both"/>
              <w:rPr>
                <w:rFonts w:ascii="Arial" w:eastAsia="SimSun" w:hAnsi="Arial" w:cs="Arial"/>
                <w:sz w:val="18"/>
                <w:szCs w:val="18"/>
              </w:rPr>
            </w:pPr>
            <w:r w:rsidRPr="00EB1C72">
              <w:rPr>
                <w:rFonts w:ascii="Arial" w:eastAsia="SimSun" w:hAnsi="Arial" w:cs="Arial"/>
                <w:sz w:val="18"/>
                <w:szCs w:val="18"/>
              </w:rPr>
              <w:t>Ak prepravu zariadenia z iného členského štátu EÚ na územie SR zabezpečuje predávajúci, zaväzuje sa kupujúcemu doručiť ako súčasť faktúry doklady potvrdzujúce prepravu zariadenia.</w:t>
            </w:r>
          </w:p>
          <w:p w14:paraId="58DB9E0D" w14:textId="77777777" w:rsidR="007A5ED9" w:rsidRPr="00EB1C72" w:rsidRDefault="008D3153" w:rsidP="00074DBA">
            <w:pPr>
              <w:autoSpaceDE w:val="0"/>
              <w:autoSpaceDN w:val="0"/>
              <w:adjustRightInd w:val="0"/>
              <w:spacing w:line="180" w:lineRule="exact"/>
              <w:ind w:left="459" w:hanging="459"/>
              <w:jc w:val="both"/>
              <w:rPr>
                <w:rFonts w:ascii="Arial" w:hAnsi="Arial" w:cs="Arial"/>
                <w:sz w:val="18"/>
                <w:szCs w:val="18"/>
                <w:lang w:eastAsia="sk-SK"/>
              </w:rPr>
            </w:pPr>
            <w:r w:rsidRPr="00EB1C72">
              <w:rPr>
                <w:rFonts w:ascii="Arial" w:hAnsi="Arial" w:cs="Arial"/>
                <w:sz w:val="18"/>
                <w:szCs w:val="18"/>
              </w:rPr>
              <w:t>4.1</w:t>
            </w:r>
            <w:r w:rsidR="001B12C5" w:rsidRPr="00EB1C72">
              <w:rPr>
                <w:rFonts w:ascii="Arial" w:hAnsi="Arial" w:cs="Arial"/>
                <w:sz w:val="18"/>
                <w:szCs w:val="18"/>
              </w:rPr>
              <w:t>1</w:t>
            </w:r>
            <w:r w:rsidRPr="00EB1C72">
              <w:rPr>
                <w:rFonts w:ascii="Arial" w:hAnsi="Arial" w:cs="Arial"/>
                <w:sz w:val="18"/>
                <w:szCs w:val="18"/>
              </w:rPr>
              <w:t xml:space="preserve"> </w:t>
            </w:r>
            <w:r w:rsidR="007A5ED9" w:rsidRPr="00EB1C72">
              <w:rPr>
                <w:rFonts w:ascii="Arial" w:hAnsi="Arial" w:cs="Arial"/>
                <w:sz w:val="18"/>
                <w:szCs w:val="18"/>
              </w:rPr>
              <w:t>Predávajúci d</w:t>
            </w:r>
            <w:r w:rsidR="007A5ED9" w:rsidRPr="00EB1C72">
              <w:rPr>
                <w:rFonts w:ascii="Arial" w:hAnsi="Arial" w:cs="Arial"/>
                <w:sz w:val="18"/>
                <w:szCs w:val="18"/>
                <w:lang w:eastAsia="sk-SK"/>
              </w:rPr>
              <w:t>oručí faktúry s príslušnými prílohami resp. opravné faktúry nasledujúcim spôsobom:</w:t>
            </w:r>
          </w:p>
          <w:p w14:paraId="7C4B47EA" w14:textId="77777777" w:rsidR="007A5ED9" w:rsidRPr="00EB1C72" w:rsidRDefault="007A5ED9" w:rsidP="00074DBA">
            <w:pPr>
              <w:autoSpaceDE w:val="0"/>
              <w:autoSpaceDN w:val="0"/>
              <w:adjustRightInd w:val="0"/>
              <w:spacing w:line="180" w:lineRule="exact"/>
              <w:ind w:left="743" w:hanging="284"/>
              <w:jc w:val="both"/>
              <w:rPr>
                <w:rFonts w:ascii="Arial" w:hAnsi="Arial" w:cs="Arial"/>
                <w:sz w:val="18"/>
                <w:szCs w:val="18"/>
                <w:lang w:eastAsia="sk-SK"/>
              </w:rPr>
            </w:pPr>
            <w:r w:rsidRPr="00EB1C72">
              <w:rPr>
                <w:rFonts w:ascii="Arial" w:hAnsi="Arial" w:cs="Arial"/>
                <w:sz w:val="18"/>
                <w:szCs w:val="18"/>
                <w:lang w:eastAsia="sk-SK"/>
              </w:rPr>
              <w:t xml:space="preserve">a)  originál   poštou  v  písomnej forme na adresu kupujúceho: </w:t>
            </w:r>
            <w:r w:rsidRPr="00EB1C72">
              <w:rPr>
                <w:rFonts w:ascii="Arial" w:hAnsi="Arial" w:cs="Arial"/>
                <w:b/>
                <w:bCs/>
                <w:sz w:val="18"/>
                <w:szCs w:val="18"/>
                <w:lang w:eastAsia="sk-SK"/>
              </w:rPr>
              <w:t>U. S. Steel Košice, s.r.o., odbor Záväzky, Vstupný areál U. S. Steel, Košice 044 54, Slovenská republika</w:t>
            </w:r>
            <w:r w:rsidRPr="00EB1C72">
              <w:rPr>
                <w:rFonts w:ascii="Arial" w:hAnsi="Arial" w:cs="Arial"/>
                <w:sz w:val="18"/>
                <w:szCs w:val="18"/>
                <w:lang w:eastAsia="sk-SK"/>
              </w:rPr>
              <w:t>, ak nebolo písomne dohodnuté inak;</w:t>
            </w:r>
          </w:p>
          <w:p w14:paraId="6F12CB20" w14:textId="77777777" w:rsidR="007A5ED9" w:rsidRPr="00EB1C72" w:rsidRDefault="007A5ED9" w:rsidP="00074DBA">
            <w:pPr>
              <w:autoSpaceDE w:val="0"/>
              <w:autoSpaceDN w:val="0"/>
              <w:adjustRightInd w:val="0"/>
              <w:spacing w:line="180" w:lineRule="exact"/>
              <w:ind w:left="743" w:hanging="284"/>
              <w:jc w:val="both"/>
              <w:rPr>
                <w:rFonts w:ascii="Arial" w:hAnsi="Arial" w:cs="Arial"/>
                <w:sz w:val="18"/>
                <w:szCs w:val="18"/>
                <w:lang w:eastAsia="sk-SK"/>
              </w:rPr>
            </w:pPr>
            <w:r w:rsidRPr="00EB1C72">
              <w:rPr>
                <w:rFonts w:ascii="Arial" w:hAnsi="Arial" w:cs="Arial"/>
                <w:sz w:val="18"/>
                <w:szCs w:val="18"/>
                <w:lang w:eastAsia="sk-SK"/>
              </w:rPr>
              <w:t xml:space="preserve">b)  elektronicky  v pdf. formáte na adresu </w:t>
            </w:r>
            <w:r w:rsidRPr="00EB1C72">
              <w:rPr>
                <w:rFonts w:ascii="Arial" w:hAnsi="Arial" w:cs="Arial"/>
                <w:b/>
                <w:bCs/>
                <w:sz w:val="18"/>
                <w:szCs w:val="18"/>
                <w:lang w:eastAsia="sk-SK"/>
              </w:rPr>
              <w:t>vendor-</w:t>
            </w:r>
            <w:hyperlink r:id="rId8" w:history="1">
              <w:r w:rsidRPr="00EB1C72">
                <w:rPr>
                  <w:rFonts w:ascii="Arial" w:hAnsi="Arial" w:cs="Arial"/>
                  <w:b/>
                  <w:bCs/>
                  <w:sz w:val="18"/>
                  <w:szCs w:val="18"/>
                  <w:lang w:eastAsia="sk-SK"/>
                </w:rPr>
                <w:t>invoices@sk.uss.com</w:t>
              </w:r>
            </w:hyperlink>
            <w:r w:rsidRPr="00EB1C72">
              <w:rPr>
                <w:rFonts w:ascii="Arial" w:hAnsi="Arial" w:cs="Arial"/>
                <w:sz w:val="18"/>
                <w:szCs w:val="18"/>
                <w:lang w:eastAsia="sk-SK"/>
              </w:rPr>
              <w:t>, ak predávajúci podpísal osobitnú dohodu o elektronickom vyhotovovaní a zasielaní faktúr;</w:t>
            </w:r>
          </w:p>
          <w:p w14:paraId="3F0772DA" w14:textId="77777777" w:rsidR="007A5ED9" w:rsidRPr="00EB1C72" w:rsidRDefault="007A5ED9" w:rsidP="00074DBA">
            <w:pPr>
              <w:autoSpaceDE w:val="0"/>
              <w:autoSpaceDN w:val="0"/>
              <w:adjustRightInd w:val="0"/>
              <w:spacing w:line="180" w:lineRule="exact"/>
              <w:ind w:left="743" w:hanging="284"/>
              <w:jc w:val="both"/>
              <w:rPr>
                <w:rFonts w:ascii="Arial" w:hAnsi="Arial" w:cs="Arial"/>
                <w:sz w:val="18"/>
                <w:szCs w:val="18"/>
                <w:lang w:eastAsia="sk-SK"/>
              </w:rPr>
            </w:pPr>
            <w:r w:rsidRPr="00EB1C72">
              <w:rPr>
                <w:rFonts w:ascii="Arial" w:hAnsi="Arial" w:cs="Arial"/>
                <w:sz w:val="18"/>
                <w:szCs w:val="18"/>
                <w:lang w:eastAsia="sk-SK"/>
              </w:rPr>
              <w:t>c)  prostredníctvom EDI komunikácie v prípade, ak bol písomne dohodnutý elektronický prenos dát faktúr medzi informačným systémom predávajúceho a kupujúceho,</w:t>
            </w:r>
          </w:p>
          <w:p w14:paraId="1BCDE226" w14:textId="6D7ADBD7" w:rsidR="007A5ED9" w:rsidRPr="00EB1C72" w:rsidRDefault="007A5ED9" w:rsidP="00074DBA">
            <w:pPr>
              <w:autoSpaceDE w:val="0"/>
              <w:autoSpaceDN w:val="0"/>
              <w:adjustRightInd w:val="0"/>
              <w:spacing w:line="180" w:lineRule="exact"/>
              <w:ind w:left="743" w:hanging="284"/>
              <w:jc w:val="both"/>
              <w:rPr>
                <w:rFonts w:ascii="Arial" w:hAnsi="Arial" w:cs="Arial"/>
                <w:sz w:val="18"/>
                <w:szCs w:val="18"/>
                <w:lang w:eastAsia="sk-SK"/>
              </w:rPr>
            </w:pPr>
            <w:r w:rsidRPr="00EB1C72">
              <w:rPr>
                <w:rFonts w:ascii="Arial" w:hAnsi="Arial" w:cs="Arial"/>
                <w:sz w:val="18"/>
                <w:szCs w:val="18"/>
                <w:lang w:eastAsia="sk-SK"/>
              </w:rPr>
              <w:t xml:space="preserve">d) prostredníctvom SBI, </w:t>
            </w:r>
            <w:r w:rsidR="00B93FAB" w:rsidRPr="00EB1C72">
              <w:rPr>
                <w:rFonts w:ascii="Arial" w:hAnsi="Arial" w:cs="Arial"/>
                <w:sz w:val="18"/>
                <w:szCs w:val="18"/>
                <w:lang w:eastAsia="sk-SK"/>
              </w:rPr>
              <w:t>ak predávajúci podpísal osobitnú dohodu o SBI, ale</w:t>
            </w:r>
            <w:r w:rsidRPr="00EB1C72">
              <w:rPr>
                <w:rFonts w:ascii="Arial" w:hAnsi="Arial" w:cs="Arial"/>
                <w:sz w:val="18"/>
                <w:szCs w:val="18"/>
                <w:lang w:eastAsia="sk-SK"/>
              </w:rPr>
              <w:t>bo iným osobitne  dohodnutým spôsobom.</w:t>
            </w:r>
          </w:p>
          <w:p w14:paraId="7DB5F6B6" w14:textId="4469942F" w:rsidR="00D92C7F" w:rsidRPr="00EB1C72" w:rsidRDefault="007A5ED9" w:rsidP="00074DBA">
            <w:pPr>
              <w:tabs>
                <w:tab w:val="left" w:pos="142"/>
              </w:tabs>
              <w:spacing w:line="180" w:lineRule="exact"/>
              <w:ind w:left="453" w:firstLine="6"/>
              <w:jc w:val="both"/>
              <w:rPr>
                <w:rFonts w:ascii="Arial" w:hAnsi="Arial" w:cs="Arial"/>
                <w:bCs/>
                <w:noProof/>
                <w:sz w:val="18"/>
                <w:szCs w:val="18"/>
              </w:rPr>
            </w:pPr>
            <w:r w:rsidRPr="00EB1C72">
              <w:rPr>
                <w:rFonts w:ascii="Arial" w:hAnsi="Arial" w:cs="Arial"/>
                <w:sz w:val="18"/>
                <w:szCs w:val="18"/>
                <w:lang w:eastAsia="sk-SK"/>
              </w:rPr>
              <w:t>Faktúra zaslaná elektronicky bez predchádzajúcej písomnej dohody medzi predávajúcim a kupujúcim nebude akceptovaná</w:t>
            </w:r>
            <w:r w:rsidR="00D92C7F" w:rsidRPr="00EB1C72">
              <w:rPr>
                <w:rFonts w:ascii="Arial" w:hAnsi="Arial" w:cs="Arial"/>
                <w:sz w:val="18"/>
                <w:szCs w:val="18"/>
              </w:rPr>
              <w:t>.</w:t>
            </w:r>
          </w:p>
          <w:p w14:paraId="48C69F39" w14:textId="5F1C0FF6" w:rsidR="00691DC5" w:rsidRPr="00EB1C72" w:rsidRDefault="009A050D" w:rsidP="009A7AB7">
            <w:pPr>
              <w:pStyle w:val="Odsekzoznamu"/>
              <w:numPr>
                <w:ilvl w:val="1"/>
                <w:numId w:val="22"/>
              </w:numPr>
              <w:autoSpaceDE w:val="0"/>
              <w:autoSpaceDN w:val="0"/>
              <w:adjustRightInd w:val="0"/>
              <w:spacing w:line="180" w:lineRule="exact"/>
              <w:ind w:left="453" w:hanging="453"/>
              <w:jc w:val="both"/>
              <w:rPr>
                <w:rFonts w:ascii="Arial" w:hAnsi="Arial" w:cs="Arial"/>
                <w:sz w:val="18"/>
                <w:szCs w:val="18"/>
              </w:rPr>
            </w:pPr>
            <w:r w:rsidRPr="00EB1C72">
              <w:rPr>
                <w:rFonts w:ascii="Arial" w:hAnsi="Arial" w:cs="Arial"/>
                <w:sz w:val="18"/>
                <w:szCs w:val="18"/>
              </w:rPr>
              <w:t>Kupujúci je oprávnený vrátiť bez zaplatenia takú faktúru, ktorá  neobsahuje niektorú náležitosť alebo má iné vady v obsahu. Dňom doručenia faktúry bez vád, začína plynúť nová lehota splatnosti.</w:t>
            </w:r>
          </w:p>
          <w:p w14:paraId="529D2722" w14:textId="77777777" w:rsidR="007A5ED9" w:rsidRPr="00EB1C72" w:rsidRDefault="007A5ED9" w:rsidP="00074DBA">
            <w:pPr>
              <w:pStyle w:val="Odsekzoznamu"/>
              <w:autoSpaceDE w:val="0"/>
              <w:autoSpaceDN w:val="0"/>
              <w:adjustRightInd w:val="0"/>
              <w:spacing w:line="180" w:lineRule="exact"/>
              <w:ind w:left="453"/>
              <w:jc w:val="both"/>
              <w:rPr>
                <w:rFonts w:ascii="Arial" w:hAnsi="Arial" w:cs="Arial"/>
                <w:sz w:val="18"/>
                <w:szCs w:val="18"/>
              </w:rPr>
            </w:pPr>
          </w:p>
          <w:p w14:paraId="0998DA91" w14:textId="0FB33D05" w:rsidR="0016408F" w:rsidRPr="00EB1C72" w:rsidRDefault="009A050D" w:rsidP="009A7AB7">
            <w:pPr>
              <w:pStyle w:val="Odsekzoznamu"/>
              <w:numPr>
                <w:ilvl w:val="1"/>
                <w:numId w:val="22"/>
              </w:numPr>
              <w:autoSpaceDE w:val="0"/>
              <w:autoSpaceDN w:val="0"/>
              <w:adjustRightInd w:val="0"/>
              <w:spacing w:line="180" w:lineRule="exact"/>
              <w:ind w:left="453" w:hanging="453"/>
              <w:jc w:val="both"/>
              <w:rPr>
                <w:rFonts w:ascii="Arial" w:hAnsi="Arial" w:cs="Arial"/>
                <w:sz w:val="18"/>
                <w:szCs w:val="18"/>
              </w:rPr>
            </w:pPr>
            <w:r w:rsidRPr="00EB1C72">
              <w:rPr>
                <w:rFonts w:ascii="Arial" w:hAnsi="Arial" w:cs="Arial"/>
                <w:sz w:val="18"/>
                <w:szCs w:val="18"/>
              </w:rPr>
              <w:t xml:space="preserve">V prípade, ak kupujúcemu vzniká povinnosť   realizovať úhrady vopred na základe zálohových faktúr, predávajúci je povinný do  troch (3) dní </w:t>
            </w:r>
            <w:r w:rsidR="008A4806" w:rsidRPr="00EB1C72">
              <w:rPr>
                <w:rFonts w:ascii="Arial" w:eastAsia="Times New Roman" w:hAnsi="Arial" w:cs="Arial"/>
                <w:sz w:val="18"/>
                <w:szCs w:val="18"/>
              </w:rPr>
              <w:t xml:space="preserve">po obdržaní platby na účet zaslať kupujúcemu e-mailom na adresu </w:t>
            </w:r>
            <w:hyperlink r:id="rId9" w:history="1">
              <w:r w:rsidR="008A4806" w:rsidRPr="00EB1C72">
                <w:rPr>
                  <w:rFonts w:ascii="Arial" w:eastAsia="Times New Roman" w:hAnsi="Arial" w:cs="Arial"/>
                  <w:sz w:val="18"/>
                  <w:szCs w:val="18"/>
                  <w:u w:val="single"/>
                </w:rPr>
                <w:t>ebibenova@sk.uss.com</w:t>
              </w:r>
            </w:hyperlink>
            <w:r w:rsidR="008A4806" w:rsidRPr="00EB1C72">
              <w:rPr>
                <w:rFonts w:ascii="Arial" w:eastAsia="Times New Roman" w:hAnsi="Arial" w:cs="Arial"/>
                <w:sz w:val="18"/>
                <w:szCs w:val="18"/>
              </w:rPr>
              <w:t xml:space="preserve"> informáciu o dátume prijatia platby</w:t>
            </w:r>
            <w:r w:rsidR="008A4806" w:rsidRPr="00EB1C72" w:rsidDel="008A4806">
              <w:rPr>
                <w:rFonts w:ascii="Arial" w:hAnsi="Arial" w:cs="Arial"/>
                <w:sz w:val="18"/>
                <w:szCs w:val="18"/>
              </w:rPr>
              <w:t xml:space="preserve"> </w:t>
            </w:r>
            <w:r w:rsidRPr="00EB1C72">
              <w:rPr>
                <w:rFonts w:ascii="Arial" w:hAnsi="Arial" w:cs="Arial"/>
                <w:sz w:val="18"/>
                <w:szCs w:val="18"/>
              </w:rPr>
              <w:t>a čísle faktúry, ku ktorej sa prijatá platba viaže. Najneskôr v poslednej faktúre je predávajúci povinný zohľadniť zálohovú platbu, pokiaľ  nie je v zmluvných dokumentoch  dohodnuté  inak.</w:t>
            </w:r>
          </w:p>
          <w:p w14:paraId="1A708EC2" w14:textId="53734172" w:rsidR="00BD78AF" w:rsidRPr="00EB1C72" w:rsidRDefault="00D92C7F" w:rsidP="00074DBA">
            <w:pPr>
              <w:autoSpaceDE w:val="0"/>
              <w:autoSpaceDN w:val="0"/>
              <w:adjustRightInd w:val="0"/>
              <w:spacing w:line="180" w:lineRule="exact"/>
              <w:ind w:left="453" w:hanging="453"/>
              <w:jc w:val="both"/>
              <w:rPr>
                <w:rFonts w:ascii="Arial" w:hAnsi="Arial" w:cs="Arial"/>
                <w:sz w:val="18"/>
                <w:szCs w:val="18"/>
              </w:rPr>
            </w:pPr>
            <w:r w:rsidRPr="00EB1C72">
              <w:rPr>
                <w:rFonts w:ascii="Arial" w:hAnsi="Arial" w:cs="Arial"/>
                <w:sz w:val="18"/>
                <w:szCs w:val="18"/>
              </w:rPr>
              <w:t>4.1</w:t>
            </w:r>
            <w:r w:rsidR="00B93251" w:rsidRPr="00EB1C72">
              <w:rPr>
                <w:rFonts w:ascii="Arial" w:hAnsi="Arial" w:cs="Arial"/>
                <w:sz w:val="18"/>
                <w:szCs w:val="18"/>
              </w:rPr>
              <w:t>4</w:t>
            </w:r>
            <w:r w:rsidRPr="00EB1C72">
              <w:rPr>
                <w:rFonts w:ascii="Arial" w:hAnsi="Arial" w:cs="Arial"/>
                <w:sz w:val="18"/>
                <w:szCs w:val="18"/>
              </w:rPr>
              <w:t xml:space="preserve"> </w:t>
            </w:r>
            <w:r w:rsidRPr="00EB1C72">
              <w:rPr>
                <w:rFonts w:ascii="Arial" w:hAnsi="Arial" w:cs="Arial"/>
                <w:bCs/>
                <w:sz w:val="18"/>
                <w:szCs w:val="18"/>
              </w:rPr>
              <w:t>Lehota splatnosti  faktúry je uvedená  v</w:t>
            </w:r>
            <w:r w:rsidR="00BD78AF" w:rsidRPr="00EB1C72">
              <w:rPr>
                <w:rFonts w:ascii="Arial" w:hAnsi="Arial" w:cs="Arial"/>
                <w:bCs/>
                <w:sz w:val="18"/>
                <w:szCs w:val="18"/>
              </w:rPr>
              <w:t> </w:t>
            </w:r>
            <w:r w:rsidRPr="00EB1C72">
              <w:rPr>
                <w:rFonts w:ascii="Arial" w:hAnsi="Arial" w:cs="Arial"/>
                <w:bCs/>
                <w:sz w:val="18"/>
                <w:szCs w:val="18"/>
              </w:rPr>
              <w:t>zmluve</w:t>
            </w:r>
            <w:r w:rsidR="00BD78AF" w:rsidRPr="00EB1C72">
              <w:rPr>
                <w:rFonts w:ascii="Arial" w:hAnsi="Arial" w:cs="Arial"/>
                <w:bCs/>
                <w:sz w:val="18"/>
                <w:szCs w:val="18"/>
              </w:rPr>
              <w:t xml:space="preserve"> a začne pl</w:t>
            </w:r>
            <w:r w:rsidR="00C1064E" w:rsidRPr="00EB1C72">
              <w:rPr>
                <w:rFonts w:ascii="Arial" w:hAnsi="Arial" w:cs="Arial"/>
                <w:bCs/>
                <w:sz w:val="18"/>
                <w:szCs w:val="18"/>
              </w:rPr>
              <w:t>y</w:t>
            </w:r>
            <w:r w:rsidR="00BD78AF" w:rsidRPr="00EB1C72">
              <w:rPr>
                <w:rFonts w:ascii="Arial" w:hAnsi="Arial" w:cs="Arial"/>
                <w:bCs/>
                <w:sz w:val="18"/>
                <w:szCs w:val="18"/>
              </w:rPr>
              <w:t>núť</w:t>
            </w:r>
            <w:r w:rsidRPr="00EB1C72">
              <w:rPr>
                <w:rFonts w:ascii="Arial" w:hAnsi="Arial" w:cs="Arial"/>
                <w:bCs/>
                <w:sz w:val="18"/>
                <w:szCs w:val="18"/>
              </w:rPr>
              <w:t xml:space="preserve"> odo</w:t>
            </w:r>
            <w:r w:rsidRPr="00EB1C72">
              <w:rPr>
                <w:rFonts w:ascii="Arial" w:hAnsi="Arial" w:cs="Arial"/>
                <w:b/>
                <w:sz w:val="18"/>
                <w:szCs w:val="18"/>
              </w:rPr>
              <w:t xml:space="preserve"> </w:t>
            </w:r>
            <w:r w:rsidRPr="00EB1C72">
              <w:rPr>
                <w:rFonts w:ascii="Arial" w:hAnsi="Arial" w:cs="Arial"/>
                <w:sz w:val="18"/>
                <w:szCs w:val="18"/>
              </w:rPr>
              <w:t>dňa doručenia faktúry kupujúcemu.</w:t>
            </w:r>
            <w:r w:rsidR="00BD78AF" w:rsidRPr="00EB1C72">
              <w:rPr>
                <w:rFonts w:ascii="Arial" w:hAnsi="Arial" w:cs="Arial"/>
                <w:sz w:val="18"/>
                <w:szCs w:val="18"/>
              </w:rPr>
              <w:t xml:space="preserve"> Ak vo vzťahu k banke, ktorá je pre deň realizácie úhrady rozhodujúca, pripadne posledný deň splatnosti faktúry na sobotu, deň pracovného pokoja alebo voľný bankový deň, je posledným dňom splatnosti faktúry najbližší budúci pracovný (bankový) deň danej banky. </w:t>
            </w:r>
          </w:p>
          <w:p w14:paraId="6B215EA6" w14:textId="6FB30095" w:rsidR="00D92C7F" w:rsidRPr="00EB1C72" w:rsidRDefault="00D92C7F" w:rsidP="00074DBA">
            <w:pPr>
              <w:pStyle w:val="Zkladntext"/>
              <w:spacing w:line="180" w:lineRule="exact"/>
              <w:ind w:left="453" w:hanging="453"/>
              <w:rPr>
                <w:rFonts w:ascii="Arial" w:hAnsi="Arial" w:cs="Arial"/>
                <w:sz w:val="18"/>
                <w:szCs w:val="18"/>
                <w:lang w:val="sk-SK"/>
              </w:rPr>
            </w:pPr>
            <w:r w:rsidRPr="00EB1C72">
              <w:rPr>
                <w:rFonts w:ascii="Arial" w:hAnsi="Arial" w:cs="Arial"/>
                <w:sz w:val="18"/>
                <w:szCs w:val="18"/>
                <w:lang w:val="sk-SK"/>
              </w:rPr>
              <w:t>4.1</w:t>
            </w:r>
            <w:r w:rsidR="00B93251" w:rsidRPr="00EB1C72">
              <w:rPr>
                <w:rFonts w:ascii="Arial" w:hAnsi="Arial" w:cs="Arial"/>
                <w:sz w:val="18"/>
                <w:szCs w:val="18"/>
                <w:lang w:val="sk-SK"/>
              </w:rPr>
              <w:t>5</w:t>
            </w:r>
            <w:r w:rsidRPr="00EB1C72">
              <w:rPr>
                <w:rFonts w:ascii="Arial" w:hAnsi="Arial" w:cs="Arial"/>
                <w:sz w:val="18"/>
                <w:szCs w:val="18"/>
                <w:lang w:val="sk-SK"/>
              </w:rPr>
              <w:t xml:space="preserve"> </w:t>
            </w:r>
            <w:r w:rsidR="009A050D" w:rsidRPr="00EB1C72">
              <w:rPr>
                <w:rFonts w:ascii="Arial" w:hAnsi="Arial" w:cs="Arial"/>
                <w:sz w:val="18"/>
                <w:szCs w:val="18"/>
                <w:lang w:val="sk-SK"/>
              </w:rPr>
              <w:t xml:space="preserve">Za deň úhrady sa považuje deň odpísania dlžnej sumy z bankového účtu kupujúceho. </w:t>
            </w:r>
          </w:p>
          <w:p w14:paraId="412A34F0" w14:textId="77777777" w:rsidR="00B93251" w:rsidRPr="00EB1C72" w:rsidRDefault="00B93251" w:rsidP="00B93251">
            <w:pPr>
              <w:pStyle w:val="Zkladntext"/>
              <w:spacing w:line="180" w:lineRule="exact"/>
              <w:rPr>
                <w:rFonts w:ascii="Arial" w:hAnsi="Arial" w:cs="Arial"/>
                <w:sz w:val="18"/>
                <w:szCs w:val="18"/>
                <w:lang w:val="sk-SK"/>
              </w:rPr>
            </w:pPr>
          </w:p>
          <w:p w14:paraId="7A38ECA7" w14:textId="64AC7C52" w:rsidR="00691DC5" w:rsidRPr="00EB1C72" w:rsidRDefault="009A050D" w:rsidP="009A7AB7">
            <w:pPr>
              <w:pStyle w:val="Zkladntext"/>
              <w:numPr>
                <w:ilvl w:val="1"/>
                <w:numId w:val="27"/>
              </w:numPr>
              <w:spacing w:line="180" w:lineRule="exact"/>
              <w:ind w:left="459" w:hanging="459"/>
              <w:rPr>
                <w:rFonts w:ascii="Arial" w:hAnsi="Arial" w:cs="Arial"/>
                <w:sz w:val="18"/>
                <w:szCs w:val="18"/>
                <w:lang w:val="sk-SK"/>
              </w:rPr>
            </w:pPr>
            <w:r w:rsidRPr="00EB1C72">
              <w:rPr>
                <w:rFonts w:ascii="Arial" w:hAnsi="Arial" w:cs="Arial"/>
                <w:sz w:val="18"/>
                <w:szCs w:val="18"/>
                <w:lang w:val="sk-SK"/>
              </w:rPr>
              <w:t xml:space="preserve">Všetky bankové výdavky a poplatky korešpondenčných bánk a banky predávajúceho hradí predávajúci. </w:t>
            </w:r>
          </w:p>
          <w:p w14:paraId="44403F0D" w14:textId="61EB4EE9" w:rsidR="00E714FF" w:rsidRPr="00EB1C72" w:rsidRDefault="00E714FF" w:rsidP="009A7AB7">
            <w:pPr>
              <w:pStyle w:val="Zkladntext"/>
              <w:numPr>
                <w:ilvl w:val="1"/>
                <w:numId w:val="27"/>
              </w:numPr>
              <w:spacing w:line="180" w:lineRule="exact"/>
              <w:ind w:left="453" w:hanging="453"/>
              <w:rPr>
                <w:rFonts w:ascii="Arial" w:hAnsi="Arial" w:cs="Arial"/>
                <w:sz w:val="18"/>
                <w:szCs w:val="18"/>
                <w:lang w:val="sk-SK"/>
              </w:rPr>
            </w:pPr>
            <w:r w:rsidRPr="00EB1C72">
              <w:rPr>
                <w:rFonts w:ascii="Arial" w:hAnsi="Arial" w:cs="Arial"/>
                <w:bCs/>
                <w:iCs/>
                <w:sz w:val="18"/>
                <w:szCs w:val="18"/>
                <w:lang w:val="sk-SK"/>
              </w:rPr>
              <w:t>Predávajúci vystaví faktúru obsahujúcu DPH iba za predpokladu, že bol v čase vzniku daňovej povinnosti platiteľom DPH. Predávajúci sa zároveň zaväzuje v čase trvania zmluvného vzťahu písomne oznámiť kupujúcemu dátum zrušenia registrácie za platiteľa DPH alebo akejkoľvek zmeny v registrácii (napr. skupinová registrácia pre účely DPH, zmena registrácie zahraničnej osoby na prevádzkareň a pod.), a to bezodkladne po tomto dátume. V prípade, že predávajúci vystaví kupujúcemu faktúru, ktorá bude obsahovať DPH v čase, keď nebude jej platiteľom  alebo uvedie nesprávne IČ DPH svoje alebo svojho daňového zástupcu a následne správca dane kupujúcemu dorubí dodatočnú DPH a zároveň v zmysle zákona č. 563/2009 Z. z. o správe daní (daňový poriadok) a o zmene a doplnení niektorých zákonov v platnom znení vyrubí kupujúcemu sankciu z neoprávnene odpočítanej DPH, predávajúci sa zaväzuje dodatočnú DPH ako aj vyrubenú sankciu titulom náhrady škody uhradiť kupujúcemu v plnej výške do desiatich (10) dní od doručenia jej vyúčtovania predávajúcemu.</w:t>
            </w:r>
          </w:p>
          <w:p w14:paraId="74DBC7AA" w14:textId="3EFB8360" w:rsidR="00691DC5" w:rsidRPr="00EB1C72" w:rsidRDefault="009A050D" w:rsidP="009A7AB7">
            <w:pPr>
              <w:pStyle w:val="Zkladntext"/>
              <w:numPr>
                <w:ilvl w:val="1"/>
                <w:numId w:val="27"/>
              </w:numPr>
              <w:spacing w:line="180" w:lineRule="exact"/>
              <w:ind w:left="454" w:hanging="453"/>
              <w:rPr>
                <w:rFonts w:ascii="Arial" w:hAnsi="Arial" w:cs="Arial"/>
                <w:sz w:val="18"/>
                <w:szCs w:val="18"/>
                <w:lang w:val="sk-SK"/>
              </w:rPr>
            </w:pPr>
            <w:r w:rsidRPr="00EB1C72">
              <w:rPr>
                <w:rFonts w:ascii="Arial" w:hAnsi="Arial" w:cs="Arial"/>
                <w:sz w:val="18"/>
                <w:szCs w:val="18"/>
                <w:lang w:val="sk-SK"/>
              </w:rPr>
              <w:t xml:space="preserve">Za nedodržanie lehoty splatnosti faktúry je predávajúci, oprávnený vyúčtovať kupujúcemu úrok z omeškania vo výške 0,01% za každý deň omeškania  z nezaplatenej čiastky. </w:t>
            </w:r>
            <w:r w:rsidR="009610BA" w:rsidRPr="00EB1C72">
              <w:rPr>
                <w:rFonts w:ascii="Arial" w:hAnsi="Arial" w:cs="Arial"/>
                <w:sz w:val="18"/>
                <w:szCs w:val="18"/>
                <w:lang w:val="sk-SK"/>
              </w:rPr>
              <w:t>Úroky z omeškania sú splatné v rovnakej lehote ako je lehota splatnosti faktúry, a to od dátumu doručenia vyúčtovania úrokov z omeškania kupujúcemu.</w:t>
            </w:r>
          </w:p>
          <w:p w14:paraId="4072DF39" w14:textId="6DE55819" w:rsidR="00240047" w:rsidRPr="00EB1C72" w:rsidRDefault="00CD655D" w:rsidP="00074DBA">
            <w:pPr>
              <w:autoSpaceDE w:val="0"/>
              <w:autoSpaceDN w:val="0"/>
              <w:adjustRightInd w:val="0"/>
              <w:spacing w:line="180" w:lineRule="exact"/>
              <w:ind w:left="453" w:hanging="453"/>
              <w:jc w:val="both"/>
              <w:rPr>
                <w:rFonts w:ascii="Arial" w:hAnsi="Arial" w:cs="Arial"/>
                <w:sz w:val="18"/>
                <w:szCs w:val="18"/>
              </w:rPr>
            </w:pPr>
            <w:r w:rsidRPr="00EB1C72">
              <w:rPr>
                <w:rFonts w:ascii="Arial" w:hAnsi="Arial" w:cs="Arial"/>
                <w:sz w:val="18"/>
                <w:szCs w:val="18"/>
              </w:rPr>
              <w:t>4.</w:t>
            </w:r>
            <w:r w:rsidR="00B93251" w:rsidRPr="00EB1C72">
              <w:rPr>
                <w:rFonts w:ascii="Arial" w:hAnsi="Arial" w:cs="Arial"/>
                <w:sz w:val="18"/>
                <w:szCs w:val="18"/>
              </w:rPr>
              <w:t>19</w:t>
            </w:r>
            <w:r w:rsidR="00AD2951" w:rsidRPr="00EB1C72">
              <w:rPr>
                <w:rFonts w:ascii="Arial" w:hAnsi="Arial" w:cs="Arial"/>
                <w:sz w:val="18"/>
                <w:szCs w:val="18"/>
              </w:rPr>
              <w:t xml:space="preserve"> </w:t>
            </w:r>
            <w:r w:rsidR="00240047" w:rsidRPr="00EB1C72">
              <w:rPr>
                <w:rFonts w:ascii="Arial" w:hAnsi="Arial" w:cs="Arial"/>
                <w:sz w:val="18"/>
                <w:szCs w:val="18"/>
              </w:rPr>
              <w:t>Predávajúci sa zaväzuje, že nepostúpi či už v celku alebo len časť akéhokoľvek práva, nároku alebo povinnosti vyplývajúcich zo zmluvy bez predchádzajúceho písomného súhlasu Kupujúceho. Porušenie tejto povinnosti sa považuje za podstatné porušenie zmluvy.</w:t>
            </w:r>
          </w:p>
          <w:p w14:paraId="2E87AE7C" w14:textId="5D1A5E59" w:rsidR="00CD655D" w:rsidRPr="00EB1C72" w:rsidRDefault="00240047" w:rsidP="00074DBA">
            <w:pPr>
              <w:autoSpaceDE w:val="0"/>
              <w:autoSpaceDN w:val="0"/>
              <w:adjustRightInd w:val="0"/>
              <w:spacing w:line="180" w:lineRule="exact"/>
              <w:ind w:left="453" w:hanging="453"/>
              <w:jc w:val="both"/>
              <w:rPr>
                <w:rFonts w:ascii="Arial" w:hAnsi="Arial" w:cs="Arial"/>
                <w:sz w:val="18"/>
                <w:szCs w:val="18"/>
              </w:rPr>
            </w:pPr>
            <w:r w:rsidRPr="00EB1C72">
              <w:rPr>
                <w:rFonts w:ascii="Arial" w:hAnsi="Arial" w:cs="Arial"/>
                <w:sz w:val="18"/>
                <w:szCs w:val="18"/>
              </w:rPr>
              <w:t xml:space="preserve">4.20 </w:t>
            </w:r>
            <w:r w:rsidR="00AD2951" w:rsidRPr="00EB1C72">
              <w:rPr>
                <w:rFonts w:ascii="Arial" w:hAnsi="Arial" w:cs="Arial"/>
                <w:sz w:val="18"/>
                <w:szCs w:val="18"/>
              </w:rPr>
              <w:t xml:space="preserve">Predávajúci </w:t>
            </w:r>
            <w:r w:rsidR="00791537" w:rsidRPr="00EB1C72">
              <w:rPr>
                <w:rFonts w:ascii="Arial" w:hAnsi="Arial" w:cs="Arial"/>
                <w:sz w:val="18"/>
                <w:szCs w:val="18"/>
              </w:rPr>
              <w:t xml:space="preserve"> </w:t>
            </w:r>
            <w:r w:rsidR="00AD2951" w:rsidRPr="00EB1C72">
              <w:rPr>
                <w:rFonts w:ascii="Arial" w:hAnsi="Arial" w:cs="Arial"/>
                <w:sz w:val="18"/>
                <w:szCs w:val="18"/>
              </w:rPr>
              <w:t xml:space="preserve">  </w:t>
            </w:r>
            <w:r w:rsidR="00CD655D" w:rsidRPr="00EB1C72">
              <w:rPr>
                <w:rFonts w:ascii="Arial" w:hAnsi="Arial" w:cs="Arial"/>
                <w:sz w:val="18"/>
                <w:szCs w:val="18"/>
              </w:rPr>
              <w:t xml:space="preserve">sa </w:t>
            </w:r>
            <w:r w:rsidR="00AD2951" w:rsidRPr="00EB1C72">
              <w:rPr>
                <w:rFonts w:ascii="Arial" w:hAnsi="Arial" w:cs="Arial"/>
                <w:sz w:val="18"/>
                <w:szCs w:val="18"/>
              </w:rPr>
              <w:t xml:space="preserve"> </w:t>
            </w:r>
            <w:r w:rsidR="00791537" w:rsidRPr="00EB1C72">
              <w:rPr>
                <w:rFonts w:ascii="Arial" w:hAnsi="Arial" w:cs="Arial"/>
                <w:sz w:val="18"/>
                <w:szCs w:val="18"/>
              </w:rPr>
              <w:t xml:space="preserve"> </w:t>
            </w:r>
            <w:r w:rsidR="00AD2951" w:rsidRPr="00EB1C72">
              <w:rPr>
                <w:rFonts w:ascii="Arial" w:hAnsi="Arial" w:cs="Arial"/>
                <w:sz w:val="18"/>
                <w:szCs w:val="18"/>
              </w:rPr>
              <w:t xml:space="preserve"> </w:t>
            </w:r>
            <w:r w:rsidR="00CD655D" w:rsidRPr="00EB1C72">
              <w:rPr>
                <w:rFonts w:ascii="Arial" w:hAnsi="Arial" w:cs="Arial"/>
                <w:sz w:val="18"/>
                <w:szCs w:val="18"/>
              </w:rPr>
              <w:t xml:space="preserve">zaväzuje, </w:t>
            </w:r>
            <w:r w:rsidR="00791537" w:rsidRPr="00EB1C72">
              <w:rPr>
                <w:rFonts w:ascii="Arial" w:hAnsi="Arial" w:cs="Arial"/>
                <w:sz w:val="18"/>
                <w:szCs w:val="18"/>
              </w:rPr>
              <w:t xml:space="preserve"> </w:t>
            </w:r>
            <w:r w:rsidR="00CD655D" w:rsidRPr="00EB1C72">
              <w:rPr>
                <w:rFonts w:ascii="Arial" w:hAnsi="Arial" w:cs="Arial"/>
                <w:sz w:val="18"/>
                <w:szCs w:val="18"/>
              </w:rPr>
              <w:t xml:space="preserve">že </w:t>
            </w:r>
            <w:r w:rsidR="00AD2951" w:rsidRPr="00EB1C72">
              <w:rPr>
                <w:rFonts w:ascii="Arial" w:hAnsi="Arial" w:cs="Arial"/>
                <w:sz w:val="18"/>
                <w:szCs w:val="18"/>
              </w:rPr>
              <w:t xml:space="preserve">  </w:t>
            </w:r>
            <w:r w:rsidR="00CD655D" w:rsidRPr="00EB1C72">
              <w:rPr>
                <w:rFonts w:ascii="Arial" w:hAnsi="Arial" w:cs="Arial"/>
                <w:sz w:val="18"/>
                <w:szCs w:val="18"/>
              </w:rPr>
              <w:t xml:space="preserve">bez </w:t>
            </w:r>
            <w:r w:rsidR="00AD2951" w:rsidRPr="00EB1C72">
              <w:rPr>
                <w:rFonts w:ascii="Arial" w:hAnsi="Arial" w:cs="Arial"/>
                <w:sz w:val="18"/>
                <w:szCs w:val="18"/>
              </w:rPr>
              <w:t xml:space="preserve">  </w:t>
            </w:r>
            <w:r w:rsidR="00CD655D" w:rsidRPr="00EB1C72">
              <w:rPr>
                <w:rFonts w:ascii="Arial" w:hAnsi="Arial" w:cs="Arial"/>
                <w:sz w:val="18"/>
                <w:szCs w:val="18"/>
              </w:rPr>
              <w:t xml:space="preserve">predchádzajúceho písomného súhlasu </w:t>
            </w:r>
            <w:r w:rsidR="00AD2951" w:rsidRPr="00EB1C72">
              <w:rPr>
                <w:rFonts w:ascii="Arial" w:hAnsi="Arial" w:cs="Arial"/>
                <w:sz w:val="18"/>
                <w:szCs w:val="18"/>
              </w:rPr>
              <w:t>kupujúceho</w:t>
            </w:r>
            <w:r w:rsidR="00CD655D" w:rsidRPr="00EB1C72">
              <w:rPr>
                <w:rFonts w:ascii="Arial" w:hAnsi="Arial" w:cs="Arial"/>
                <w:sz w:val="18"/>
                <w:szCs w:val="18"/>
              </w:rPr>
              <w:t xml:space="preserve"> nepostúpi pohľadávky vyplývajúce zo </w:t>
            </w:r>
            <w:r w:rsidR="00AD2951" w:rsidRPr="00EB1C72">
              <w:rPr>
                <w:rFonts w:ascii="Arial" w:hAnsi="Arial" w:cs="Arial"/>
                <w:sz w:val="18"/>
                <w:szCs w:val="18"/>
              </w:rPr>
              <w:t>z</w:t>
            </w:r>
            <w:r w:rsidR="00CD655D" w:rsidRPr="00EB1C72">
              <w:rPr>
                <w:rFonts w:ascii="Arial" w:hAnsi="Arial" w:cs="Arial"/>
                <w:sz w:val="18"/>
                <w:szCs w:val="18"/>
              </w:rPr>
              <w:t xml:space="preserve">mluvy. Akékoľvek takéto postúpenie bez predchádzajúceho písomného súhlasu alebo v rozpore so súhlasom je neplatné. </w:t>
            </w:r>
            <w:r w:rsidR="00AD2951" w:rsidRPr="00EB1C72">
              <w:rPr>
                <w:rFonts w:ascii="Arial" w:hAnsi="Arial" w:cs="Arial"/>
                <w:sz w:val="18"/>
                <w:szCs w:val="18"/>
              </w:rPr>
              <w:t xml:space="preserve">Kupujúci </w:t>
            </w:r>
            <w:r w:rsidR="00CD655D" w:rsidRPr="00EB1C72">
              <w:rPr>
                <w:rFonts w:ascii="Arial" w:hAnsi="Arial" w:cs="Arial"/>
                <w:sz w:val="18"/>
                <w:szCs w:val="18"/>
              </w:rPr>
              <w:t xml:space="preserve">je oprávnený vyúčtovať </w:t>
            </w:r>
            <w:r w:rsidR="00AD2951" w:rsidRPr="00EB1C72">
              <w:rPr>
                <w:rFonts w:ascii="Arial" w:hAnsi="Arial" w:cs="Arial"/>
                <w:sz w:val="18"/>
                <w:szCs w:val="18"/>
              </w:rPr>
              <w:t>predávajúcemu</w:t>
            </w:r>
            <w:r w:rsidR="00CD655D" w:rsidRPr="00EB1C72">
              <w:rPr>
                <w:rFonts w:ascii="Arial" w:hAnsi="Arial" w:cs="Arial"/>
                <w:sz w:val="18"/>
                <w:szCs w:val="18"/>
              </w:rPr>
              <w:t xml:space="preserve"> zmluvnú pokutu vo výške 20% z finančného objemu takto neplatne postúpenej pohľadávky.</w:t>
            </w:r>
          </w:p>
          <w:p w14:paraId="263D89EA" w14:textId="01E4020E" w:rsidR="00A72F4F" w:rsidRPr="00EB1C72" w:rsidRDefault="00AD2951" w:rsidP="00074DBA">
            <w:pPr>
              <w:spacing w:line="180" w:lineRule="exact"/>
              <w:ind w:left="453" w:hanging="453"/>
              <w:jc w:val="both"/>
              <w:rPr>
                <w:rFonts w:ascii="Arial" w:hAnsi="Arial" w:cs="Arial"/>
                <w:sz w:val="18"/>
                <w:szCs w:val="18"/>
              </w:rPr>
            </w:pPr>
            <w:r w:rsidRPr="00EB1C72">
              <w:rPr>
                <w:rFonts w:ascii="Arial" w:hAnsi="Arial" w:cs="Arial"/>
                <w:sz w:val="18"/>
                <w:szCs w:val="18"/>
              </w:rPr>
              <w:t>4.2</w:t>
            </w:r>
            <w:r w:rsidR="00240047" w:rsidRPr="00EB1C72">
              <w:rPr>
                <w:rFonts w:ascii="Arial" w:hAnsi="Arial" w:cs="Arial"/>
                <w:sz w:val="18"/>
                <w:szCs w:val="18"/>
              </w:rPr>
              <w:t>1</w:t>
            </w:r>
            <w:r w:rsidRPr="00EB1C72">
              <w:rPr>
                <w:rFonts w:ascii="Arial" w:hAnsi="Arial" w:cs="Arial"/>
                <w:sz w:val="18"/>
                <w:szCs w:val="18"/>
              </w:rPr>
              <w:t xml:space="preserve"> </w:t>
            </w:r>
            <w:r w:rsidR="009A050D" w:rsidRPr="00EB1C72">
              <w:rPr>
                <w:rFonts w:ascii="Arial" w:hAnsi="Arial" w:cs="Arial"/>
                <w:sz w:val="18"/>
                <w:szCs w:val="18"/>
              </w:rPr>
              <w:t>Ak predávajúci vystaví  a doručí kupujúcemu  dobropis  ku faktúre pred jej úhradou, zníži tak výšku svojej pohľadávky vyplývajúcej z takejto faktúry o výšku k nej vystaveného dobropisu. Kupujúci vykoná úhradu takejto faktúry zníženú  o čiastku podľa dobropisu. Predávajúci a kupujúci sa dohodli, že o takomto znížení nie je kupujúci povinný písomne informovať predávajúceho</w:t>
            </w:r>
            <w:r w:rsidR="004046EF" w:rsidRPr="00EB1C72">
              <w:rPr>
                <w:rFonts w:ascii="Arial" w:hAnsi="Arial" w:cs="Arial"/>
                <w:sz w:val="18"/>
                <w:szCs w:val="18"/>
              </w:rPr>
              <w:t>. Ak predávajúci vystaví a doručí dobropis k faktúre po jej úhrade, dobropis je splatný v lehote do troch (3) dní po jeho doručení kupujúcemu.</w:t>
            </w:r>
            <w:r w:rsidR="00A72F4F" w:rsidRPr="00EB1C72">
              <w:rPr>
                <w:rFonts w:ascii="Arial" w:hAnsi="Arial" w:cs="Arial"/>
                <w:sz w:val="18"/>
                <w:szCs w:val="18"/>
              </w:rPr>
              <w:t xml:space="preserve"> </w:t>
            </w:r>
          </w:p>
          <w:p w14:paraId="296278E9" w14:textId="77777777" w:rsidR="00FA3C29" w:rsidRPr="00EB1C72" w:rsidRDefault="00FA3C29" w:rsidP="00074DBA">
            <w:pPr>
              <w:spacing w:line="180" w:lineRule="exact"/>
              <w:jc w:val="both"/>
              <w:rPr>
                <w:rFonts w:ascii="Arial" w:hAnsi="Arial" w:cs="Arial"/>
                <w:sz w:val="18"/>
                <w:szCs w:val="18"/>
              </w:rPr>
            </w:pPr>
          </w:p>
          <w:p w14:paraId="21E098B2" w14:textId="3D3EE50A" w:rsidR="0016408F" w:rsidRPr="00EB1C72" w:rsidRDefault="00CF022D" w:rsidP="009A7AB7">
            <w:pPr>
              <w:pStyle w:val="Odsekzoznamu"/>
              <w:numPr>
                <w:ilvl w:val="1"/>
                <w:numId w:val="38"/>
              </w:numPr>
              <w:tabs>
                <w:tab w:val="left" w:pos="284"/>
                <w:tab w:val="left" w:pos="426"/>
              </w:tabs>
              <w:autoSpaceDE w:val="0"/>
              <w:autoSpaceDN w:val="0"/>
              <w:adjustRightInd w:val="0"/>
              <w:spacing w:line="180" w:lineRule="exact"/>
              <w:ind w:left="459" w:hanging="425"/>
              <w:jc w:val="both"/>
              <w:rPr>
                <w:rFonts w:ascii="Arial" w:hAnsi="Arial" w:cs="Arial"/>
                <w:sz w:val="18"/>
                <w:szCs w:val="18"/>
              </w:rPr>
            </w:pPr>
            <w:r w:rsidRPr="00EB1C72">
              <w:rPr>
                <w:rFonts w:ascii="Arial" w:hAnsi="Arial" w:cs="Arial"/>
                <w:bCs/>
                <w:sz w:val="18"/>
                <w:szCs w:val="18"/>
              </w:rPr>
              <w:t xml:space="preserve">Pokiaľ v zmluve alebo VNP nie je stanovené inak, zmluvná pokuta, náhrada škody, odstupné a úroky z omeškania </w:t>
            </w:r>
            <w:r w:rsidR="004F4637" w:rsidRPr="00EB1C72">
              <w:rPr>
                <w:rFonts w:ascii="Arial" w:hAnsi="Arial" w:cs="Arial"/>
                <w:bCs/>
                <w:sz w:val="18"/>
                <w:szCs w:val="18"/>
              </w:rPr>
              <w:t xml:space="preserve"> (ďalej len „sankcie“) </w:t>
            </w:r>
            <w:r w:rsidRPr="00EB1C72">
              <w:rPr>
                <w:rFonts w:ascii="Arial" w:hAnsi="Arial" w:cs="Arial"/>
                <w:bCs/>
                <w:sz w:val="18"/>
                <w:szCs w:val="18"/>
              </w:rPr>
              <w:t xml:space="preserve">sú splatné v lehote </w:t>
            </w:r>
            <w:r w:rsidRPr="00EB1C72">
              <w:rPr>
                <w:rFonts w:ascii="Arial" w:hAnsi="Arial" w:cs="Arial"/>
                <w:sz w:val="18"/>
                <w:szCs w:val="18"/>
              </w:rPr>
              <w:t xml:space="preserve">šesťdesiat </w:t>
            </w:r>
            <w:r w:rsidRPr="00EB1C72">
              <w:rPr>
                <w:rFonts w:ascii="Arial" w:hAnsi="Arial" w:cs="Arial"/>
                <w:bCs/>
                <w:sz w:val="18"/>
                <w:szCs w:val="18"/>
              </w:rPr>
              <w:t>(60) dní od dátumu doručenia ich vyúčtovania povinnej strane</w:t>
            </w:r>
            <w:r w:rsidRPr="00EB1C72">
              <w:rPr>
                <w:rFonts w:ascii="Arial" w:hAnsi="Arial" w:cs="Arial"/>
                <w:noProof/>
                <w:sz w:val="18"/>
                <w:szCs w:val="18"/>
              </w:rPr>
              <w:t xml:space="preserve"> a</w:t>
            </w:r>
            <w:r w:rsidR="000F3F65" w:rsidRPr="00EB1C72">
              <w:rPr>
                <w:rFonts w:ascii="Arial" w:hAnsi="Arial" w:cs="Arial"/>
                <w:noProof/>
                <w:sz w:val="18"/>
                <w:szCs w:val="18"/>
              </w:rPr>
              <w:t xml:space="preserve"> </w:t>
            </w:r>
            <w:r w:rsidR="00CD655D" w:rsidRPr="00EB1C72">
              <w:rPr>
                <w:rFonts w:ascii="Arial" w:hAnsi="Arial" w:cs="Arial"/>
                <w:noProof/>
                <w:sz w:val="18"/>
                <w:szCs w:val="18"/>
              </w:rPr>
              <w:t>bud</w:t>
            </w:r>
            <w:r w:rsidR="000F3F65" w:rsidRPr="00EB1C72">
              <w:rPr>
                <w:rFonts w:ascii="Arial" w:hAnsi="Arial" w:cs="Arial"/>
                <w:noProof/>
                <w:sz w:val="18"/>
                <w:szCs w:val="18"/>
              </w:rPr>
              <w:t>ú</w:t>
            </w:r>
            <w:r w:rsidR="00CD655D" w:rsidRPr="00EB1C72">
              <w:rPr>
                <w:rFonts w:ascii="Arial" w:hAnsi="Arial" w:cs="Arial"/>
                <w:noProof/>
                <w:sz w:val="18"/>
                <w:szCs w:val="18"/>
              </w:rPr>
              <w:t xml:space="preserve"> </w:t>
            </w:r>
            <w:r w:rsidR="000F3F65" w:rsidRPr="00EB1C72">
              <w:rPr>
                <w:rFonts w:ascii="Arial" w:hAnsi="Arial" w:cs="Arial"/>
                <w:noProof/>
                <w:sz w:val="18"/>
                <w:szCs w:val="18"/>
              </w:rPr>
              <w:t>zaplatené</w:t>
            </w:r>
            <w:r w:rsidR="00CD655D" w:rsidRPr="00EB1C72">
              <w:rPr>
                <w:rFonts w:ascii="Arial" w:hAnsi="Arial" w:cs="Arial"/>
                <w:noProof/>
                <w:sz w:val="18"/>
                <w:szCs w:val="18"/>
              </w:rPr>
              <w:t xml:space="preserve"> pripísaním peňažných prostriedkov v</w:t>
            </w:r>
            <w:r w:rsidR="003317E2" w:rsidRPr="00EB1C72">
              <w:rPr>
                <w:rFonts w:ascii="Arial" w:hAnsi="Arial" w:cs="Arial"/>
                <w:noProof/>
                <w:sz w:val="18"/>
                <w:szCs w:val="18"/>
              </w:rPr>
              <w:t xml:space="preserve"> príslušne</w:t>
            </w:r>
            <w:r w:rsidR="000F3F65" w:rsidRPr="00EB1C72">
              <w:rPr>
                <w:rFonts w:ascii="Arial" w:hAnsi="Arial" w:cs="Arial"/>
                <w:noProof/>
                <w:sz w:val="18"/>
                <w:szCs w:val="18"/>
              </w:rPr>
              <w:t>j</w:t>
            </w:r>
            <w:r w:rsidR="00CD655D" w:rsidRPr="00EB1C72">
              <w:rPr>
                <w:rFonts w:ascii="Arial" w:hAnsi="Arial" w:cs="Arial"/>
                <w:noProof/>
                <w:sz w:val="18"/>
                <w:szCs w:val="18"/>
              </w:rPr>
              <w:t xml:space="preserve"> výške  na účet </w:t>
            </w:r>
            <w:r w:rsidRPr="00EB1C72">
              <w:rPr>
                <w:rFonts w:ascii="Arial" w:hAnsi="Arial" w:cs="Arial"/>
                <w:noProof/>
                <w:sz w:val="18"/>
                <w:szCs w:val="18"/>
              </w:rPr>
              <w:t>povinnej strany.</w:t>
            </w:r>
            <w:r w:rsidR="00CD655D" w:rsidRPr="00EB1C72">
              <w:rPr>
                <w:rFonts w:ascii="Arial" w:hAnsi="Arial" w:cs="Arial"/>
                <w:noProof/>
                <w:sz w:val="18"/>
                <w:szCs w:val="18"/>
              </w:rPr>
              <w:t xml:space="preserve"> </w:t>
            </w:r>
            <w:r w:rsidR="008C2A3C" w:rsidRPr="00EB1C72">
              <w:rPr>
                <w:rFonts w:ascii="Arial" w:hAnsi="Arial" w:cs="Arial"/>
                <w:noProof/>
                <w:sz w:val="18"/>
                <w:szCs w:val="18"/>
              </w:rPr>
              <w:t>Kupujúci</w:t>
            </w:r>
            <w:r w:rsidR="00CD655D" w:rsidRPr="00EB1C72">
              <w:rPr>
                <w:rFonts w:ascii="Arial" w:hAnsi="Arial" w:cs="Arial"/>
                <w:noProof/>
                <w:sz w:val="18"/>
                <w:szCs w:val="18"/>
              </w:rPr>
              <w:t xml:space="preserve"> má právo odpočítať </w:t>
            </w:r>
            <w:r w:rsidR="004F4637" w:rsidRPr="00EB1C72">
              <w:rPr>
                <w:rFonts w:ascii="Arial" w:hAnsi="Arial" w:cs="Arial"/>
                <w:noProof/>
                <w:sz w:val="18"/>
                <w:szCs w:val="18"/>
              </w:rPr>
              <w:t>sankcie</w:t>
            </w:r>
            <w:r w:rsidR="00CD655D" w:rsidRPr="00EB1C72">
              <w:rPr>
                <w:rFonts w:ascii="Arial" w:hAnsi="Arial" w:cs="Arial"/>
                <w:noProof/>
                <w:sz w:val="18"/>
                <w:szCs w:val="18"/>
              </w:rPr>
              <w:t xml:space="preserve"> z ceny, resp. z nasledujúcej platby. Zaplatením </w:t>
            </w:r>
            <w:r w:rsidR="004F4637" w:rsidRPr="00EB1C72">
              <w:rPr>
                <w:rFonts w:ascii="Arial" w:hAnsi="Arial" w:cs="Arial"/>
                <w:noProof/>
                <w:sz w:val="18"/>
                <w:szCs w:val="18"/>
              </w:rPr>
              <w:t>sankcie</w:t>
            </w:r>
            <w:r w:rsidR="00CD655D" w:rsidRPr="00EB1C72">
              <w:rPr>
                <w:rFonts w:ascii="Arial" w:hAnsi="Arial" w:cs="Arial"/>
                <w:noProof/>
                <w:sz w:val="18"/>
                <w:szCs w:val="18"/>
              </w:rPr>
              <w:t xml:space="preserve"> sa</w:t>
            </w:r>
            <w:r w:rsidR="008C2A3C" w:rsidRPr="00EB1C72">
              <w:rPr>
                <w:rFonts w:ascii="Arial" w:hAnsi="Arial" w:cs="Arial"/>
                <w:noProof/>
                <w:sz w:val="18"/>
                <w:szCs w:val="18"/>
              </w:rPr>
              <w:t xml:space="preserve"> predávajúci </w:t>
            </w:r>
            <w:r w:rsidR="00CD655D" w:rsidRPr="00EB1C72">
              <w:rPr>
                <w:rFonts w:ascii="Arial" w:hAnsi="Arial" w:cs="Arial"/>
                <w:noProof/>
                <w:sz w:val="18"/>
                <w:szCs w:val="18"/>
              </w:rPr>
              <w:t xml:space="preserve">nezbavuje povinnosti splnenia svojich zmluvných povinností. </w:t>
            </w:r>
            <w:r w:rsidR="00CD655D" w:rsidRPr="00EB1C72">
              <w:rPr>
                <w:rFonts w:ascii="Arial" w:hAnsi="Arial" w:cs="Arial"/>
                <w:sz w:val="18"/>
                <w:szCs w:val="18"/>
              </w:rPr>
              <w:t>Zmluvná pokuta bude hradená v plnom rozsahu popri náhrade škody.</w:t>
            </w:r>
            <w:r w:rsidR="009610BA" w:rsidRPr="00EB1C72">
              <w:rPr>
                <w:rFonts w:ascii="Arial" w:hAnsi="Arial" w:cs="Arial"/>
                <w:sz w:val="18"/>
                <w:szCs w:val="18"/>
              </w:rPr>
              <w:t xml:space="preserve"> Kupujúci je oprávnený znížiť zmluvnú pokutu podľa </w:t>
            </w:r>
            <w:r w:rsidR="00074DBA" w:rsidRPr="00EB1C72">
              <w:rPr>
                <w:rFonts w:ascii="Arial" w:hAnsi="Arial" w:cs="Arial"/>
                <w:sz w:val="18"/>
                <w:szCs w:val="18"/>
              </w:rPr>
              <w:t xml:space="preserve">     </w:t>
            </w:r>
            <w:r w:rsidR="009610BA" w:rsidRPr="00EB1C72">
              <w:rPr>
                <w:rFonts w:ascii="Arial" w:hAnsi="Arial" w:cs="Arial"/>
                <w:sz w:val="18"/>
                <w:szCs w:val="18"/>
              </w:rPr>
              <w:t>závažnosti porušenia zmluvnej povinnosti predávajúcim.</w:t>
            </w:r>
          </w:p>
          <w:p w14:paraId="404EB177" w14:textId="1143CB9E" w:rsidR="001B12C5" w:rsidRPr="00EB1C72" w:rsidRDefault="001B12C5" w:rsidP="00074DBA">
            <w:pPr>
              <w:spacing w:line="180" w:lineRule="exact"/>
              <w:ind w:left="397" w:hanging="426"/>
              <w:jc w:val="both"/>
              <w:rPr>
                <w:rFonts w:ascii="Arial" w:hAnsi="Arial" w:cs="Arial"/>
                <w:sz w:val="18"/>
                <w:szCs w:val="18"/>
              </w:rPr>
            </w:pPr>
          </w:p>
          <w:p w14:paraId="70E724F7" w14:textId="77F2ECC6" w:rsidR="00662F97" w:rsidRPr="00EB1C72" w:rsidRDefault="00662F97" w:rsidP="00074DBA">
            <w:pPr>
              <w:spacing w:line="180" w:lineRule="exact"/>
              <w:ind w:left="397" w:hanging="426"/>
              <w:jc w:val="both"/>
              <w:rPr>
                <w:rFonts w:ascii="Arial" w:hAnsi="Arial" w:cs="Arial"/>
                <w:sz w:val="18"/>
                <w:szCs w:val="18"/>
              </w:rPr>
            </w:pPr>
          </w:p>
          <w:p w14:paraId="0EB95188" w14:textId="77777777" w:rsidR="00787E20" w:rsidRPr="00EB1C72" w:rsidRDefault="00787E20" w:rsidP="00074DBA">
            <w:pPr>
              <w:spacing w:line="180" w:lineRule="exact"/>
              <w:ind w:left="397" w:hanging="426"/>
              <w:jc w:val="both"/>
              <w:rPr>
                <w:rFonts w:ascii="Arial" w:hAnsi="Arial" w:cs="Arial"/>
                <w:sz w:val="18"/>
                <w:szCs w:val="18"/>
              </w:rPr>
            </w:pPr>
          </w:p>
          <w:p w14:paraId="29B0642F" w14:textId="5FA5A953" w:rsidR="00A559E0" w:rsidRPr="00EB1C72" w:rsidRDefault="00404E66" w:rsidP="00074DBA">
            <w:pPr>
              <w:spacing w:line="180" w:lineRule="exact"/>
              <w:jc w:val="both"/>
              <w:rPr>
                <w:rFonts w:ascii="Arial" w:hAnsi="Arial" w:cs="Arial"/>
                <w:b/>
                <w:noProof/>
                <w:sz w:val="18"/>
                <w:szCs w:val="18"/>
                <w:u w:val="single"/>
              </w:rPr>
            </w:pPr>
            <w:r w:rsidRPr="00EB1C72">
              <w:rPr>
                <w:rFonts w:ascii="Arial" w:hAnsi="Arial" w:cs="Arial"/>
                <w:b/>
                <w:noProof/>
                <w:sz w:val="18"/>
                <w:szCs w:val="18"/>
              </w:rPr>
              <w:t xml:space="preserve">5.    </w:t>
            </w:r>
            <w:r w:rsidRPr="00EB1C72">
              <w:rPr>
                <w:rFonts w:ascii="Arial" w:hAnsi="Arial" w:cs="Arial"/>
                <w:b/>
                <w:noProof/>
                <w:sz w:val="18"/>
                <w:szCs w:val="18"/>
                <w:u w:val="single"/>
              </w:rPr>
              <w:t>POŽIADAVKY NA KVALITU A ZÁRUKA</w:t>
            </w:r>
          </w:p>
          <w:p w14:paraId="6F0038D6" w14:textId="77777777" w:rsidR="00691DC5" w:rsidRPr="00EB1C72" w:rsidRDefault="009A050D" w:rsidP="00074DBA">
            <w:pPr>
              <w:pStyle w:val="Zarkazkladnhotextu2"/>
              <w:numPr>
                <w:ilvl w:val="3"/>
                <w:numId w:val="2"/>
              </w:numPr>
              <w:spacing w:line="180" w:lineRule="exact"/>
              <w:jc w:val="both"/>
              <w:rPr>
                <w:rFonts w:ascii="Arial" w:hAnsi="Arial" w:cs="Arial"/>
                <w:sz w:val="18"/>
                <w:szCs w:val="18"/>
              </w:rPr>
            </w:pPr>
            <w:r w:rsidRPr="00EB1C72">
              <w:rPr>
                <w:rFonts w:ascii="Arial" w:hAnsi="Arial" w:cs="Arial"/>
                <w:sz w:val="18"/>
                <w:szCs w:val="18"/>
              </w:rPr>
              <w:t xml:space="preserve">Predávajúci je  povinný plniť normy kvality a technické  podmienky požadované kupujúcim. </w:t>
            </w:r>
          </w:p>
          <w:p w14:paraId="76915ACE" w14:textId="02EF9319" w:rsidR="0070256E" w:rsidRPr="00EB1C72" w:rsidRDefault="009A050D" w:rsidP="00074DBA">
            <w:pPr>
              <w:pStyle w:val="Zarkazkladnhotextu2"/>
              <w:numPr>
                <w:ilvl w:val="3"/>
                <w:numId w:val="2"/>
              </w:numPr>
              <w:spacing w:line="180" w:lineRule="exact"/>
              <w:jc w:val="both"/>
              <w:rPr>
                <w:rFonts w:ascii="Arial" w:hAnsi="Arial" w:cs="Arial"/>
                <w:sz w:val="18"/>
                <w:szCs w:val="18"/>
              </w:rPr>
            </w:pPr>
            <w:r w:rsidRPr="00EB1C72">
              <w:rPr>
                <w:rFonts w:ascii="Arial" w:hAnsi="Arial" w:cs="Arial"/>
                <w:sz w:val="18"/>
                <w:szCs w:val="18"/>
              </w:rPr>
              <w:t xml:space="preserve">Predávajúci poskytne záruku za akosť </w:t>
            </w:r>
            <w:r w:rsidR="00074DBA" w:rsidRPr="00EB1C72">
              <w:rPr>
                <w:rFonts w:ascii="Arial" w:hAnsi="Arial" w:cs="Arial"/>
                <w:sz w:val="18"/>
                <w:szCs w:val="18"/>
              </w:rPr>
              <w:t xml:space="preserve">           </w:t>
            </w:r>
            <w:r w:rsidRPr="00EB1C72">
              <w:rPr>
                <w:rFonts w:ascii="Arial" w:hAnsi="Arial" w:cs="Arial"/>
                <w:sz w:val="18"/>
                <w:szCs w:val="18"/>
              </w:rPr>
              <w:t xml:space="preserve">zariadenia po dobu </w:t>
            </w:r>
            <w:r w:rsidR="00DF097C" w:rsidRPr="00EB1C72">
              <w:rPr>
                <w:rFonts w:ascii="Arial" w:hAnsi="Arial" w:cs="Arial"/>
                <w:sz w:val="18"/>
                <w:szCs w:val="18"/>
              </w:rPr>
              <w:t>dvadsaťštyri (</w:t>
            </w:r>
            <w:r w:rsidR="00AB193C" w:rsidRPr="00EB1C72">
              <w:rPr>
                <w:rFonts w:ascii="Arial" w:hAnsi="Arial" w:cs="Arial"/>
                <w:sz w:val="18"/>
                <w:szCs w:val="18"/>
              </w:rPr>
              <w:t>24</w:t>
            </w:r>
            <w:r w:rsidR="00DF097C" w:rsidRPr="00EB1C72">
              <w:rPr>
                <w:rFonts w:ascii="Arial" w:hAnsi="Arial" w:cs="Arial"/>
                <w:sz w:val="18"/>
                <w:szCs w:val="18"/>
              </w:rPr>
              <w:t xml:space="preserve">) </w:t>
            </w:r>
            <w:r w:rsidRPr="00EB1C72">
              <w:rPr>
                <w:rFonts w:ascii="Arial" w:hAnsi="Arial" w:cs="Arial"/>
                <w:sz w:val="18"/>
                <w:szCs w:val="18"/>
              </w:rPr>
              <w:t>mesiacov  od uvedenia zariadenia do prevádzky (tzv.záručná doba)</w:t>
            </w:r>
            <w:r w:rsidR="00DF097C" w:rsidRPr="00EB1C72">
              <w:rPr>
                <w:rFonts w:ascii="Arial" w:hAnsi="Arial" w:cs="Arial"/>
                <w:sz w:val="18"/>
                <w:szCs w:val="18"/>
              </w:rPr>
              <w:t>, pokiaľ v zmluve nie je uveden</w:t>
            </w:r>
            <w:r w:rsidR="00662F97" w:rsidRPr="00EB1C72">
              <w:rPr>
                <w:rFonts w:ascii="Arial" w:hAnsi="Arial" w:cs="Arial"/>
                <w:sz w:val="18"/>
                <w:szCs w:val="18"/>
              </w:rPr>
              <w:t>á iná záručná doba</w:t>
            </w:r>
            <w:r w:rsidRPr="00EB1C72">
              <w:rPr>
                <w:rFonts w:ascii="Arial" w:hAnsi="Arial" w:cs="Arial"/>
                <w:sz w:val="18"/>
                <w:szCs w:val="18"/>
              </w:rPr>
              <w:t>.</w:t>
            </w:r>
            <w:r w:rsidR="0070256E" w:rsidRPr="00EB1C72">
              <w:rPr>
                <w:rFonts w:ascii="Arial" w:hAnsi="Arial" w:cs="Arial"/>
                <w:sz w:val="18"/>
                <w:szCs w:val="18"/>
              </w:rPr>
              <w:t xml:space="preserve">   </w:t>
            </w:r>
          </w:p>
          <w:p w14:paraId="415594C9" w14:textId="716946DB" w:rsidR="0070256E" w:rsidRPr="00EB1C72" w:rsidRDefault="0070256E" w:rsidP="009A7AB7">
            <w:pPr>
              <w:pStyle w:val="Odsekzoznamu"/>
              <w:numPr>
                <w:ilvl w:val="1"/>
                <w:numId w:val="29"/>
              </w:numPr>
              <w:spacing w:line="180" w:lineRule="exact"/>
              <w:ind w:left="340" w:hanging="340"/>
              <w:jc w:val="both"/>
              <w:rPr>
                <w:rFonts w:ascii="Arial" w:hAnsi="Arial" w:cs="Arial"/>
                <w:sz w:val="18"/>
                <w:szCs w:val="18"/>
              </w:rPr>
            </w:pPr>
            <w:r w:rsidRPr="00EB1C72">
              <w:rPr>
                <w:rFonts w:ascii="Arial" w:hAnsi="Arial" w:cs="Arial"/>
                <w:sz w:val="18"/>
                <w:szCs w:val="18"/>
              </w:rPr>
              <w:t xml:space="preserve">Predávajúci je povinný odstrániť všetky vady zariadenia, ktoré sa vyskytli počas záručnej doby. Predávajúci je povinný odstrániť vady na vlastné náklady (vrátane dopravy a cestovných nákladov) a bez zbytočného odkladu, </w:t>
            </w:r>
            <w:r w:rsidR="00355328" w:rsidRPr="00EB1C72">
              <w:rPr>
                <w:rFonts w:ascii="Arial" w:hAnsi="Arial" w:cs="Arial"/>
                <w:sz w:val="18"/>
                <w:szCs w:val="18"/>
              </w:rPr>
              <w:t>i</w:t>
            </w:r>
            <w:r w:rsidRPr="00EB1C72">
              <w:rPr>
                <w:rFonts w:ascii="Arial" w:hAnsi="Arial" w:cs="Arial"/>
                <w:sz w:val="18"/>
                <w:szCs w:val="18"/>
              </w:rPr>
              <w:t>hneď po obdržaní oznámenia zo strany kupujúceho. Podľa výberu kupujúceho</w:t>
            </w:r>
            <w:r w:rsidR="00355328" w:rsidRPr="00EB1C72">
              <w:rPr>
                <w:rFonts w:ascii="Arial" w:hAnsi="Arial" w:cs="Arial"/>
                <w:sz w:val="18"/>
                <w:szCs w:val="18"/>
              </w:rPr>
              <w:t>,</w:t>
            </w:r>
            <w:r w:rsidRPr="00EB1C72">
              <w:rPr>
                <w:rFonts w:ascii="Arial" w:hAnsi="Arial" w:cs="Arial"/>
                <w:sz w:val="18"/>
                <w:szCs w:val="18"/>
              </w:rPr>
              <w:t xml:space="preserve"> vady budú odstránené buď (i) opravou, alebo (ii) náhradou chybných častí, alebo (iii) znížením ceny. Ak predávajúci neodstráni vady bez zbytočného odkladu alebo ak ich neodstráni úplne, kupujúci je oprávnený podľa vlastného výberu (i) požadovať zníženie ceny, alebo (ii) na náklady predávajúceho odstrániť vady sám alebo dať ich odstrániť a to bez toho, aby sa vzdal  svojich práv vyplývajúcich zo záruky za akosť. Takto vzniknuté náklady kupujúci vyúčtuje predávajúcemu a predávajúci sa zaväzuje tieto náklady titulom náhrady škody uhradiť kupujúcemu v plnej výške do desiatich (10) dní od doručenia  </w:t>
            </w:r>
            <w:r w:rsidR="00355328" w:rsidRPr="00EB1C72">
              <w:rPr>
                <w:rFonts w:ascii="Arial" w:hAnsi="Arial" w:cs="Arial"/>
                <w:sz w:val="18"/>
                <w:szCs w:val="18"/>
              </w:rPr>
              <w:t>ich</w:t>
            </w:r>
            <w:r w:rsidRPr="00EB1C72">
              <w:rPr>
                <w:rFonts w:ascii="Arial" w:hAnsi="Arial" w:cs="Arial"/>
                <w:sz w:val="18"/>
                <w:szCs w:val="18"/>
              </w:rPr>
              <w:t xml:space="preserve"> vyúčtovania predávajúcemu.</w:t>
            </w:r>
            <w:r w:rsidR="00DF097C" w:rsidRPr="00EB1C72">
              <w:rPr>
                <w:rFonts w:ascii="Arial" w:hAnsi="Arial" w:cs="Arial"/>
                <w:sz w:val="18"/>
                <w:szCs w:val="18"/>
              </w:rPr>
              <w:t xml:space="preserve"> </w:t>
            </w:r>
            <w:r w:rsidRPr="00EB1C72">
              <w:rPr>
                <w:rFonts w:ascii="Arial" w:hAnsi="Arial" w:cs="Arial"/>
                <w:sz w:val="18"/>
                <w:szCs w:val="18"/>
              </w:rPr>
              <w:t>Týmt</w:t>
            </w:r>
            <w:r w:rsidR="009F3496" w:rsidRPr="00EB1C72">
              <w:rPr>
                <w:rFonts w:ascii="Arial" w:hAnsi="Arial" w:cs="Arial"/>
                <w:sz w:val="18"/>
                <w:szCs w:val="18"/>
              </w:rPr>
              <w:t>o</w:t>
            </w:r>
            <w:r w:rsidRPr="00EB1C72">
              <w:rPr>
                <w:rFonts w:ascii="Arial" w:hAnsi="Arial" w:cs="Arial"/>
                <w:sz w:val="18"/>
                <w:szCs w:val="18"/>
              </w:rPr>
              <w:t xml:space="preserve"> postupom nie je dotknutý nárok kupujúceho na náhradu vzniknutej škody.</w:t>
            </w:r>
          </w:p>
          <w:p w14:paraId="49811E84" w14:textId="20B82A87" w:rsidR="0070256E" w:rsidRPr="00EB1C72" w:rsidRDefault="00AF79AA" w:rsidP="009A7AB7">
            <w:pPr>
              <w:pStyle w:val="Odsekzoznamu"/>
              <w:numPr>
                <w:ilvl w:val="1"/>
                <w:numId w:val="29"/>
              </w:numPr>
              <w:spacing w:line="180" w:lineRule="exact"/>
              <w:ind w:left="340" w:hanging="340"/>
              <w:jc w:val="both"/>
              <w:rPr>
                <w:rFonts w:ascii="Arial" w:hAnsi="Arial" w:cs="Arial"/>
                <w:sz w:val="18"/>
                <w:szCs w:val="18"/>
              </w:rPr>
            </w:pPr>
            <w:r>
              <w:rPr>
                <w:rFonts w:ascii="Arial" w:hAnsi="Arial" w:cs="Arial"/>
                <w:sz w:val="18"/>
                <w:szCs w:val="18"/>
              </w:rPr>
              <w:t xml:space="preserve">Predávajúci vyhlasuje a zodpovedá za to, že zariadenie dodané predávajúcim neporušuje žiadne autorské práva tretích strán k zariadeniu. </w:t>
            </w:r>
            <w:r w:rsidR="00BB5B11" w:rsidRPr="00EB1C72">
              <w:rPr>
                <w:rFonts w:ascii="Arial" w:hAnsi="Arial" w:cs="Arial"/>
                <w:sz w:val="18"/>
                <w:szCs w:val="18"/>
              </w:rPr>
              <w:t>P</w:t>
            </w:r>
            <w:r w:rsidR="0070256E" w:rsidRPr="00EB1C72">
              <w:rPr>
                <w:rFonts w:ascii="Arial" w:hAnsi="Arial" w:cs="Arial"/>
                <w:sz w:val="18"/>
                <w:szCs w:val="18"/>
              </w:rPr>
              <w:t xml:space="preserve">redávajúci </w:t>
            </w:r>
            <w:r w:rsidR="00791537" w:rsidRPr="00EB1C72">
              <w:rPr>
                <w:rFonts w:ascii="Arial" w:hAnsi="Arial" w:cs="Arial"/>
                <w:sz w:val="18"/>
                <w:szCs w:val="18"/>
              </w:rPr>
              <w:t xml:space="preserve">    </w:t>
            </w:r>
            <w:r w:rsidR="0070256E" w:rsidRPr="00EB1C72">
              <w:rPr>
                <w:rFonts w:ascii="Arial" w:hAnsi="Arial" w:cs="Arial"/>
                <w:sz w:val="18"/>
                <w:szCs w:val="18"/>
              </w:rPr>
              <w:t xml:space="preserve"> zodpovedá v</w:t>
            </w:r>
            <w:r w:rsidR="00791537" w:rsidRPr="00EB1C72">
              <w:rPr>
                <w:rFonts w:ascii="Arial" w:hAnsi="Arial" w:cs="Arial"/>
                <w:sz w:val="18"/>
                <w:szCs w:val="18"/>
              </w:rPr>
              <w:t xml:space="preserve"> </w:t>
            </w:r>
            <w:r w:rsidR="0070256E" w:rsidRPr="00EB1C72">
              <w:rPr>
                <w:rFonts w:ascii="Arial" w:hAnsi="Arial" w:cs="Arial"/>
                <w:sz w:val="18"/>
                <w:szCs w:val="18"/>
              </w:rPr>
              <w:t>plnom</w:t>
            </w:r>
            <w:r w:rsidR="00791537" w:rsidRPr="00EB1C72">
              <w:rPr>
                <w:rFonts w:ascii="Arial" w:hAnsi="Arial" w:cs="Arial"/>
                <w:sz w:val="18"/>
                <w:szCs w:val="18"/>
              </w:rPr>
              <w:t xml:space="preserve"> </w:t>
            </w:r>
            <w:r w:rsidR="0070256E" w:rsidRPr="00EB1C72">
              <w:rPr>
                <w:rFonts w:ascii="Arial" w:hAnsi="Arial" w:cs="Arial"/>
                <w:sz w:val="18"/>
                <w:szCs w:val="18"/>
              </w:rPr>
              <w:t>rozsahu</w:t>
            </w:r>
            <w:r w:rsidR="00791537" w:rsidRPr="00EB1C72">
              <w:rPr>
                <w:rFonts w:ascii="Arial" w:hAnsi="Arial" w:cs="Arial"/>
                <w:sz w:val="18"/>
                <w:szCs w:val="18"/>
              </w:rPr>
              <w:t xml:space="preserve"> </w:t>
            </w:r>
            <w:r w:rsidR="0070256E" w:rsidRPr="00EB1C72">
              <w:rPr>
                <w:rFonts w:ascii="Arial" w:hAnsi="Arial" w:cs="Arial"/>
                <w:sz w:val="18"/>
                <w:szCs w:val="18"/>
              </w:rPr>
              <w:t>za  porušenie práv</w:t>
            </w:r>
            <w:r w:rsidR="009E298D" w:rsidRPr="00EB1C72">
              <w:rPr>
                <w:rFonts w:ascii="Arial" w:hAnsi="Arial" w:cs="Arial"/>
                <w:sz w:val="18"/>
                <w:szCs w:val="18"/>
              </w:rPr>
              <w:t xml:space="preserve"> </w:t>
            </w:r>
            <w:r w:rsidR="0070256E" w:rsidRPr="00EB1C72">
              <w:rPr>
                <w:rFonts w:ascii="Arial" w:hAnsi="Arial" w:cs="Arial"/>
                <w:sz w:val="18"/>
                <w:szCs w:val="18"/>
              </w:rPr>
              <w:t xml:space="preserve">tretích osôb k zariadeniu </w:t>
            </w:r>
            <w:r w:rsidR="00355328" w:rsidRPr="00EB1C72">
              <w:rPr>
                <w:rFonts w:ascii="Arial" w:hAnsi="Arial" w:cs="Arial"/>
                <w:sz w:val="18"/>
                <w:szCs w:val="18"/>
              </w:rPr>
              <w:t>dodávanému</w:t>
            </w:r>
            <w:r w:rsidR="0070256E" w:rsidRPr="00EB1C72">
              <w:rPr>
                <w:rFonts w:ascii="Arial" w:hAnsi="Arial" w:cs="Arial"/>
                <w:sz w:val="18"/>
                <w:szCs w:val="18"/>
              </w:rPr>
              <w:t xml:space="preserve"> predávajúcim,  ktoré vyplývajú z priemyselného alebo duševného vlastníctva. </w:t>
            </w:r>
            <w:r w:rsidR="00B109D7" w:rsidRPr="00EB1C72">
              <w:rPr>
                <w:rFonts w:ascii="Arial" w:hAnsi="Arial" w:cs="Arial"/>
                <w:sz w:val="18"/>
                <w:szCs w:val="18"/>
              </w:rPr>
              <w:t xml:space="preserve">Predávajúci </w:t>
            </w:r>
            <w:r w:rsidR="0070256E" w:rsidRPr="00EB1C72">
              <w:rPr>
                <w:rFonts w:ascii="Arial" w:hAnsi="Arial" w:cs="Arial"/>
                <w:sz w:val="18"/>
                <w:szCs w:val="18"/>
              </w:rPr>
              <w:t xml:space="preserve">odškodní </w:t>
            </w:r>
            <w:r w:rsidR="00B109D7" w:rsidRPr="00EB1C72">
              <w:rPr>
                <w:rFonts w:ascii="Arial" w:hAnsi="Arial" w:cs="Arial"/>
                <w:sz w:val="18"/>
                <w:szCs w:val="18"/>
              </w:rPr>
              <w:t>kupujúceho</w:t>
            </w:r>
            <w:r w:rsidR="00355328" w:rsidRPr="00EB1C72">
              <w:rPr>
                <w:rFonts w:ascii="Arial" w:hAnsi="Arial" w:cs="Arial"/>
                <w:sz w:val="18"/>
                <w:szCs w:val="18"/>
              </w:rPr>
              <w:t>,</w:t>
            </w:r>
            <w:r w:rsidR="0070256E" w:rsidRPr="00EB1C72">
              <w:rPr>
                <w:rFonts w:ascii="Arial" w:hAnsi="Arial" w:cs="Arial"/>
                <w:sz w:val="18"/>
                <w:szCs w:val="18"/>
              </w:rPr>
              <w:t xml:space="preserve">   bude ho chrániť a zabezpečí, aby neutrpel žiadnu škodu v súvislosti s akýmikoľvek nárokmi, stratami, povinnosťami a škodami (vrátane odôvodnených poplatkov a nákladov na právne zastúpenie), ktoré vzniknú z titulu skutočného alebo domnelého porušenia práv tretích osôb vyplývajúcich z priemyselného alebo duševného vlastníctva. Porušenie práv tretích osôb vyplývajúcich  z priemyselného alebo duševného vlastníctva </w:t>
            </w:r>
            <w:r w:rsidR="00B109D7" w:rsidRPr="00EB1C72">
              <w:rPr>
                <w:rFonts w:ascii="Arial" w:hAnsi="Arial" w:cs="Arial"/>
                <w:sz w:val="18"/>
                <w:szCs w:val="18"/>
              </w:rPr>
              <w:t>predávajúcim</w:t>
            </w:r>
            <w:r w:rsidR="0070256E" w:rsidRPr="00EB1C72">
              <w:rPr>
                <w:rFonts w:ascii="Arial" w:hAnsi="Arial" w:cs="Arial"/>
                <w:sz w:val="18"/>
                <w:szCs w:val="18"/>
              </w:rPr>
              <w:t xml:space="preserve"> bude považované za podstatné porušenie zmluvných povinností </w:t>
            </w:r>
            <w:r w:rsidR="00B109D7" w:rsidRPr="00EB1C72">
              <w:rPr>
                <w:rFonts w:ascii="Arial" w:hAnsi="Arial" w:cs="Arial"/>
                <w:sz w:val="18"/>
                <w:szCs w:val="18"/>
              </w:rPr>
              <w:t>predávajúceho</w:t>
            </w:r>
            <w:r w:rsidR="0070256E" w:rsidRPr="00EB1C72">
              <w:rPr>
                <w:rFonts w:ascii="Arial" w:hAnsi="Arial" w:cs="Arial"/>
                <w:sz w:val="18"/>
                <w:szCs w:val="18"/>
              </w:rPr>
              <w:t>.</w:t>
            </w:r>
          </w:p>
          <w:p w14:paraId="797C7BF3" w14:textId="766FF6CB" w:rsidR="006F7418" w:rsidRDefault="006F7418" w:rsidP="00074DBA">
            <w:pPr>
              <w:pStyle w:val="Zarkazkladnhotextu2"/>
              <w:spacing w:line="180" w:lineRule="exact"/>
              <w:ind w:left="340" w:right="34" w:hanging="340"/>
              <w:jc w:val="both"/>
              <w:rPr>
                <w:rFonts w:ascii="Arial" w:hAnsi="Arial" w:cs="Arial"/>
                <w:spacing w:val="2"/>
                <w:sz w:val="18"/>
                <w:szCs w:val="18"/>
              </w:rPr>
            </w:pPr>
            <w:r w:rsidRPr="00EB1C72">
              <w:rPr>
                <w:rFonts w:ascii="Arial" w:hAnsi="Arial" w:cs="Arial"/>
                <w:spacing w:val="2"/>
                <w:sz w:val="18"/>
                <w:szCs w:val="18"/>
              </w:rPr>
              <w:t>5.</w:t>
            </w:r>
            <w:r w:rsidR="00662F97" w:rsidRPr="00EB1C72">
              <w:rPr>
                <w:rFonts w:ascii="Arial" w:hAnsi="Arial" w:cs="Arial"/>
                <w:spacing w:val="2"/>
                <w:sz w:val="18"/>
                <w:szCs w:val="18"/>
              </w:rPr>
              <w:t>5</w:t>
            </w:r>
            <w:r w:rsidRPr="00EB1C72">
              <w:rPr>
                <w:rFonts w:ascii="Arial" w:hAnsi="Arial" w:cs="Arial"/>
                <w:spacing w:val="2"/>
                <w:sz w:val="18"/>
                <w:szCs w:val="18"/>
              </w:rPr>
              <w:t xml:space="preserve"> Všetky výkresy a technické popisy (ďalej len „technické podklady“) vyhotovené alebo dodané predávajúcim alebo subdodávateľmi predávajúceho sa stanú vlastníctvom kupujúceho. Predávajúci týmto udeľuje kupujúcemu časovo neobmedzené bezvýhradné a bezplatné právo používať technické podklady akýmkoľvek spôsobom, aký kupujúci uzná za vhodný pre opravy, </w:t>
            </w:r>
            <w:r w:rsidR="00082EEA">
              <w:rPr>
                <w:rFonts w:ascii="Arial" w:hAnsi="Arial" w:cs="Arial"/>
                <w:spacing w:val="2"/>
                <w:sz w:val="18"/>
                <w:szCs w:val="18"/>
              </w:rPr>
              <w:t xml:space="preserve">náhradné diely, náhradu častí zariadenia, </w:t>
            </w:r>
            <w:r w:rsidRPr="00EB1C72">
              <w:rPr>
                <w:rFonts w:ascii="Arial" w:hAnsi="Arial" w:cs="Arial"/>
                <w:spacing w:val="2"/>
                <w:sz w:val="18"/>
                <w:szCs w:val="18"/>
              </w:rPr>
              <w:t xml:space="preserve">údržbu a upgrade </w:t>
            </w:r>
            <w:r w:rsidR="00031791" w:rsidRPr="00EB1C72">
              <w:rPr>
                <w:rFonts w:ascii="Arial" w:hAnsi="Arial" w:cs="Arial"/>
                <w:spacing w:val="2"/>
                <w:sz w:val="18"/>
                <w:szCs w:val="18"/>
              </w:rPr>
              <w:t>zariadenia</w:t>
            </w:r>
            <w:r w:rsidRPr="00EB1C72">
              <w:rPr>
                <w:rFonts w:ascii="Arial" w:hAnsi="Arial" w:cs="Arial"/>
                <w:spacing w:val="2"/>
                <w:sz w:val="18"/>
                <w:szCs w:val="18"/>
              </w:rPr>
              <w:t xml:space="preserve">, vrátane práva za týmito účelmi poskytnúť ich tretej osobe a to bez akýchkoľvek nárokov na autorské práva, obchodné tajomstvá alebo iné vlastnícke práva. </w:t>
            </w:r>
            <w:r w:rsidR="00082EEA">
              <w:rPr>
                <w:rFonts w:ascii="Arial" w:hAnsi="Arial" w:cs="Arial"/>
                <w:spacing w:val="2"/>
                <w:sz w:val="18"/>
                <w:szCs w:val="18"/>
              </w:rPr>
              <w:t>Žiadne zápis</w:t>
            </w:r>
            <w:r w:rsidR="000125AA">
              <w:rPr>
                <w:rFonts w:ascii="Arial" w:hAnsi="Arial" w:cs="Arial"/>
                <w:spacing w:val="2"/>
                <w:sz w:val="18"/>
                <w:szCs w:val="18"/>
              </w:rPr>
              <w:t>y</w:t>
            </w:r>
            <w:r w:rsidR="00082EEA">
              <w:rPr>
                <w:rFonts w:ascii="Arial" w:hAnsi="Arial" w:cs="Arial"/>
                <w:spacing w:val="2"/>
                <w:sz w:val="18"/>
                <w:szCs w:val="18"/>
              </w:rPr>
              <w:t xml:space="preserve">, ktoré obmedzujú kupujúceho na takéto použitie technických podkladov a akékoľvek obmedzenia takéhoto typu, ktoré sa </w:t>
            </w:r>
            <w:r w:rsidR="000125AA">
              <w:rPr>
                <w:rFonts w:ascii="Arial" w:hAnsi="Arial" w:cs="Arial"/>
                <w:spacing w:val="2"/>
                <w:sz w:val="18"/>
                <w:szCs w:val="18"/>
              </w:rPr>
              <w:t>technických podkladov</w:t>
            </w:r>
            <w:r w:rsidR="00082EEA">
              <w:rPr>
                <w:rFonts w:ascii="Arial" w:hAnsi="Arial" w:cs="Arial"/>
                <w:spacing w:val="2"/>
                <w:sz w:val="18"/>
                <w:szCs w:val="18"/>
              </w:rPr>
              <w:t xml:space="preserve"> môžu týkať, </w:t>
            </w:r>
            <w:r w:rsidR="00470CFC">
              <w:rPr>
                <w:rFonts w:ascii="Arial" w:hAnsi="Arial" w:cs="Arial"/>
                <w:spacing w:val="2"/>
                <w:sz w:val="18"/>
                <w:szCs w:val="18"/>
              </w:rPr>
              <w:t xml:space="preserve">nie </w:t>
            </w:r>
            <w:r w:rsidR="00082EEA">
              <w:rPr>
                <w:rFonts w:ascii="Arial" w:hAnsi="Arial" w:cs="Arial"/>
                <w:spacing w:val="2"/>
                <w:sz w:val="18"/>
                <w:szCs w:val="18"/>
              </w:rPr>
              <w:t xml:space="preserve">sú platné. </w:t>
            </w:r>
            <w:r w:rsidRPr="00EB1C72">
              <w:rPr>
                <w:rFonts w:ascii="Arial" w:hAnsi="Arial" w:cs="Arial"/>
                <w:spacing w:val="2"/>
                <w:sz w:val="18"/>
                <w:szCs w:val="18"/>
              </w:rPr>
              <w:t>Všetky ostatné práva vyplývajúce z priemyselného alebo iného duševného vlastníctva, alebo v súvislosti s nimi, sú a ostanú výlučne predávajúcemu</w:t>
            </w:r>
            <w:r w:rsidR="00082EEA">
              <w:rPr>
                <w:rFonts w:ascii="Arial" w:hAnsi="Arial" w:cs="Arial"/>
                <w:spacing w:val="2"/>
                <w:sz w:val="18"/>
                <w:szCs w:val="18"/>
              </w:rPr>
              <w:t xml:space="preserve"> a predávajúci týmto poskytne kupujúcemu nevýhradné právo</w:t>
            </w:r>
            <w:r w:rsidR="00E16719">
              <w:rPr>
                <w:rFonts w:ascii="Arial" w:hAnsi="Arial" w:cs="Arial"/>
                <w:spacing w:val="2"/>
                <w:sz w:val="18"/>
                <w:szCs w:val="18"/>
              </w:rPr>
              <w:t xml:space="preserve"> </w:t>
            </w:r>
            <w:r w:rsidR="00082EEA">
              <w:rPr>
                <w:rFonts w:ascii="Arial" w:hAnsi="Arial" w:cs="Arial"/>
                <w:spacing w:val="2"/>
                <w:sz w:val="18"/>
                <w:szCs w:val="18"/>
              </w:rPr>
              <w:t>a</w:t>
            </w:r>
            <w:r w:rsidR="00E16719">
              <w:rPr>
                <w:rFonts w:ascii="Arial" w:hAnsi="Arial" w:cs="Arial"/>
                <w:spacing w:val="2"/>
                <w:sz w:val="18"/>
                <w:szCs w:val="18"/>
              </w:rPr>
              <w:t> </w:t>
            </w:r>
            <w:r w:rsidR="00082EEA">
              <w:rPr>
                <w:rFonts w:ascii="Arial" w:hAnsi="Arial" w:cs="Arial"/>
                <w:spacing w:val="2"/>
                <w:sz w:val="18"/>
                <w:szCs w:val="18"/>
              </w:rPr>
              <w:t>licenciu</w:t>
            </w:r>
            <w:r w:rsidR="00E16719">
              <w:rPr>
                <w:rFonts w:ascii="Arial" w:hAnsi="Arial" w:cs="Arial"/>
                <w:spacing w:val="2"/>
                <w:sz w:val="18"/>
                <w:szCs w:val="18"/>
              </w:rPr>
              <w:t>, plne zbavené licenčných a iných poplatkov,</w:t>
            </w:r>
            <w:r w:rsidR="00082EEA">
              <w:rPr>
                <w:rFonts w:ascii="Arial" w:hAnsi="Arial" w:cs="Arial"/>
                <w:spacing w:val="2"/>
                <w:sz w:val="18"/>
                <w:szCs w:val="18"/>
              </w:rPr>
              <w:t xml:space="preserve"> na používanie </w:t>
            </w:r>
            <w:r w:rsidR="009220C0">
              <w:rPr>
                <w:rFonts w:ascii="Arial" w:hAnsi="Arial" w:cs="Arial"/>
                <w:spacing w:val="2"/>
                <w:sz w:val="18"/>
                <w:szCs w:val="18"/>
              </w:rPr>
              <w:t>predmetných</w:t>
            </w:r>
            <w:r w:rsidR="00082EEA">
              <w:rPr>
                <w:rFonts w:ascii="Arial" w:hAnsi="Arial" w:cs="Arial"/>
                <w:spacing w:val="2"/>
                <w:sz w:val="18"/>
                <w:szCs w:val="18"/>
              </w:rPr>
              <w:t xml:space="preserve"> priemyselných alebo iných práv duševného vlastníctva </w:t>
            </w:r>
            <w:r w:rsidR="000125AA">
              <w:rPr>
                <w:rFonts w:ascii="Arial" w:hAnsi="Arial" w:cs="Arial"/>
                <w:spacing w:val="2"/>
                <w:sz w:val="18"/>
                <w:szCs w:val="18"/>
              </w:rPr>
              <w:t>pre</w:t>
            </w:r>
            <w:r w:rsidR="00082EEA">
              <w:rPr>
                <w:rFonts w:ascii="Arial" w:hAnsi="Arial" w:cs="Arial"/>
                <w:spacing w:val="2"/>
                <w:sz w:val="18"/>
                <w:szCs w:val="18"/>
              </w:rPr>
              <w:t xml:space="preserve"> opravy, náhradné diely, náhradu častí zariadenia, údržbu a upgrade zariadenia, vrátane práva kupujúceho vykonať takéto opravy, náhradné diely a náhradu častí zariadenia tretími osobami a</w:t>
            </w:r>
            <w:r w:rsidR="000125AA">
              <w:rPr>
                <w:rFonts w:ascii="Arial" w:hAnsi="Arial" w:cs="Arial"/>
                <w:spacing w:val="2"/>
                <w:sz w:val="18"/>
                <w:szCs w:val="18"/>
              </w:rPr>
              <w:t> </w:t>
            </w:r>
            <w:r w:rsidR="00082EEA">
              <w:rPr>
                <w:rFonts w:ascii="Arial" w:hAnsi="Arial" w:cs="Arial"/>
                <w:spacing w:val="2"/>
                <w:sz w:val="18"/>
                <w:szCs w:val="18"/>
              </w:rPr>
              <w:t>právo</w:t>
            </w:r>
            <w:r w:rsidR="000125AA">
              <w:rPr>
                <w:rFonts w:ascii="Arial" w:hAnsi="Arial" w:cs="Arial"/>
                <w:spacing w:val="2"/>
                <w:sz w:val="18"/>
                <w:szCs w:val="18"/>
              </w:rPr>
              <w:t xml:space="preserve"> kupujúceho na to, aby tretie osoby vykonali upgrade a údržbu zariadenia</w:t>
            </w:r>
            <w:r w:rsidRPr="00EB1C72">
              <w:rPr>
                <w:rFonts w:ascii="Arial" w:hAnsi="Arial" w:cs="Arial"/>
                <w:spacing w:val="2"/>
                <w:sz w:val="18"/>
                <w:szCs w:val="18"/>
              </w:rPr>
              <w:t xml:space="preserve">. V prípade, že predávajúci chce vylúčiť z odovzdania niektoré časti technických podkladov z dôvodu, že obsahujú chránené informácie alebo technológiu, tieto časti technických podkladov musia byť jednotlivo identifikované, prerokované s kupujúcim a môžu byť vylúčené iba s písomným súhlasom kupujúceho, ktorý </w:t>
            </w:r>
            <w:r w:rsidR="00BA2C6D" w:rsidRPr="00EB1C72">
              <w:rPr>
                <w:rFonts w:ascii="Arial" w:hAnsi="Arial" w:cs="Arial"/>
                <w:spacing w:val="2"/>
                <w:sz w:val="18"/>
                <w:szCs w:val="18"/>
              </w:rPr>
              <w:t>ne</w:t>
            </w:r>
            <w:r w:rsidRPr="00EB1C72">
              <w:rPr>
                <w:rFonts w:ascii="Arial" w:hAnsi="Arial" w:cs="Arial"/>
                <w:spacing w:val="2"/>
                <w:sz w:val="18"/>
                <w:szCs w:val="18"/>
              </w:rPr>
              <w:t xml:space="preserve">bude </w:t>
            </w:r>
            <w:r w:rsidR="00BA2C6D" w:rsidRPr="00EB1C72">
              <w:rPr>
                <w:rFonts w:ascii="Arial" w:hAnsi="Arial" w:cs="Arial"/>
                <w:spacing w:val="2"/>
                <w:sz w:val="18"/>
                <w:szCs w:val="18"/>
              </w:rPr>
              <w:t>bezdôvodne odmietnutý.</w:t>
            </w:r>
          </w:p>
          <w:p w14:paraId="37AC1CDA" w14:textId="22B305D2" w:rsidR="006F7418" w:rsidRPr="00EB1C72" w:rsidRDefault="006F7418" w:rsidP="00074DBA">
            <w:pPr>
              <w:pStyle w:val="Zarkazkladnhotextu2"/>
              <w:spacing w:line="180" w:lineRule="exact"/>
              <w:ind w:left="340" w:right="34" w:hanging="340"/>
              <w:jc w:val="both"/>
              <w:rPr>
                <w:rFonts w:ascii="Arial" w:hAnsi="Arial" w:cs="Arial"/>
                <w:spacing w:val="2"/>
                <w:sz w:val="18"/>
                <w:szCs w:val="18"/>
              </w:rPr>
            </w:pPr>
            <w:r w:rsidRPr="00EB1C72">
              <w:rPr>
                <w:rFonts w:ascii="Arial" w:hAnsi="Arial" w:cs="Arial"/>
                <w:spacing w:val="2"/>
                <w:sz w:val="18"/>
                <w:szCs w:val="18"/>
              </w:rPr>
              <w:t>5.</w:t>
            </w:r>
            <w:r w:rsidR="00662F97" w:rsidRPr="00EB1C72">
              <w:rPr>
                <w:rFonts w:ascii="Arial" w:hAnsi="Arial" w:cs="Arial"/>
                <w:spacing w:val="2"/>
                <w:sz w:val="18"/>
                <w:szCs w:val="18"/>
              </w:rPr>
              <w:t>6</w:t>
            </w:r>
            <w:r w:rsidRPr="00EB1C72">
              <w:rPr>
                <w:rFonts w:ascii="Arial" w:hAnsi="Arial" w:cs="Arial"/>
                <w:spacing w:val="2"/>
                <w:sz w:val="18"/>
                <w:szCs w:val="18"/>
              </w:rPr>
              <w:t xml:space="preserve"> Všetky technické podklady kupujúceho ako aj podklady iného ako technického charakteru, ktoré sú dané k dispozícii predávajúcemu, ostávajú výlučným vlastníctvom kupujúceho a nesmú byť bez jeho predchádzajúceho písomného súhlasu použité predávajúcim pre iné účely ako plnenie zmluvy, rozmnožované ani odovzdané tretej osobe; predávajúci je povinný technické podklady (vrátane vyhotovených kópií) vrátiť kupujúcemu bez zbytočného odkladu po splnení účelu. </w:t>
            </w:r>
          </w:p>
          <w:p w14:paraId="60DBAF89" w14:textId="27C55369" w:rsidR="007A0935" w:rsidRPr="00EB1C72" w:rsidRDefault="00B109D7" w:rsidP="009A7AB7">
            <w:pPr>
              <w:pStyle w:val="Odsekzoznamu"/>
              <w:numPr>
                <w:ilvl w:val="1"/>
                <w:numId w:val="34"/>
              </w:numPr>
              <w:spacing w:line="180" w:lineRule="exact"/>
              <w:ind w:left="312" w:right="34" w:hanging="312"/>
              <w:jc w:val="both"/>
              <w:rPr>
                <w:rFonts w:ascii="Arial" w:hAnsi="Arial" w:cs="Arial"/>
                <w:sz w:val="18"/>
                <w:szCs w:val="18"/>
              </w:rPr>
            </w:pPr>
            <w:r w:rsidRPr="00EB1C72">
              <w:rPr>
                <w:rFonts w:ascii="Arial" w:hAnsi="Arial" w:cs="Arial"/>
                <w:sz w:val="18"/>
                <w:szCs w:val="18"/>
              </w:rPr>
              <w:t xml:space="preserve">Predávajúci </w:t>
            </w:r>
            <w:r w:rsidR="00FB6CC1" w:rsidRPr="00EB1C72">
              <w:rPr>
                <w:rFonts w:ascii="Arial" w:hAnsi="Arial" w:cs="Arial"/>
                <w:sz w:val="18"/>
                <w:szCs w:val="18"/>
              </w:rPr>
              <w:t xml:space="preserve">je povinný minimálne jeden (1) mesiac pred podaním prihlášky patentu, úžitkového vzoru alebo dizajnu na príslušnom zápisnom mieste, písomne informovať </w:t>
            </w:r>
            <w:r w:rsidRPr="00EB1C72">
              <w:rPr>
                <w:rFonts w:ascii="Arial" w:hAnsi="Arial" w:cs="Arial"/>
                <w:sz w:val="18"/>
                <w:szCs w:val="18"/>
              </w:rPr>
              <w:t xml:space="preserve">kupujúceho </w:t>
            </w:r>
            <w:r w:rsidR="009F3496" w:rsidRPr="00EB1C72">
              <w:rPr>
                <w:rFonts w:ascii="Arial" w:hAnsi="Arial" w:cs="Arial"/>
                <w:sz w:val="18"/>
                <w:szCs w:val="18"/>
              </w:rPr>
              <w:t>o</w:t>
            </w:r>
            <w:r w:rsidR="00EE6490" w:rsidRPr="00EB1C72">
              <w:rPr>
                <w:rFonts w:ascii="Arial" w:hAnsi="Arial" w:cs="Arial"/>
                <w:sz w:val="18"/>
                <w:szCs w:val="18"/>
              </w:rPr>
              <w:t xml:space="preserve"> úmysle </w:t>
            </w:r>
            <w:r w:rsidR="009F3496" w:rsidRPr="00EB1C72">
              <w:rPr>
                <w:rFonts w:ascii="Arial" w:hAnsi="Arial" w:cs="Arial"/>
                <w:sz w:val="18"/>
                <w:szCs w:val="18"/>
              </w:rPr>
              <w:t>poda</w:t>
            </w:r>
            <w:r w:rsidR="00EE6490" w:rsidRPr="00EB1C72">
              <w:rPr>
                <w:rFonts w:ascii="Arial" w:hAnsi="Arial" w:cs="Arial"/>
                <w:sz w:val="18"/>
                <w:szCs w:val="18"/>
              </w:rPr>
              <w:t>ť</w:t>
            </w:r>
            <w:r w:rsidR="00FB6CC1" w:rsidRPr="00EB1C72">
              <w:rPr>
                <w:rFonts w:ascii="Arial" w:hAnsi="Arial" w:cs="Arial"/>
                <w:sz w:val="18"/>
                <w:szCs w:val="18"/>
              </w:rPr>
              <w:t xml:space="preserve"> prihlášk</w:t>
            </w:r>
            <w:r w:rsidR="00EE6490" w:rsidRPr="00EB1C72">
              <w:rPr>
                <w:rFonts w:ascii="Arial" w:hAnsi="Arial" w:cs="Arial"/>
                <w:sz w:val="18"/>
                <w:szCs w:val="18"/>
              </w:rPr>
              <w:t>u</w:t>
            </w:r>
            <w:r w:rsidR="00FB6CC1" w:rsidRPr="00EB1C72">
              <w:rPr>
                <w:rFonts w:ascii="Arial" w:hAnsi="Arial" w:cs="Arial"/>
                <w:sz w:val="18"/>
                <w:szCs w:val="18"/>
              </w:rPr>
              <w:t xml:space="preserve">, ak predmet takejto ochrany akýmkoľvek spôsobom vznikol na základe a/alebo v súvislosti s informáciami a/alebo pozorovaniami a/alebo podkladmi, bez ohľadu na ich formu,  ktoré  </w:t>
            </w:r>
            <w:r w:rsidR="00270DFF" w:rsidRPr="00EB1C72">
              <w:rPr>
                <w:rFonts w:ascii="Arial" w:hAnsi="Arial" w:cs="Arial"/>
                <w:sz w:val="18"/>
                <w:szCs w:val="18"/>
              </w:rPr>
              <w:t>predávajúci</w:t>
            </w:r>
            <w:r w:rsidR="00FB6CC1" w:rsidRPr="00EB1C72">
              <w:rPr>
                <w:rFonts w:ascii="Arial" w:hAnsi="Arial" w:cs="Arial"/>
                <w:sz w:val="18"/>
                <w:szCs w:val="18"/>
              </w:rPr>
              <w:t xml:space="preserve">  získal od  </w:t>
            </w:r>
            <w:r w:rsidR="00270DFF" w:rsidRPr="00EB1C72">
              <w:rPr>
                <w:rFonts w:ascii="Arial" w:hAnsi="Arial" w:cs="Arial"/>
                <w:sz w:val="18"/>
                <w:szCs w:val="18"/>
              </w:rPr>
              <w:t>kupujúceho</w:t>
            </w:r>
            <w:r w:rsidR="00FB6CC1" w:rsidRPr="00EB1C72">
              <w:rPr>
                <w:rFonts w:ascii="Arial" w:hAnsi="Arial" w:cs="Arial"/>
                <w:sz w:val="18"/>
                <w:szCs w:val="18"/>
              </w:rPr>
              <w:t xml:space="preserve"> alebo v spolupráci s  </w:t>
            </w:r>
            <w:r w:rsidR="00270DFF" w:rsidRPr="00EB1C72">
              <w:rPr>
                <w:rFonts w:ascii="Arial" w:hAnsi="Arial" w:cs="Arial"/>
                <w:sz w:val="18"/>
                <w:szCs w:val="18"/>
              </w:rPr>
              <w:t>kupujúcim</w:t>
            </w:r>
            <w:r w:rsidR="00FB6CC1" w:rsidRPr="00EB1C72">
              <w:rPr>
                <w:rFonts w:ascii="Arial" w:hAnsi="Arial" w:cs="Arial"/>
                <w:sz w:val="18"/>
                <w:szCs w:val="18"/>
              </w:rPr>
              <w:t xml:space="preserve">,  na základe a/alebo v súvislosti s výberovým konaním,  uzatváraním alebo plnením  zmluvy. V prípade porušenia  tejto povinnosti vznikne </w:t>
            </w:r>
            <w:r w:rsidR="00270DFF" w:rsidRPr="00EB1C72">
              <w:rPr>
                <w:rFonts w:ascii="Arial" w:hAnsi="Arial" w:cs="Arial"/>
                <w:sz w:val="18"/>
                <w:szCs w:val="18"/>
              </w:rPr>
              <w:t>kupujúcemu</w:t>
            </w:r>
            <w:r w:rsidR="00FB6CC1" w:rsidRPr="00EB1C72">
              <w:rPr>
                <w:rFonts w:ascii="Arial" w:hAnsi="Arial" w:cs="Arial"/>
                <w:sz w:val="18"/>
                <w:szCs w:val="18"/>
              </w:rPr>
              <w:t xml:space="preserve"> právo vyúčtovať </w:t>
            </w:r>
            <w:r w:rsidR="00270DFF" w:rsidRPr="00EB1C72">
              <w:rPr>
                <w:rFonts w:ascii="Arial" w:hAnsi="Arial" w:cs="Arial"/>
                <w:sz w:val="18"/>
                <w:szCs w:val="18"/>
              </w:rPr>
              <w:t>predávajúcemu</w:t>
            </w:r>
            <w:r w:rsidR="00FB6CC1" w:rsidRPr="00EB1C72">
              <w:rPr>
                <w:rFonts w:ascii="Arial" w:hAnsi="Arial" w:cs="Arial"/>
                <w:sz w:val="18"/>
                <w:szCs w:val="18"/>
              </w:rPr>
              <w:t xml:space="preserve"> zmluvnú pokutu  vo výške 30 000,- EUR za každý jednotlivý prípad takéhoto porušenia.</w:t>
            </w:r>
          </w:p>
          <w:p w14:paraId="43C3A486" w14:textId="44687CA6" w:rsidR="00787E20" w:rsidRDefault="00787E20" w:rsidP="00513EC3">
            <w:pPr>
              <w:spacing w:line="180" w:lineRule="exact"/>
              <w:ind w:right="34"/>
              <w:jc w:val="center"/>
              <w:rPr>
                <w:rFonts w:ascii="Arial" w:hAnsi="Arial" w:cs="Arial"/>
                <w:sz w:val="18"/>
                <w:szCs w:val="18"/>
              </w:rPr>
            </w:pPr>
          </w:p>
          <w:p w14:paraId="6AFD2587" w14:textId="0C4FEFAB" w:rsidR="00670538" w:rsidRPr="00670538" w:rsidRDefault="00670538" w:rsidP="00670538">
            <w:pPr>
              <w:pStyle w:val="Nadpis8"/>
              <w:spacing w:line="180" w:lineRule="exact"/>
              <w:jc w:val="left"/>
              <w:outlineLvl w:val="7"/>
              <w:rPr>
                <w:rFonts w:ascii="Arial" w:hAnsi="Arial" w:cs="Arial"/>
                <w:sz w:val="18"/>
                <w:szCs w:val="18"/>
                <w:lang w:val="sk-SK"/>
              </w:rPr>
            </w:pPr>
            <w:r>
              <w:rPr>
                <w:rFonts w:ascii="Arial" w:hAnsi="Arial" w:cs="Arial"/>
                <w:sz w:val="18"/>
                <w:szCs w:val="18"/>
                <w:lang w:val="sk-SK"/>
              </w:rPr>
              <w:t xml:space="preserve">6.    </w:t>
            </w:r>
            <w:r w:rsidRPr="00670538">
              <w:rPr>
                <w:rFonts w:ascii="Arial" w:hAnsi="Arial" w:cs="Arial"/>
                <w:sz w:val="18"/>
                <w:szCs w:val="18"/>
                <w:u w:val="single"/>
                <w:lang w:val="sk-SK"/>
              </w:rPr>
              <w:t>ZODPOVEDNOSŤ</w:t>
            </w:r>
          </w:p>
          <w:p w14:paraId="0C95A189" w14:textId="31DCA093" w:rsidR="00670538" w:rsidRDefault="00670538" w:rsidP="009A7AB7">
            <w:pPr>
              <w:pStyle w:val="Zkladntext"/>
              <w:numPr>
                <w:ilvl w:val="1"/>
                <w:numId w:val="41"/>
              </w:numPr>
              <w:tabs>
                <w:tab w:val="left" w:pos="10206"/>
              </w:tabs>
              <w:spacing w:line="180" w:lineRule="exact"/>
              <w:rPr>
                <w:rFonts w:ascii="Arial" w:hAnsi="Arial" w:cs="Arial"/>
                <w:sz w:val="18"/>
                <w:szCs w:val="18"/>
                <w:lang w:val="sk-SK"/>
              </w:rPr>
            </w:pPr>
            <w:r>
              <w:rPr>
                <w:rFonts w:ascii="Arial" w:hAnsi="Arial" w:cs="Arial"/>
                <w:sz w:val="18"/>
                <w:szCs w:val="18"/>
                <w:lang w:val="sk-SK"/>
              </w:rPr>
              <w:t>Predávajúci</w:t>
            </w:r>
            <w:r w:rsidRPr="00670538">
              <w:rPr>
                <w:rFonts w:ascii="Arial" w:hAnsi="Arial" w:cs="Arial"/>
                <w:sz w:val="18"/>
                <w:szCs w:val="18"/>
                <w:lang w:val="sk-SK"/>
              </w:rPr>
              <w:t xml:space="preserve"> zodpovedá za škod</w:t>
            </w:r>
            <w:r>
              <w:rPr>
                <w:rFonts w:ascii="Arial" w:hAnsi="Arial" w:cs="Arial"/>
                <w:sz w:val="18"/>
                <w:szCs w:val="18"/>
                <w:lang w:val="sk-SK"/>
              </w:rPr>
              <w:t>y, ktoré spôsobí kupujúcemu</w:t>
            </w:r>
            <w:r w:rsidRPr="00670538">
              <w:rPr>
                <w:rFonts w:ascii="Arial" w:hAnsi="Arial" w:cs="Arial"/>
                <w:sz w:val="18"/>
                <w:szCs w:val="18"/>
                <w:lang w:val="sk-SK"/>
              </w:rPr>
              <w:t xml:space="preserve"> porušením svojich  zákonných  alebo zmluvných  povinností  alebo svojou činnosťou pri plnení zmluvy alebo v súvislosti s  týmto plnením a zaväzuje sa nahradiť </w:t>
            </w:r>
            <w:r>
              <w:rPr>
                <w:rFonts w:ascii="Arial" w:hAnsi="Arial" w:cs="Arial"/>
                <w:sz w:val="18"/>
                <w:szCs w:val="18"/>
                <w:lang w:val="sk-SK"/>
              </w:rPr>
              <w:t>kupujúcemu</w:t>
            </w:r>
            <w:r w:rsidRPr="00670538">
              <w:rPr>
                <w:rFonts w:ascii="Arial" w:hAnsi="Arial" w:cs="Arial"/>
                <w:sz w:val="18"/>
                <w:szCs w:val="18"/>
                <w:lang w:val="sk-SK"/>
              </w:rPr>
              <w:t xml:space="preserve"> škodu v</w:t>
            </w:r>
            <w:r>
              <w:rPr>
                <w:rFonts w:ascii="Arial" w:hAnsi="Arial" w:cs="Arial"/>
                <w:sz w:val="18"/>
                <w:szCs w:val="18"/>
                <w:lang w:val="sk-SK"/>
              </w:rPr>
              <w:t> preukázanom rozsahu. Predávajúci</w:t>
            </w:r>
            <w:r w:rsidRPr="00670538">
              <w:rPr>
                <w:rFonts w:ascii="Arial" w:hAnsi="Arial" w:cs="Arial"/>
                <w:sz w:val="18"/>
                <w:szCs w:val="18"/>
                <w:lang w:val="sk-SK"/>
              </w:rPr>
              <w:t xml:space="preserve"> je p</w:t>
            </w:r>
            <w:r>
              <w:rPr>
                <w:rFonts w:ascii="Arial" w:hAnsi="Arial" w:cs="Arial"/>
                <w:sz w:val="18"/>
                <w:szCs w:val="18"/>
                <w:lang w:val="sk-SK"/>
              </w:rPr>
              <w:t>ovinný nahradiť  kupujúcemu</w:t>
            </w:r>
            <w:r w:rsidRPr="00670538">
              <w:rPr>
                <w:rFonts w:ascii="Arial" w:hAnsi="Arial" w:cs="Arial"/>
                <w:sz w:val="18"/>
                <w:szCs w:val="18"/>
                <w:lang w:val="sk-SK"/>
              </w:rPr>
              <w:t xml:space="preserve"> spôsobenú  škodu v plnej výške, vrátane nepriamych a následných  škôd a ušlého zisku, do desiatich  (10) dní  odo  dňa doručenia vyúčtovania náhrady škody</w:t>
            </w:r>
            <w:r>
              <w:rPr>
                <w:rFonts w:ascii="Arial" w:hAnsi="Arial" w:cs="Arial"/>
                <w:sz w:val="18"/>
                <w:szCs w:val="18"/>
                <w:lang w:val="sk-SK"/>
              </w:rPr>
              <w:t xml:space="preserve"> predávajúcemu</w:t>
            </w:r>
            <w:r w:rsidRPr="00670538">
              <w:rPr>
                <w:rFonts w:ascii="Arial" w:hAnsi="Arial" w:cs="Arial"/>
                <w:sz w:val="18"/>
                <w:szCs w:val="18"/>
                <w:lang w:val="sk-SK"/>
              </w:rPr>
              <w:t xml:space="preserve">. Tým nie sú dotknuté  ďalšie práva  a nároky  </w:t>
            </w:r>
            <w:r>
              <w:rPr>
                <w:rFonts w:ascii="Arial" w:hAnsi="Arial" w:cs="Arial"/>
                <w:sz w:val="18"/>
                <w:szCs w:val="18"/>
                <w:lang w:val="sk-SK"/>
              </w:rPr>
              <w:t>kupujúceho</w:t>
            </w:r>
            <w:r w:rsidRPr="00670538">
              <w:rPr>
                <w:rFonts w:ascii="Arial" w:hAnsi="Arial" w:cs="Arial"/>
                <w:sz w:val="18"/>
                <w:szCs w:val="18"/>
                <w:lang w:val="sk-SK"/>
              </w:rPr>
              <w:t xml:space="preserve"> za </w:t>
            </w:r>
            <w:r>
              <w:rPr>
                <w:rFonts w:ascii="Arial" w:hAnsi="Arial" w:cs="Arial"/>
                <w:sz w:val="18"/>
                <w:szCs w:val="18"/>
                <w:lang w:val="sk-SK"/>
              </w:rPr>
              <w:t>porušenie záväzkov   predávajúceho</w:t>
            </w:r>
            <w:r w:rsidRPr="00670538">
              <w:rPr>
                <w:rFonts w:ascii="Arial" w:hAnsi="Arial" w:cs="Arial"/>
                <w:sz w:val="18"/>
                <w:szCs w:val="18"/>
                <w:lang w:val="sk-SK"/>
              </w:rPr>
              <w:t xml:space="preserve">  uvedených v týchto </w:t>
            </w:r>
            <w:r w:rsidR="00741A64">
              <w:rPr>
                <w:rFonts w:ascii="Arial" w:hAnsi="Arial" w:cs="Arial"/>
                <w:sz w:val="18"/>
                <w:szCs w:val="18"/>
                <w:lang w:val="sk-SK"/>
              </w:rPr>
              <w:t>VNP</w:t>
            </w:r>
            <w:r w:rsidRPr="00670538">
              <w:rPr>
                <w:rFonts w:ascii="Arial" w:hAnsi="Arial" w:cs="Arial"/>
                <w:sz w:val="18"/>
                <w:szCs w:val="18"/>
                <w:lang w:val="sk-SK"/>
              </w:rPr>
              <w:t xml:space="preserve"> a ďalších zmluvných dokumentoch.</w:t>
            </w:r>
          </w:p>
          <w:p w14:paraId="77BB2E51" w14:textId="15C557D5" w:rsidR="00A45CCC" w:rsidRPr="00A45CCC" w:rsidRDefault="00A45CCC" w:rsidP="009A7AB7">
            <w:pPr>
              <w:pStyle w:val="Zkladntext"/>
              <w:numPr>
                <w:ilvl w:val="1"/>
                <w:numId w:val="41"/>
              </w:numPr>
              <w:tabs>
                <w:tab w:val="left" w:pos="10206"/>
              </w:tabs>
              <w:spacing w:line="180" w:lineRule="exact"/>
              <w:rPr>
                <w:rFonts w:ascii="Arial" w:hAnsi="Arial" w:cs="Arial"/>
                <w:sz w:val="18"/>
                <w:szCs w:val="18"/>
                <w:lang w:val="sk-SK"/>
              </w:rPr>
            </w:pPr>
            <w:r>
              <w:rPr>
                <w:rFonts w:ascii="Arial" w:hAnsi="Arial" w:cs="Arial"/>
                <w:sz w:val="18"/>
                <w:szCs w:val="18"/>
                <w:lang w:val="sk-SK"/>
              </w:rPr>
              <w:t>Predávajúci</w:t>
            </w:r>
            <w:r w:rsidRPr="00A45CCC">
              <w:rPr>
                <w:rFonts w:ascii="Arial" w:hAnsi="Arial" w:cs="Arial"/>
                <w:sz w:val="18"/>
                <w:szCs w:val="18"/>
                <w:lang w:val="sk-SK"/>
              </w:rPr>
              <w:t xml:space="preserve"> v mene svojom, svojich nástupcov a poverencov súhlasí ochrániť, odškodniť a neohroziť </w:t>
            </w:r>
            <w:r>
              <w:rPr>
                <w:rFonts w:ascii="Arial" w:hAnsi="Arial" w:cs="Arial"/>
                <w:sz w:val="18"/>
                <w:szCs w:val="18"/>
                <w:lang w:val="sk-SK"/>
              </w:rPr>
              <w:t>kupujúceho</w:t>
            </w:r>
            <w:r w:rsidRPr="00A45CCC">
              <w:rPr>
                <w:rFonts w:ascii="Arial" w:hAnsi="Arial" w:cs="Arial"/>
                <w:sz w:val="18"/>
                <w:szCs w:val="18"/>
                <w:lang w:val="sk-SK"/>
              </w:rPr>
              <w:t xml:space="preserve">, nástupcov a poverencov </w:t>
            </w:r>
            <w:r>
              <w:rPr>
                <w:rFonts w:ascii="Arial" w:hAnsi="Arial" w:cs="Arial"/>
                <w:sz w:val="18"/>
                <w:szCs w:val="18"/>
                <w:lang w:val="sk-SK"/>
              </w:rPr>
              <w:t>kupujúceho</w:t>
            </w:r>
            <w:r w:rsidRPr="00A45CCC">
              <w:rPr>
                <w:rFonts w:ascii="Arial" w:hAnsi="Arial" w:cs="Arial"/>
                <w:sz w:val="18"/>
                <w:szCs w:val="18"/>
                <w:lang w:val="sk-SK"/>
              </w:rPr>
              <w:t>, agentov</w:t>
            </w:r>
            <w:r>
              <w:rPr>
                <w:rFonts w:ascii="Arial" w:hAnsi="Arial" w:cs="Arial"/>
                <w:sz w:val="18"/>
                <w:szCs w:val="18"/>
                <w:lang w:val="sk-SK"/>
              </w:rPr>
              <w:t>, pomocníkov a zamestnancov kupujúceho</w:t>
            </w:r>
            <w:r w:rsidRPr="00A45CCC">
              <w:rPr>
                <w:rFonts w:ascii="Arial" w:hAnsi="Arial" w:cs="Arial"/>
                <w:sz w:val="18"/>
                <w:szCs w:val="18"/>
                <w:lang w:val="sk-SK"/>
              </w:rPr>
              <w:t xml:space="preserve"> voči akýmkoľvek a všetkým nárokom, požiadavkám, priamym škodám, aktivitám alebo príčinám k aktivitám podľa zákona alebo rovnosti, voči akýmkoľvek  a všetkým stratám a nákladom alebo výdavkom, vrátane opodstatnených právnych poplatkov, v tejto súvislosti, požadovaných určitým subjektom, osobou alebo osobami, vrátane, ale nie len,  zamestnancami </w:t>
            </w:r>
            <w:r>
              <w:rPr>
                <w:rFonts w:ascii="Arial" w:hAnsi="Arial" w:cs="Arial"/>
                <w:sz w:val="18"/>
                <w:szCs w:val="18"/>
                <w:lang w:val="sk-SK"/>
              </w:rPr>
              <w:t>predávajúceho</w:t>
            </w:r>
            <w:r w:rsidRPr="00A45CCC">
              <w:rPr>
                <w:rFonts w:ascii="Arial" w:hAnsi="Arial" w:cs="Arial"/>
                <w:sz w:val="18"/>
                <w:szCs w:val="18"/>
                <w:lang w:val="sk-SK"/>
              </w:rPr>
              <w:t xml:space="preserve"> za telesné úrazy, choroby, smrť alebo poškodenia maj</w:t>
            </w:r>
            <w:r>
              <w:rPr>
                <w:rFonts w:ascii="Arial" w:hAnsi="Arial" w:cs="Arial"/>
                <w:sz w:val="18"/>
                <w:szCs w:val="18"/>
                <w:lang w:val="sk-SK"/>
              </w:rPr>
              <w:t>etku vzniknutého v súvislosti so</w:t>
            </w:r>
            <w:r w:rsidRPr="00A45CCC">
              <w:rPr>
                <w:rFonts w:ascii="Arial" w:hAnsi="Arial" w:cs="Arial"/>
                <w:sz w:val="18"/>
                <w:szCs w:val="18"/>
                <w:lang w:val="sk-SK"/>
              </w:rPr>
              <w:t> </w:t>
            </w:r>
            <w:r>
              <w:rPr>
                <w:rFonts w:ascii="Arial" w:hAnsi="Arial" w:cs="Arial"/>
                <w:sz w:val="18"/>
                <w:szCs w:val="18"/>
                <w:lang w:val="sk-SK"/>
              </w:rPr>
              <w:t>z</w:t>
            </w:r>
            <w:r w:rsidRPr="00A45CCC">
              <w:rPr>
                <w:rFonts w:ascii="Arial" w:hAnsi="Arial" w:cs="Arial"/>
                <w:sz w:val="18"/>
                <w:szCs w:val="18"/>
                <w:lang w:val="sk-SK"/>
              </w:rPr>
              <w:t xml:space="preserve">ariadením, ktoré </w:t>
            </w:r>
            <w:r>
              <w:rPr>
                <w:rFonts w:ascii="Arial" w:hAnsi="Arial" w:cs="Arial"/>
                <w:sz w:val="18"/>
                <w:szCs w:val="18"/>
                <w:lang w:val="sk-SK"/>
              </w:rPr>
              <w:t>má byť dodané na základe z</w:t>
            </w:r>
            <w:r w:rsidRPr="00A45CCC">
              <w:rPr>
                <w:rFonts w:ascii="Arial" w:hAnsi="Arial" w:cs="Arial"/>
                <w:sz w:val="18"/>
                <w:szCs w:val="18"/>
                <w:lang w:val="sk-SK"/>
              </w:rPr>
              <w:t>mluv</w:t>
            </w:r>
            <w:r>
              <w:rPr>
                <w:rFonts w:ascii="Arial" w:hAnsi="Arial" w:cs="Arial"/>
                <w:sz w:val="18"/>
                <w:szCs w:val="18"/>
                <w:lang w:val="sk-SK"/>
              </w:rPr>
              <w:t>ných dokumentov</w:t>
            </w:r>
            <w:r w:rsidRPr="00A45CCC">
              <w:rPr>
                <w:rFonts w:ascii="Arial" w:hAnsi="Arial" w:cs="Arial"/>
                <w:sz w:val="18"/>
                <w:szCs w:val="18"/>
                <w:lang w:val="sk-SK"/>
              </w:rPr>
              <w:t>.</w:t>
            </w:r>
          </w:p>
          <w:p w14:paraId="6A45C7A9" w14:textId="77777777" w:rsidR="006423E2" w:rsidRPr="00A45CCC" w:rsidRDefault="006423E2" w:rsidP="00A45CCC">
            <w:pPr>
              <w:pStyle w:val="Zkladntext"/>
              <w:tabs>
                <w:tab w:val="left" w:pos="10206"/>
              </w:tabs>
              <w:spacing w:line="180" w:lineRule="exact"/>
              <w:ind w:left="360"/>
              <w:rPr>
                <w:rFonts w:ascii="Arial" w:hAnsi="Arial" w:cs="Arial"/>
                <w:sz w:val="18"/>
                <w:szCs w:val="18"/>
                <w:lang w:val="sk-SK"/>
              </w:rPr>
            </w:pPr>
          </w:p>
          <w:p w14:paraId="4C13363B" w14:textId="77777777" w:rsidR="00513EC3" w:rsidRPr="00EB1C72" w:rsidRDefault="00513EC3" w:rsidP="00513EC3">
            <w:pPr>
              <w:spacing w:line="180" w:lineRule="exact"/>
              <w:ind w:right="34"/>
              <w:jc w:val="center"/>
              <w:rPr>
                <w:rFonts w:ascii="Arial" w:hAnsi="Arial" w:cs="Arial"/>
                <w:sz w:val="18"/>
                <w:szCs w:val="18"/>
              </w:rPr>
            </w:pPr>
          </w:p>
          <w:p w14:paraId="713B74B8" w14:textId="2164BD18" w:rsidR="00691DC5" w:rsidRPr="00EB1C72" w:rsidRDefault="000125AA" w:rsidP="00074DBA">
            <w:pPr>
              <w:spacing w:line="180" w:lineRule="exact"/>
              <w:ind w:right="34"/>
              <w:jc w:val="both"/>
              <w:rPr>
                <w:rFonts w:ascii="Arial" w:hAnsi="Arial" w:cs="Arial"/>
                <w:b/>
                <w:noProof/>
                <w:sz w:val="18"/>
                <w:szCs w:val="18"/>
                <w:u w:val="single"/>
              </w:rPr>
            </w:pPr>
            <w:r>
              <w:rPr>
                <w:rFonts w:ascii="Arial" w:hAnsi="Arial" w:cs="Arial"/>
                <w:b/>
                <w:noProof/>
                <w:sz w:val="18"/>
                <w:szCs w:val="18"/>
              </w:rPr>
              <w:t>7</w:t>
            </w:r>
            <w:r w:rsidR="00404E66" w:rsidRPr="00145A3D">
              <w:rPr>
                <w:rFonts w:ascii="Arial" w:hAnsi="Arial" w:cs="Arial"/>
                <w:b/>
                <w:noProof/>
                <w:sz w:val="18"/>
                <w:szCs w:val="18"/>
              </w:rPr>
              <w:t>.</w:t>
            </w:r>
            <w:r w:rsidR="00145A3D">
              <w:rPr>
                <w:rFonts w:ascii="Arial" w:hAnsi="Arial" w:cs="Arial"/>
                <w:b/>
                <w:noProof/>
                <w:sz w:val="18"/>
                <w:szCs w:val="18"/>
              </w:rPr>
              <w:t xml:space="preserve">   </w:t>
            </w:r>
            <w:r w:rsidR="00404E66" w:rsidRPr="00EB1C72">
              <w:rPr>
                <w:rFonts w:ascii="Arial" w:hAnsi="Arial" w:cs="Arial"/>
                <w:b/>
                <w:noProof/>
                <w:sz w:val="18"/>
                <w:szCs w:val="18"/>
                <w:u w:val="single"/>
              </w:rPr>
              <w:t>SANKCIE</w:t>
            </w:r>
          </w:p>
          <w:p w14:paraId="10F9A2AB" w14:textId="6E41E895" w:rsidR="00691DC5" w:rsidRPr="00EB1C72" w:rsidRDefault="000125AA" w:rsidP="00074DBA">
            <w:pPr>
              <w:spacing w:line="180" w:lineRule="exact"/>
              <w:ind w:left="312" w:right="34" w:hanging="312"/>
              <w:jc w:val="both"/>
              <w:rPr>
                <w:rFonts w:ascii="Arial" w:hAnsi="Arial" w:cs="Arial"/>
                <w:noProof/>
                <w:sz w:val="18"/>
                <w:szCs w:val="18"/>
              </w:rPr>
            </w:pPr>
            <w:r>
              <w:rPr>
                <w:rFonts w:ascii="Arial" w:hAnsi="Arial" w:cs="Arial"/>
                <w:noProof/>
                <w:sz w:val="18"/>
                <w:szCs w:val="18"/>
              </w:rPr>
              <w:t>7</w:t>
            </w:r>
            <w:r w:rsidR="009E298D" w:rsidRPr="00EB1C72">
              <w:rPr>
                <w:rFonts w:ascii="Arial" w:hAnsi="Arial" w:cs="Arial"/>
                <w:noProof/>
                <w:sz w:val="18"/>
                <w:szCs w:val="18"/>
              </w:rPr>
              <w:t xml:space="preserve">.1 </w:t>
            </w:r>
            <w:r w:rsidR="009A050D" w:rsidRPr="00EB1C72">
              <w:rPr>
                <w:rFonts w:ascii="Arial" w:hAnsi="Arial" w:cs="Arial"/>
                <w:noProof/>
                <w:sz w:val="18"/>
                <w:szCs w:val="18"/>
              </w:rPr>
              <w:t xml:space="preserve">V prípade nedodržania dodacieho termínu si kupujúci vyhradzuje právo vyúčtovať predávajúcemu zmluvnú pokutu vo výške 0,05 % z kúpnej ceny  za každý deň omeškania predávajúceho. </w:t>
            </w:r>
          </w:p>
          <w:p w14:paraId="53E23C48" w14:textId="2A0E5974" w:rsidR="00691DC5" w:rsidRPr="00EB1C72" w:rsidRDefault="000125AA" w:rsidP="00074DBA">
            <w:pPr>
              <w:spacing w:line="180" w:lineRule="exact"/>
              <w:ind w:left="312" w:right="34" w:hanging="312"/>
              <w:jc w:val="both"/>
              <w:rPr>
                <w:rFonts w:ascii="Arial" w:hAnsi="Arial" w:cs="Arial"/>
                <w:noProof/>
                <w:sz w:val="18"/>
                <w:szCs w:val="18"/>
              </w:rPr>
            </w:pPr>
            <w:r>
              <w:rPr>
                <w:rFonts w:ascii="Arial" w:hAnsi="Arial" w:cs="Arial"/>
                <w:noProof/>
                <w:sz w:val="18"/>
                <w:szCs w:val="18"/>
              </w:rPr>
              <w:t>7</w:t>
            </w:r>
            <w:r w:rsidR="009E298D" w:rsidRPr="00EB1C72">
              <w:rPr>
                <w:rFonts w:ascii="Arial" w:hAnsi="Arial" w:cs="Arial"/>
                <w:noProof/>
                <w:sz w:val="18"/>
                <w:szCs w:val="18"/>
              </w:rPr>
              <w:t>.</w:t>
            </w:r>
            <w:r w:rsidR="009F3496" w:rsidRPr="00EB1C72">
              <w:rPr>
                <w:rFonts w:ascii="Arial" w:hAnsi="Arial" w:cs="Arial"/>
                <w:noProof/>
                <w:sz w:val="18"/>
                <w:szCs w:val="18"/>
              </w:rPr>
              <w:t xml:space="preserve">2  Kupujúci </w:t>
            </w:r>
            <w:r w:rsidR="00791537" w:rsidRPr="00EB1C72">
              <w:rPr>
                <w:rFonts w:ascii="Arial" w:hAnsi="Arial" w:cs="Arial"/>
                <w:noProof/>
                <w:sz w:val="18"/>
                <w:szCs w:val="18"/>
              </w:rPr>
              <w:t xml:space="preserve"> </w:t>
            </w:r>
            <w:r w:rsidR="009F3496" w:rsidRPr="00EB1C72">
              <w:rPr>
                <w:rFonts w:ascii="Arial" w:hAnsi="Arial" w:cs="Arial"/>
                <w:noProof/>
                <w:sz w:val="18"/>
                <w:szCs w:val="18"/>
              </w:rPr>
              <w:t>je</w:t>
            </w:r>
            <w:r w:rsidR="00791537" w:rsidRPr="00EB1C72">
              <w:rPr>
                <w:rFonts w:ascii="Arial" w:hAnsi="Arial" w:cs="Arial"/>
                <w:noProof/>
                <w:sz w:val="18"/>
                <w:szCs w:val="18"/>
              </w:rPr>
              <w:t xml:space="preserve"> </w:t>
            </w:r>
            <w:r w:rsidR="009F3496" w:rsidRPr="00EB1C72">
              <w:rPr>
                <w:rFonts w:ascii="Arial" w:hAnsi="Arial" w:cs="Arial"/>
                <w:noProof/>
                <w:sz w:val="18"/>
                <w:szCs w:val="18"/>
              </w:rPr>
              <w:t xml:space="preserve"> oprávnený </w:t>
            </w:r>
            <w:r w:rsidR="00791537" w:rsidRPr="00EB1C72">
              <w:rPr>
                <w:rFonts w:ascii="Arial" w:hAnsi="Arial" w:cs="Arial"/>
                <w:noProof/>
                <w:sz w:val="18"/>
                <w:szCs w:val="18"/>
              </w:rPr>
              <w:t xml:space="preserve">  </w:t>
            </w:r>
            <w:r w:rsidR="009F3496" w:rsidRPr="00EB1C72">
              <w:rPr>
                <w:rFonts w:ascii="Arial" w:hAnsi="Arial" w:cs="Arial"/>
                <w:noProof/>
                <w:sz w:val="18"/>
                <w:szCs w:val="18"/>
              </w:rPr>
              <w:t xml:space="preserve">vyúčtovať </w:t>
            </w:r>
            <w:r w:rsidR="00791537" w:rsidRPr="00EB1C72">
              <w:rPr>
                <w:rFonts w:ascii="Arial" w:hAnsi="Arial" w:cs="Arial"/>
                <w:noProof/>
                <w:sz w:val="18"/>
                <w:szCs w:val="18"/>
              </w:rPr>
              <w:t xml:space="preserve">   </w:t>
            </w:r>
            <w:r w:rsidR="009F3496" w:rsidRPr="00EB1C72">
              <w:rPr>
                <w:rFonts w:ascii="Arial" w:hAnsi="Arial" w:cs="Arial"/>
                <w:noProof/>
                <w:sz w:val="18"/>
                <w:szCs w:val="18"/>
              </w:rPr>
              <w:t>predávajúcemu zmluvnú pokutu vo výške 1 % z kúpnej  ceny, ak plnenie bolo vadné.</w:t>
            </w:r>
          </w:p>
          <w:p w14:paraId="2FE023C9" w14:textId="3B8AA59B" w:rsidR="00BB5B11" w:rsidRPr="00EB1C72" w:rsidRDefault="000125AA" w:rsidP="00074DBA">
            <w:pPr>
              <w:spacing w:line="180" w:lineRule="exact"/>
              <w:ind w:left="312" w:right="34" w:hanging="312"/>
              <w:jc w:val="both"/>
              <w:rPr>
                <w:rFonts w:ascii="Arial" w:hAnsi="Arial" w:cs="Arial"/>
                <w:kern w:val="32"/>
                <w:sz w:val="18"/>
                <w:szCs w:val="18"/>
              </w:rPr>
            </w:pPr>
            <w:r>
              <w:rPr>
                <w:rFonts w:ascii="Arial" w:hAnsi="Arial" w:cs="Arial"/>
                <w:kern w:val="32"/>
                <w:sz w:val="18"/>
                <w:szCs w:val="18"/>
              </w:rPr>
              <w:t>7</w:t>
            </w:r>
            <w:r w:rsidR="009E298D" w:rsidRPr="00EB1C72">
              <w:rPr>
                <w:rFonts w:ascii="Arial" w:hAnsi="Arial" w:cs="Arial"/>
                <w:kern w:val="32"/>
                <w:sz w:val="18"/>
                <w:szCs w:val="18"/>
              </w:rPr>
              <w:t xml:space="preserve">.3 </w:t>
            </w:r>
            <w:r w:rsidR="00AB193C" w:rsidRPr="00EB1C72">
              <w:rPr>
                <w:rFonts w:ascii="Arial" w:hAnsi="Arial" w:cs="Arial"/>
                <w:kern w:val="32"/>
                <w:sz w:val="18"/>
                <w:szCs w:val="18"/>
              </w:rPr>
              <w:t xml:space="preserve"> </w:t>
            </w:r>
            <w:r w:rsidR="009A050D" w:rsidRPr="00EB1C72">
              <w:rPr>
                <w:rFonts w:ascii="Arial" w:hAnsi="Arial" w:cs="Arial"/>
                <w:kern w:val="32"/>
                <w:sz w:val="18"/>
                <w:szCs w:val="18"/>
              </w:rPr>
              <w:t>V</w:t>
            </w:r>
            <w:r w:rsidR="00791537" w:rsidRPr="00EB1C72">
              <w:rPr>
                <w:rFonts w:ascii="Arial" w:hAnsi="Arial" w:cs="Arial"/>
                <w:kern w:val="32"/>
                <w:sz w:val="18"/>
                <w:szCs w:val="18"/>
              </w:rPr>
              <w:t xml:space="preserve"> </w:t>
            </w:r>
            <w:r w:rsidR="009A050D" w:rsidRPr="00EB1C72">
              <w:rPr>
                <w:rFonts w:ascii="Arial" w:hAnsi="Arial" w:cs="Arial"/>
                <w:kern w:val="32"/>
                <w:sz w:val="18"/>
                <w:szCs w:val="18"/>
              </w:rPr>
              <w:t xml:space="preserve"> prípade, ak predávajúci </w:t>
            </w:r>
            <w:r w:rsidR="00791537" w:rsidRPr="00EB1C72">
              <w:rPr>
                <w:rFonts w:ascii="Arial" w:hAnsi="Arial" w:cs="Arial"/>
                <w:kern w:val="32"/>
                <w:sz w:val="18"/>
                <w:szCs w:val="18"/>
              </w:rPr>
              <w:t xml:space="preserve">      </w:t>
            </w:r>
            <w:r w:rsidR="009A050D" w:rsidRPr="00EB1C72">
              <w:rPr>
                <w:rFonts w:ascii="Arial" w:hAnsi="Arial" w:cs="Arial"/>
                <w:kern w:val="32"/>
                <w:sz w:val="18"/>
                <w:szCs w:val="18"/>
              </w:rPr>
              <w:t>úplne</w:t>
            </w:r>
            <w:r w:rsidR="00791537" w:rsidRPr="00EB1C72">
              <w:rPr>
                <w:rFonts w:ascii="Arial" w:hAnsi="Arial" w:cs="Arial"/>
                <w:kern w:val="32"/>
                <w:sz w:val="18"/>
                <w:szCs w:val="18"/>
              </w:rPr>
              <w:t xml:space="preserve">    </w:t>
            </w:r>
            <w:r w:rsidR="009A050D" w:rsidRPr="00EB1C72">
              <w:rPr>
                <w:rFonts w:ascii="Arial" w:hAnsi="Arial" w:cs="Arial"/>
                <w:kern w:val="32"/>
                <w:sz w:val="18"/>
                <w:szCs w:val="18"/>
              </w:rPr>
              <w:t>alebo čiastočne odmietne dodať zariadenie podľa zmluvy, zaväzuje sa  uhradiť kupujúcemu zmluvnú pokutu vo výške</w:t>
            </w:r>
            <w:r w:rsidR="00791537" w:rsidRPr="00EB1C72">
              <w:rPr>
                <w:rFonts w:ascii="Arial" w:hAnsi="Arial" w:cs="Arial"/>
                <w:kern w:val="32"/>
                <w:sz w:val="18"/>
                <w:szCs w:val="18"/>
              </w:rPr>
              <w:t xml:space="preserve">    </w:t>
            </w:r>
            <w:r w:rsidR="009A050D" w:rsidRPr="00EB1C72">
              <w:rPr>
                <w:rFonts w:ascii="Arial" w:hAnsi="Arial" w:cs="Arial"/>
                <w:kern w:val="32"/>
                <w:sz w:val="18"/>
                <w:szCs w:val="18"/>
              </w:rPr>
              <w:t xml:space="preserve"> 20 % z kúpnej ceny nedodaného zariadenia. </w:t>
            </w:r>
          </w:p>
          <w:p w14:paraId="292F7EE8" w14:textId="72C1C1D9" w:rsidR="00691DC5" w:rsidRPr="00EB1C72" w:rsidRDefault="009A050D" w:rsidP="00074DBA">
            <w:pPr>
              <w:spacing w:line="180" w:lineRule="exact"/>
              <w:ind w:left="312" w:right="34" w:hanging="312"/>
              <w:jc w:val="both"/>
              <w:rPr>
                <w:rFonts w:ascii="Arial" w:hAnsi="Arial" w:cs="Arial"/>
                <w:kern w:val="32"/>
                <w:sz w:val="18"/>
                <w:szCs w:val="18"/>
              </w:rPr>
            </w:pPr>
            <w:r w:rsidRPr="00EB1C72">
              <w:rPr>
                <w:rFonts w:ascii="Arial" w:hAnsi="Arial" w:cs="Arial"/>
                <w:kern w:val="32"/>
                <w:sz w:val="18"/>
                <w:szCs w:val="18"/>
              </w:rPr>
              <w:t xml:space="preserve"> </w:t>
            </w:r>
          </w:p>
          <w:p w14:paraId="0E368F88" w14:textId="77777777" w:rsidR="00A51249" w:rsidRPr="00EB1C72" w:rsidRDefault="00A51249" w:rsidP="00074DBA">
            <w:pPr>
              <w:spacing w:line="180" w:lineRule="exact"/>
              <w:ind w:left="312" w:right="34" w:hanging="312"/>
              <w:jc w:val="both"/>
              <w:rPr>
                <w:rFonts w:ascii="Arial" w:hAnsi="Arial" w:cs="Arial"/>
                <w:kern w:val="32"/>
                <w:sz w:val="18"/>
                <w:szCs w:val="18"/>
              </w:rPr>
            </w:pPr>
          </w:p>
          <w:p w14:paraId="74C00F54" w14:textId="40BD782E" w:rsidR="00691DC5" w:rsidRDefault="000125AA" w:rsidP="00074DBA">
            <w:pPr>
              <w:spacing w:line="180" w:lineRule="exact"/>
              <w:ind w:left="340" w:right="34" w:hanging="340"/>
              <w:jc w:val="both"/>
              <w:rPr>
                <w:rFonts w:ascii="Arial" w:hAnsi="Arial" w:cs="Arial"/>
                <w:noProof/>
                <w:sz w:val="18"/>
                <w:szCs w:val="18"/>
              </w:rPr>
            </w:pPr>
            <w:r>
              <w:rPr>
                <w:rFonts w:ascii="Arial" w:hAnsi="Arial" w:cs="Arial"/>
                <w:noProof/>
                <w:sz w:val="18"/>
                <w:szCs w:val="18"/>
              </w:rPr>
              <w:t>7</w:t>
            </w:r>
            <w:r w:rsidR="009E298D" w:rsidRPr="00EB1C72">
              <w:rPr>
                <w:rFonts w:ascii="Arial" w:hAnsi="Arial" w:cs="Arial"/>
                <w:noProof/>
                <w:sz w:val="18"/>
                <w:szCs w:val="18"/>
              </w:rPr>
              <w:t xml:space="preserve">.4 </w:t>
            </w:r>
            <w:r w:rsidR="009A050D" w:rsidRPr="00EB1C72">
              <w:rPr>
                <w:rFonts w:ascii="Arial" w:hAnsi="Arial" w:cs="Arial"/>
                <w:noProof/>
                <w:sz w:val="18"/>
                <w:szCs w:val="18"/>
              </w:rPr>
              <w:t>Zaplatením  zmluvnej  pokuty nie je dotknutý nárok kupujúceho na náhradu škody, spôsobenej omeškaním dodania zariadenia</w:t>
            </w:r>
            <w:r w:rsidR="00863E91" w:rsidRPr="00EB1C72">
              <w:rPr>
                <w:rFonts w:ascii="Arial" w:hAnsi="Arial" w:cs="Arial"/>
                <w:noProof/>
                <w:sz w:val="18"/>
                <w:szCs w:val="18"/>
              </w:rPr>
              <w:t>, nedodaním zariadenia, resp.</w:t>
            </w:r>
            <w:r w:rsidR="009A050D" w:rsidRPr="00EB1C72">
              <w:rPr>
                <w:rFonts w:ascii="Arial" w:hAnsi="Arial" w:cs="Arial"/>
                <w:noProof/>
                <w:sz w:val="18"/>
                <w:szCs w:val="18"/>
              </w:rPr>
              <w:t> vadným plnením.</w:t>
            </w:r>
          </w:p>
          <w:p w14:paraId="3FB8519B" w14:textId="77777777" w:rsidR="000125AA" w:rsidRPr="00EB1C72" w:rsidRDefault="000125AA" w:rsidP="000125AA">
            <w:pPr>
              <w:spacing w:line="180" w:lineRule="exact"/>
              <w:ind w:right="34"/>
              <w:jc w:val="both"/>
              <w:rPr>
                <w:rFonts w:ascii="Arial" w:hAnsi="Arial" w:cs="Arial"/>
                <w:noProof/>
                <w:sz w:val="18"/>
                <w:szCs w:val="18"/>
              </w:rPr>
            </w:pPr>
          </w:p>
          <w:p w14:paraId="6485C162" w14:textId="17EC8EA0" w:rsidR="00691DC5" w:rsidRPr="00EB1C72" w:rsidRDefault="000125AA" w:rsidP="00074DBA">
            <w:pPr>
              <w:spacing w:line="180" w:lineRule="exact"/>
              <w:ind w:left="340" w:right="34" w:hanging="340"/>
              <w:jc w:val="both"/>
              <w:rPr>
                <w:rFonts w:ascii="Arial" w:hAnsi="Arial" w:cs="Arial"/>
                <w:sz w:val="18"/>
                <w:szCs w:val="18"/>
              </w:rPr>
            </w:pPr>
            <w:r>
              <w:rPr>
                <w:rFonts w:ascii="Arial" w:hAnsi="Arial" w:cs="Arial"/>
                <w:sz w:val="18"/>
                <w:szCs w:val="18"/>
              </w:rPr>
              <w:t>7</w:t>
            </w:r>
            <w:r w:rsidR="009E298D" w:rsidRPr="00EB1C72">
              <w:rPr>
                <w:rFonts w:ascii="Arial" w:hAnsi="Arial" w:cs="Arial"/>
                <w:sz w:val="18"/>
                <w:szCs w:val="18"/>
              </w:rPr>
              <w:t>.</w:t>
            </w:r>
            <w:r w:rsidR="00BB5B11" w:rsidRPr="00EB1C72">
              <w:rPr>
                <w:rFonts w:ascii="Arial" w:hAnsi="Arial" w:cs="Arial"/>
                <w:sz w:val="18"/>
                <w:szCs w:val="18"/>
              </w:rPr>
              <w:t>5</w:t>
            </w:r>
            <w:r w:rsidR="009F3496" w:rsidRPr="00EB1C72">
              <w:rPr>
                <w:rFonts w:ascii="Arial" w:hAnsi="Arial" w:cs="Arial"/>
                <w:sz w:val="18"/>
                <w:szCs w:val="18"/>
              </w:rPr>
              <w:t xml:space="preserve"> Zaplatením zmluvnej </w:t>
            </w:r>
            <w:r w:rsidR="00791537" w:rsidRPr="00EB1C72">
              <w:rPr>
                <w:rFonts w:ascii="Arial" w:hAnsi="Arial" w:cs="Arial"/>
                <w:sz w:val="18"/>
                <w:szCs w:val="18"/>
              </w:rPr>
              <w:t xml:space="preserve"> </w:t>
            </w:r>
            <w:r w:rsidR="009F3496" w:rsidRPr="00EB1C72">
              <w:rPr>
                <w:rFonts w:ascii="Arial" w:hAnsi="Arial" w:cs="Arial"/>
                <w:sz w:val="18"/>
                <w:szCs w:val="18"/>
              </w:rPr>
              <w:t xml:space="preserve">pokuty </w:t>
            </w:r>
            <w:r w:rsidR="00791537" w:rsidRPr="00EB1C72">
              <w:rPr>
                <w:rFonts w:ascii="Arial" w:hAnsi="Arial" w:cs="Arial"/>
                <w:sz w:val="18"/>
                <w:szCs w:val="18"/>
              </w:rPr>
              <w:t xml:space="preserve"> </w:t>
            </w:r>
            <w:r w:rsidR="009F3496" w:rsidRPr="00EB1C72">
              <w:rPr>
                <w:rFonts w:ascii="Arial" w:hAnsi="Arial" w:cs="Arial"/>
                <w:sz w:val="18"/>
                <w:szCs w:val="18"/>
              </w:rPr>
              <w:t>sa</w:t>
            </w:r>
            <w:r w:rsidR="00791537" w:rsidRPr="00EB1C72">
              <w:rPr>
                <w:rFonts w:ascii="Arial" w:hAnsi="Arial" w:cs="Arial"/>
                <w:sz w:val="18"/>
                <w:szCs w:val="18"/>
              </w:rPr>
              <w:t xml:space="preserve">  </w:t>
            </w:r>
            <w:r w:rsidR="009F3496" w:rsidRPr="00EB1C72">
              <w:rPr>
                <w:rFonts w:ascii="Arial" w:hAnsi="Arial" w:cs="Arial"/>
                <w:sz w:val="18"/>
                <w:szCs w:val="18"/>
              </w:rPr>
              <w:t xml:space="preserve"> predávajúci nezbavuje povinnosti splnenia dodávky zariadenia.</w:t>
            </w:r>
          </w:p>
          <w:p w14:paraId="2C756CE9" w14:textId="77777777" w:rsidR="00A51249" w:rsidRPr="00EB1C72" w:rsidRDefault="00A51249" w:rsidP="00074DBA">
            <w:pPr>
              <w:spacing w:line="180" w:lineRule="exact"/>
              <w:ind w:right="34"/>
              <w:jc w:val="both"/>
              <w:rPr>
                <w:rFonts w:ascii="Arial" w:hAnsi="Arial" w:cs="Arial"/>
                <w:sz w:val="18"/>
                <w:szCs w:val="18"/>
              </w:rPr>
            </w:pPr>
          </w:p>
          <w:p w14:paraId="7A58CA54" w14:textId="0FBB39F1" w:rsidR="00691DC5" w:rsidRPr="00EB1C72" w:rsidRDefault="000125AA" w:rsidP="00074DBA">
            <w:pPr>
              <w:spacing w:line="180" w:lineRule="exact"/>
              <w:ind w:left="340" w:right="34" w:hanging="340"/>
              <w:jc w:val="both"/>
              <w:rPr>
                <w:rFonts w:ascii="Arial" w:hAnsi="Arial" w:cs="Arial"/>
                <w:noProof/>
                <w:sz w:val="18"/>
                <w:szCs w:val="18"/>
              </w:rPr>
            </w:pPr>
            <w:r>
              <w:rPr>
                <w:rFonts w:ascii="Arial" w:hAnsi="Arial" w:cs="Arial"/>
                <w:sz w:val="18"/>
                <w:szCs w:val="18"/>
              </w:rPr>
              <w:t>7</w:t>
            </w:r>
            <w:r w:rsidR="00BB5B11" w:rsidRPr="00EB1C72">
              <w:rPr>
                <w:rFonts w:ascii="Arial" w:hAnsi="Arial" w:cs="Arial"/>
                <w:sz w:val="18"/>
                <w:szCs w:val="18"/>
              </w:rPr>
              <w:t>.6</w:t>
            </w:r>
            <w:r w:rsidR="00BB5B11" w:rsidRPr="00EB1C72">
              <w:rPr>
                <w:rFonts w:ascii="Arial" w:hAnsi="Arial" w:cs="Arial"/>
                <w:noProof/>
                <w:sz w:val="18"/>
                <w:szCs w:val="18"/>
              </w:rPr>
              <w:t xml:space="preserve">  </w:t>
            </w:r>
            <w:r w:rsidR="009A050D" w:rsidRPr="00EB1C72">
              <w:rPr>
                <w:rFonts w:ascii="Arial" w:hAnsi="Arial" w:cs="Arial"/>
                <w:noProof/>
                <w:sz w:val="18"/>
                <w:szCs w:val="18"/>
              </w:rPr>
              <w:t>Ak</w:t>
            </w:r>
            <w:r w:rsidR="00791537" w:rsidRPr="00EB1C72">
              <w:rPr>
                <w:rFonts w:ascii="Arial" w:hAnsi="Arial" w:cs="Arial"/>
                <w:noProof/>
                <w:sz w:val="18"/>
                <w:szCs w:val="18"/>
              </w:rPr>
              <w:t xml:space="preserve">  </w:t>
            </w:r>
            <w:r w:rsidR="009A050D" w:rsidRPr="00EB1C72">
              <w:rPr>
                <w:rFonts w:ascii="Arial" w:hAnsi="Arial" w:cs="Arial"/>
                <w:noProof/>
                <w:sz w:val="18"/>
                <w:szCs w:val="18"/>
              </w:rPr>
              <w:t xml:space="preserve"> jedna  </w:t>
            </w:r>
            <w:r w:rsidR="00791537" w:rsidRPr="00EB1C72">
              <w:rPr>
                <w:rFonts w:ascii="Arial" w:hAnsi="Arial" w:cs="Arial"/>
                <w:noProof/>
                <w:sz w:val="18"/>
                <w:szCs w:val="18"/>
              </w:rPr>
              <w:t xml:space="preserve">   </w:t>
            </w:r>
            <w:r w:rsidR="009A050D" w:rsidRPr="00EB1C72">
              <w:rPr>
                <w:rFonts w:ascii="Arial" w:hAnsi="Arial" w:cs="Arial"/>
                <w:noProof/>
                <w:sz w:val="18"/>
                <w:szCs w:val="18"/>
              </w:rPr>
              <w:t xml:space="preserve">strana </w:t>
            </w:r>
            <w:r w:rsidR="00791537" w:rsidRPr="00EB1C72">
              <w:rPr>
                <w:rFonts w:ascii="Arial" w:hAnsi="Arial" w:cs="Arial"/>
                <w:noProof/>
                <w:sz w:val="18"/>
                <w:szCs w:val="18"/>
              </w:rPr>
              <w:t xml:space="preserve">   </w:t>
            </w:r>
            <w:r w:rsidR="009A050D" w:rsidRPr="00EB1C72">
              <w:rPr>
                <w:rFonts w:ascii="Arial" w:hAnsi="Arial" w:cs="Arial"/>
                <w:noProof/>
                <w:sz w:val="18"/>
                <w:szCs w:val="18"/>
              </w:rPr>
              <w:t xml:space="preserve">nezaplatí </w:t>
            </w:r>
            <w:r w:rsidR="00791537" w:rsidRPr="00EB1C72">
              <w:rPr>
                <w:rFonts w:ascii="Arial" w:hAnsi="Arial" w:cs="Arial"/>
                <w:noProof/>
                <w:sz w:val="18"/>
                <w:szCs w:val="18"/>
              </w:rPr>
              <w:t xml:space="preserve"> </w:t>
            </w:r>
            <w:r w:rsidR="009A050D" w:rsidRPr="00EB1C72">
              <w:rPr>
                <w:rFonts w:ascii="Arial" w:hAnsi="Arial" w:cs="Arial"/>
                <w:noProof/>
                <w:sz w:val="18"/>
                <w:szCs w:val="18"/>
              </w:rPr>
              <w:t xml:space="preserve">včas splatné čiastky zmluvnej pokuty, má druhá strana nárok na úrok z omeškania vo výške 0,01 % z oneskorenej platby za každý deň omeškania. Úroky z omeškania sú splatné </w:t>
            </w:r>
            <w:r w:rsidR="00743BC9" w:rsidRPr="00EB1C72">
              <w:rPr>
                <w:rFonts w:ascii="Arial" w:hAnsi="Arial" w:cs="Arial"/>
                <w:noProof/>
                <w:sz w:val="18"/>
                <w:szCs w:val="18"/>
              </w:rPr>
              <w:t xml:space="preserve">v lehote </w:t>
            </w:r>
            <w:r w:rsidR="00743BC9" w:rsidRPr="00EB1C72">
              <w:rPr>
                <w:rFonts w:ascii="Arial" w:hAnsi="Arial" w:cs="Arial"/>
                <w:sz w:val="18"/>
                <w:szCs w:val="18"/>
              </w:rPr>
              <w:t xml:space="preserve">šesťdesiat (60) dní odo dňa </w:t>
            </w:r>
            <w:r w:rsidR="009A050D" w:rsidRPr="00EB1C72">
              <w:rPr>
                <w:rFonts w:ascii="Arial" w:hAnsi="Arial" w:cs="Arial"/>
                <w:noProof/>
                <w:sz w:val="18"/>
                <w:szCs w:val="18"/>
              </w:rPr>
              <w:t>vyúčtovania úrokov  z  omeškania.</w:t>
            </w:r>
          </w:p>
          <w:p w14:paraId="257CC539" w14:textId="77777777" w:rsidR="00BB5B11" w:rsidRPr="00EB1C72" w:rsidRDefault="00BB5B11" w:rsidP="00074DBA">
            <w:pPr>
              <w:spacing w:line="180" w:lineRule="exact"/>
              <w:ind w:left="340" w:right="34" w:hanging="340"/>
              <w:jc w:val="both"/>
              <w:rPr>
                <w:rFonts w:ascii="Arial" w:hAnsi="Arial" w:cs="Arial"/>
                <w:noProof/>
                <w:sz w:val="18"/>
                <w:szCs w:val="18"/>
              </w:rPr>
            </w:pPr>
          </w:p>
          <w:p w14:paraId="07188264" w14:textId="77777777" w:rsidR="00C24758" w:rsidRPr="00EB1C72" w:rsidRDefault="00C24758" w:rsidP="00074DBA">
            <w:pPr>
              <w:spacing w:line="180" w:lineRule="exact"/>
              <w:ind w:right="34"/>
              <w:jc w:val="both"/>
              <w:rPr>
                <w:rFonts w:ascii="Arial" w:hAnsi="Arial" w:cs="Arial"/>
                <w:b/>
                <w:noProof/>
                <w:sz w:val="18"/>
                <w:szCs w:val="18"/>
                <w:u w:val="single"/>
              </w:rPr>
            </w:pPr>
          </w:p>
          <w:p w14:paraId="22E0B4CE" w14:textId="7CFFC791" w:rsidR="00691DC5" w:rsidRPr="00EB1C72" w:rsidRDefault="000125AA" w:rsidP="00074DBA">
            <w:pPr>
              <w:spacing w:line="180" w:lineRule="exact"/>
              <w:ind w:right="34"/>
              <w:jc w:val="both"/>
              <w:rPr>
                <w:rFonts w:ascii="Arial" w:hAnsi="Arial" w:cs="Arial"/>
                <w:b/>
                <w:noProof/>
                <w:sz w:val="18"/>
                <w:szCs w:val="18"/>
                <w:u w:val="single"/>
              </w:rPr>
            </w:pPr>
            <w:r>
              <w:rPr>
                <w:rFonts w:ascii="Arial" w:hAnsi="Arial" w:cs="Arial"/>
                <w:b/>
                <w:noProof/>
                <w:sz w:val="18"/>
                <w:szCs w:val="18"/>
              </w:rPr>
              <w:t>8</w:t>
            </w:r>
            <w:r w:rsidR="00404E66" w:rsidRPr="00EB1C72">
              <w:rPr>
                <w:rFonts w:ascii="Arial" w:hAnsi="Arial" w:cs="Arial"/>
                <w:b/>
                <w:noProof/>
                <w:sz w:val="18"/>
                <w:szCs w:val="18"/>
              </w:rPr>
              <w:t>.</w:t>
            </w:r>
            <w:r w:rsidR="00404E66" w:rsidRPr="00145A3D">
              <w:rPr>
                <w:rFonts w:ascii="Arial" w:hAnsi="Arial" w:cs="Arial"/>
                <w:b/>
                <w:noProof/>
                <w:sz w:val="18"/>
                <w:szCs w:val="18"/>
              </w:rPr>
              <w:t xml:space="preserve"> </w:t>
            </w:r>
            <w:r w:rsidR="00404E66" w:rsidRPr="00EB1C72">
              <w:rPr>
                <w:rFonts w:ascii="Arial" w:hAnsi="Arial" w:cs="Arial"/>
                <w:b/>
                <w:noProof/>
                <w:sz w:val="18"/>
                <w:szCs w:val="18"/>
              </w:rPr>
              <w:t xml:space="preserve"> </w:t>
            </w:r>
            <w:r w:rsidR="00145A3D">
              <w:rPr>
                <w:rFonts w:ascii="Arial" w:hAnsi="Arial" w:cs="Arial"/>
                <w:b/>
                <w:noProof/>
                <w:sz w:val="18"/>
                <w:szCs w:val="18"/>
              </w:rPr>
              <w:t xml:space="preserve"> </w:t>
            </w:r>
            <w:r w:rsidR="00404E66" w:rsidRPr="00EB1C72">
              <w:rPr>
                <w:rFonts w:ascii="Arial" w:hAnsi="Arial" w:cs="Arial"/>
                <w:b/>
                <w:noProof/>
                <w:sz w:val="18"/>
                <w:szCs w:val="18"/>
                <w:u w:val="single"/>
              </w:rPr>
              <w:t>UŽÍVATEĽSKÉ A VLASTNÍCKE PRÁVO</w:t>
            </w:r>
          </w:p>
          <w:p w14:paraId="21850B98" w14:textId="32EF9574" w:rsidR="00691DC5" w:rsidRPr="00EB1C72" w:rsidRDefault="000125AA" w:rsidP="00074DBA">
            <w:pPr>
              <w:spacing w:line="180" w:lineRule="exact"/>
              <w:ind w:left="340" w:right="34" w:hanging="340"/>
              <w:jc w:val="both"/>
              <w:rPr>
                <w:rFonts w:ascii="Arial" w:hAnsi="Arial" w:cs="Arial"/>
                <w:noProof/>
                <w:sz w:val="18"/>
                <w:szCs w:val="18"/>
              </w:rPr>
            </w:pPr>
            <w:r>
              <w:rPr>
                <w:rFonts w:ascii="Arial" w:hAnsi="Arial" w:cs="Arial"/>
                <w:noProof/>
                <w:sz w:val="18"/>
                <w:szCs w:val="18"/>
              </w:rPr>
              <w:t>8</w:t>
            </w:r>
            <w:r w:rsidR="005E27AE" w:rsidRPr="00EB1C72">
              <w:rPr>
                <w:rFonts w:ascii="Arial" w:hAnsi="Arial" w:cs="Arial"/>
                <w:noProof/>
                <w:sz w:val="18"/>
                <w:szCs w:val="18"/>
              </w:rPr>
              <w:t xml:space="preserve">.1 </w:t>
            </w:r>
            <w:r w:rsidR="009A050D" w:rsidRPr="00EB1C72">
              <w:rPr>
                <w:rFonts w:ascii="Arial" w:hAnsi="Arial" w:cs="Arial"/>
                <w:noProof/>
                <w:sz w:val="18"/>
                <w:szCs w:val="18"/>
              </w:rPr>
              <w:t>Predávajúci</w:t>
            </w:r>
            <w:r w:rsidR="005E27AE" w:rsidRPr="00EB1C72">
              <w:rPr>
                <w:rFonts w:ascii="Arial" w:hAnsi="Arial" w:cs="Arial"/>
                <w:noProof/>
                <w:sz w:val="18"/>
                <w:szCs w:val="18"/>
              </w:rPr>
              <w:t xml:space="preserve">  </w:t>
            </w:r>
            <w:r w:rsidR="009A050D" w:rsidRPr="00EB1C72">
              <w:rPr>
                <w:rFonts w:ascii="Arial" w:hAnsi="Arial" w:cs="Arial"/>
                <w:noProof/>
                <w:sz w:val="18"/>
                <w:szCs w:val="18"/>
              </w:rPr>
              <w:t xml:space="preserve"> prehlasuje, že </w:t>
            </w:r>
            <w:r w:rsidR="005E27AE" w:rsidRPr="00EB1C72">
              <w:rPr>
                <w:rFonts w:ascii="Arial" w:hAnsi="Arial" w:cs="Arial"/>
                <w:noProof/>
                <w:sz w:val="18"/>
                <w:szCs w:val="18"/>
              </w:rPr>
              <w:t xml:space="preserve"> </w:t>
            </w:r>
            <w:r w:rsidR="009A050D" w:rsidRPr="00EB1C72">
              <w:rPr>
                <w:rFonts w:ascii="Arial" w:hAnsi="Arial" w:cs="Arial"/>
                <w:noProof/>
                <w:sz w:val="18"/>
                <w:szCs w:val="18"/>
              </w:rPr>
              <w:t xml:space="preserve">je </w:t>
            </w:r>
            <w:r w:rsidR="005E27AE" w:rsidRPr="00EB1C72">
              <w:rPr>
                <w:rFonts w:ascii="Arial" w:hAnsi="Arial" w:cs="Arial"/>
                <w:noProof/>
                <w:sz w:val="18"/>
                <w:szCs w:val="18"/>
              </w:rPr>
              <w:t xml:space="preserve">  </w:t>
            </w:r>
            <w:r w:rsidR="009A050D" w:rsidRPr="00EB1C72">
              <w:rPr>
                <w:rFonts w:ascii="Arial" w:hAnsi="Arial" w:cs="Arial"/>
                <w:noProof/>
                <w:sz w:val="18"/>
                <w:szCs w:val="18"/>
              </w:rPr>
              <w:t>vlastníkom</w:t>
            </w:r>
            <w:r w:rsidR="005E27AE" w:rsidRPr="00EB1C72">
              <w:rPr>
                <w:rFonts w:ascii="Arial" w:hAnsi="Arial" w:cs="Arial"/>
                <w:noProof/>
                <w:sz w:val="18"/>
                <w:szCs w:val="18"/>
              </w:rPr>
              <w:t xml:space="preserve">  </w:t>
            </w:r>
            <w:r w:rsidR="009A050D" w:rsidRPr="00EB1C72">
              <w:rPr>
                <w:rFonts w:ascii="Arial" w:hAnsi="Arial" w:cs="Arial"/>
                <w:noProof/>
                <w:sz w:val="18"/>
                <w:szCs w:val="18"/>
              </w:rPr>
              <w:t xml:space="preserve"> zariadenia, ktorého  dodanie je predmetom zmluvy a zariadenie nie je zaťažené právom tretej osoby.</w:t>
            </w:r>
          </w:p>
          <w:p w14:paraId="081A8802" w14:textId="77777777" w:rsidR="00404E66" w:rsidRPr="00EB1C72" w:rsidRDefault="00404E66" w:rsidP="00074DBA">
            <w:pPr>
              <w:spacing w:line="180" w:lineRule="exact"/>
              <w:ind w:left="284" w:right="34" w:hanging="340"/>
              <w:jc w:val="both"/>
              <w:rPr>
                <w:rFonts w:ascii="Arial" w:hAnsi="Arial" w:cs="Arial"/>
                <w:noProof/>
                <w:sz w:val="18"/>
                <w:szCs w:val="18"/>
              </w:rPr>
            </w:pPr>
          </w:p>
          <w:p w14:paraId="7CE07AA2" w14:textId="6E0B40E7" w:rsidR="00A559E0" w:rsidRPr="000125AA" w:rsidRDefault="006562EA" w:rsidP="009A7AB7">
            <w:pPr>
              <w:pStyle w:val="Odsekzoznamu"/>
              <w:numPr>
                <w:ilvl w:val="1"/>
                <w:numId w:val="43"/>
              </w:numPr>
              <w:spacing w:line="180" w:lineRule="exact"/>
              <w:ind w:left="311" w:right="34" w:hanging="284"/>
              <w:jc w:val="both"/>
              <w:rPr>
                <w:rFonts w:ascii="Arial" w:hAnsi="Arial" w:cs="Arial"/>
                <w:spacing w:val="2"/>
                <w:sz w:val="18"/>
                <w:szCs w:val="18"/>
              </w:rPr>
            </w:pPr>
            <w:r w:rsidRPr="000125AA">
              <w:rPr>
                <w:rFonts w:ascii="Arial" w:hAnsi="Arial" w:cs="Arial"/>
                <w:sz w:val="18"/>
                <w:szCs w:val="18"/>
              </w:rPr>
              <w:t>Nebezpečenstvo straty alebo poškodenia zariadenia</w:t>
            </w:r>
            <w:r w:rsidR="005E27AE" w:rsidRPr="000125AA">
              <w:rPr>
                <w:rFonts w:ascii="Arial" w:hAnsi="Arial" w:cs="Arial"/>
                <w:sz w:val="18"/>
                <w:szCs w:val="18"/>
              </w:rPr>
              <w:t xml:space="preserve"> a </w:t>
            </w:r>
            <w:r w:rsidRPr="000125AA">
              <w:rPr>
                <w:rFonts w:ascii="Arial" w:hAnsi="Arial" w:cs="Arial"/>
                <w:sz w:val="18"/>
                <w:szCs w:val="18"/>
              </w:rPr>
              <w:t xml:space="preserve">vlastnícke právo k zariadeniu prechádza na kupujúceho momentom dodania zariadenia </w:t>
            </w:r>
            <w:r w:rsidR="00031791" w:rsidRPr="000125AA">
              <w:rPr>
                <w:rFonts w:ascii="Arial" w:hAnsi="Arial" w:cs="Arial"/>
                <w:sz w:val="18"/>
                <w:szCs w:val="18"/>
              </w:rPr>
              <w:t xml:space="preserve"> kupujúcemu </w:t>
            </w:r>
            <w:r w:rsidRPr="000125AA">
              <w:rPr>
                <w:rFonts w:ascii="Arial" w:hAnsi="Arial" w:cs="Arial"/>
                <w:sz w:val="18"/>
                <w:szCs w:val="18"/>
              </w:rPr>
              <w:t>v súlade s dohodnutou dodacou doložkou.</w:t>
            </w:r>
          </w:p>
          <w:p w14:paraId="4ACD84BF" w14:textId="2A2CA38D" w:rsidR="00691DC5" w:rsidRPr="00EB1C72" w:rsidRDefault="00691DC5" w:rsidP="00074DBA">
            <w:pPr>
              <w:spacing w:line="180" w:lineRule="exact"/>
              <w:ind w:right="34"/>
              <w:jc w:val="both"/>
              <w:rPr>
                <w:rFonts w:ascii="Arial" w:hAnsi="Arial" w:cs="Arial"/>
                <w:b/>
                <w:noProof/>
                <w:sz w:val="18"/>
                <w:szCs w:val="18"/>
                <w:u w:val="single"/>
              </w:rPr>
            </w:pPr>
          </w:p>
          <w:p w14:paraId="496A82CE" w14:textId="434EDBF8" w:rsidR="00691DC5" w:rsidRPr="00EB1C72" w:rsidRDefault="000125AA" w:rsidP="00074DBA">
            <w:pPr>
              <w:spacing w:line="180" w:lineRule="exact"/>
              <w:ind w:right="34"/>
              <w:jc w:val="both"/>
              <w:rPr>
                <w:rFonts w:ascii="Arial" w:hAnsi="Arial" w:cs="Arial"/>
                <w:b/>
                <w:noProof/>
                <w:sz w:val="18"/>
                <w:szCs w:val="18"/>
                <w:u w:val="single"/>
              </w:rPr>
            </w:pPr>
            <w:r>
              <w:rPr>
                <w:rFonts w:ascii="Arial" w:hAnsi="Arial" w:cs="Arial"/>
                <w:b/>
                <w:noProof/>
                <w:sz w:val="18"/>
                <w:szCs w:val="18"/>
              </w:rPr>
              <w:t>9</w:t>
            </w:r>
            <w:r w:rsidR="00404E66" w:rsidRPr="00145A3D">
              <w:rPr>
                <w:rFonts w:ascii="Arial" w:hAnsi="Arial" w:cs="Arial"/>
                <w:b/>
                <w:noProof/>
                <w:sz w:val="18"/>
                <w:szCs w:val="18"/>
              </w:rPr>
              <w:t>.</w:t>
            </w:r>
            <w:r w:rsidR="00145A3D">
              <w:rPr>
                <w:rFonts w:ascii="Arial" w:hAnsi="Arial" w:cs="Arial"/>
                <w:b/>
                <w:noProof/>
                <w:sz w:val="18"/>
                <w:szCs w:val="18"/>
              </w:rPr>
              <w:t xml:space="preserve">    </w:t>
            </w:r>
            <w:r w:rsidR="00404E66" w:rsidRPr="00EB1C72">
              <w:rPr>
                <w:rFonts w:ascii="Arial" w:hAnsi="Arial" w:cs="Arial"/>
                <w:b/>
                <w:noProof/>
                <w:sz w:val="18"/>
                <w:szCs w:val="18"/>
                <w:u w:val="single"/>
              </w:rPr>
              <w:t>VY</w:t>
            </w:r>
            <w:r w:rsidR="00145A3D">
              <w:rPr>
                <w:rFonts w:ascii="Arial" w:hAnsi="Arial" w:cs="Arial"/>
                <w:b/>
                <w:noProof/>
                <w:sz w:val="18"/>
                <w:szCs w:val="18"/>
                <w:u w:val="single"/>
              </w:rPr>
              <w:t>Š</w:t>
            </w:r>
            <w:r w:rsidR="00404E66" w:rsidRPr="00EB1C72">
              <w:rPr>
                <w:rFonts w:ascii="Arial" w:hAnsi="Arial" w:cs="Arial"/>
                <w:b/>
                <w:noProof/>
                <w:sz w:val="18"/>
                <w:szCs w:val="18"/>
                <w:u w:val="single"/>
              </w:rPr>
              <w:t>ŠIA MOC</w:t>
            </w:r>
          </w:p>
          <w:p w14:paraId="1628F680" w14:textId="52F094AA" w:rsidR="00691DC5" w:rsidRPr="000125AA" w:rsidRDefault="009A050D" w:rsidP="009A7AB7">
            <w:pPr>
              <w:pStyle w:val="Odsekzoznamu"/>
              <w:numPr>
                <w:ilvl w:val="1"/>
                <w:numId w:val="44"/>
              </w:numPr>
              <w:tabs>
                <w:tab w:val="num" w:pos="709"/>
              </w:tabs>
              <w:spacing w:line="180" w:lineRule="exact"/>
              <w:ind w:right="34"/>
              <w:jc w:val="both"/>
              <w:rPr>
                <w:rFonts w:ascii="Arial" w:hAnsi="Arial" w:cs="Arial"/>
                <w:spacing w:val="2"/>
                <w:sz w:val="18"/>
                <w:szCs w:val="18"/>
              </w:rPr>
            </w:pPr>
            <w:r w:rsidRPr="000125AA">
              <w:rPr>
                <w:rFonts w:ascii="Arial" w:hAnsi="Arial" w:cs="Arial"/>
                <w:sz w:val="18"/>
                <w:szCs w:val="18"/>
              </w:rPr>
              <w:t xml:space="preserve">Kupujúci a predávajúci nezodpovedajú za škody spôsobené vyššou mocou. Za prípady vyššej moci sú  považované také mimoriadne udalosti, akými sú vojna, vojenské operácie rôzneho druhu, vzbury, sabotáže, poškodenie alebo zničenie výrobných zriadení, revolúcie, pirátske činy, explózie, štrajky mimo predávajúceho, živelné pohromy, embargá alebo úradné zásahy, vyhlásenie mimoriadneho stavu a pod.,  ktoré vznikli bez zavinenia ktorejkoľvek zmluvnej strany, a ktoré bránia dočasne alebo trvalo plneniu </w:t>
            </w:r>
            <w:r w:rsidR="00743BC9" w:rsidRPr="000125AA">
              <w:rPr>
                <w:rFonts w:ascii="Arial" w:hAnsi="Arial" w:cs="Arial"/>
                <w:sz w:val="18"/>
                <w:szCs w:val="18"/>
              </w:rPr>
              <w:t>zmluvy</w:t>
            </w:r>
            <w:r w:rsidRPr="000125AA">
              <w:rPr>
                <w:rFonts w:ascii="Arial" w:hAnsi="Arial" w:cs="Arial"/>
                <w:sz w:val="18"/>
                <w:szCs w:val="18"/>
              </w:rPr>
              <w:t xml:space="preserve"> a ktoré nemohli byť kupujúcim ani predávajúcim predvídané alebo odvrátené. Zmluvné strany sa dohodli, že za prípad vyššej moci sa bude považovať aj podstatný pokles dopytu po oceliarenských výrobkoch kupujúceho, ktorý je mimo kontroly kupujúceho a ktorý nebol zapríčinený výrobno-prevádzkovými podmienkami kupujúceho. Zmluvná strana, ktorá nemôže splniť svoje záväzky z dôvodu vyššej moci, je povinná bez zbytočného odkladu, najneskôr do  desiatich (10) dní o vzniku/zániku tejto skutočnosti písomne informovať druhú zmluvnú stranu. Povinnosť preukázať existenciu okolností vyššej moci má tá zmluvná strana, ktorá sa jej dovoláva. V prípade, ak okolnosti vyššej moci nepretrvávajú dlhšie ako tridsať (30) kalendárnych dní, sú obidve zmluvné strany povinné zotrvať v zmluvnom vzťahu. Ak okolnosti vyššej moci pretrvávajú dlhšie ako tridsať (30) kalendárnych dní a jedna zo strán nie je z dôvodu pretrvávania vyššej moci schopná splniť si svoje záväzky, je povinná túto skutočnosť oznámiť druhej  strane bez zbytočného odkladu a zároveň je ktorákoľvek strana oprávnená z tohto titulu od zmluvy odstúpiť. Účinky odstúpenia nastávajú okamihom jeho doručenia druhej</w:t>
            </w:r>
            <w:r w:rsidR="00404E66" w:rsidRPr="000125AA">
              <w:rPr>
                <w:rFonts w:ascii="Arial" w:hAnsi="Arial" w:cs="Arial"/>
                <w:sz w:val="18"/>
                <w:szCs w:val="18"/>
              </w:rPr>
              <w:t xml:space="preserve"> </w:t>
            </w:r>
            <w:r w:rsidRPr="000125AA">
              <w:rPr>
                <w:rFonts w:ascii="Arial" w:hAnsi="Arial" w:cs="Arial"/>
                <w:sz w:val="18"/>
                <w:szCs w:val="18"/>
              </w:rPr>
              <w:t>strane. Začatie a ukončenie okolností vyššej moci musia byť potvrdené Obchodnou komorou štátu, kde sa takáto okolnosť vyskytuje. Okolnosti vyššej moci, ktoré obvykle nepotvrdzuje Obchodná komora, musia byť preukázané iným hodnoverným spôsobom.</w:t>
            </w:r>
          </w:p>
          <w:p w14:paraId="5F3EE821" w14:textId="6DDE919D" w:rsidR="00DA46C5" w:rsidRPr="00EB1C72" w:rsidRDefault="00DA46C5" w:rsidP="00074DBA">
            <w:pPr>
              <w:spacing w:line="180" w:lineRule="exact"/>
              <w:jc w:val="both"/>
              <w:rPr>
                <w:rFonts w:ascii="Arial" w:hAnsi="Arial" w:cs="Arial"/>
                <w:spacing w:val="2"/>
                <w:sz w:val="18"/>
                <w:szCs w:val="18"/>
              </w:rPr>
            </w:pPr>
          </w:p>
          <w:p w14:paraId="0CF4B254" w14:textId="77777777" w:rsidR="00791537" w:rsidRPr="00EB1C72" w:rsidRDefault="00791537" w:rsidP="00074DBA">
            <w:pPr>
              <w:spacing w:line="180" w:lineRule="exact"/>
              <w:jc w:val="both"/>
              <w:rPr>
                <w:rFonts w:ascii="Arial" w:hAnsi="Arial" w:cs="Arial"/>
                <w:spacing w:val="2"/>
                <w:sz w:val="18"/>
                <w:szCs w:val="18"/>
              </w:rPr>
            </w:pPr>
          </w:p>
          <w:p w14:paraId="0B5C1B53" w14:textId="637CA8EC" w:rsidR="00691DC5" w:rsidRPr="00EB1C72" w:rsidRDefault="002177EB" w:rsidP="00074DBA">
            <w:pPr>
              <w:pStyle w:val="Nadpis6"/>
              <w:spacing w:before="0" w:after="0" w:line="180" w:lineRule="exact"/>
              <w:outlineLvl w:val="5"/>
              <w:rPr>
                <w:rFonts w:ascii="Arial" w:hAnsi="Arial" w:cs="Arial"/>
                <w:sz w:val="18"/>
                <w:szCs w:val="18"/>
                <w:u w:val="single"/>
                <w:lang w:val="sk-SK"/>
              </w:rPr>
            </w:pPr>
            <w:r>
              <w:rPr>
                <w:rFonts w:ascii="Arial" w:hAnsi="Arial" w:cs="Arial"/>
                <w:sz w:val="18"/>
                <w:szCs w:val="18"/>
                <w:lang w:val="sk-SK"/>
              </w:rPr>
              <w:t>10</w:t>
            </w:r>
            <w:r w:rsidR="00404E66" w:rsidRPr="00EB1C72">
              <w:rPr>
                <w:rFonts w:ascii="Arial" w:hAnsi="Arial" w:cs="Arial"/>
                <w:sz w:val="18"/>
                <w:szCs w:val="18"/>
                <w:lang w:val="sk-SK"/>
              </w:rPr>
              <w:t xml:space="preserve">.   </w:t>
            </w:r>
            <w:r w:rsidR="00404E66" w:rsidRPr="00EB1C72">
              <w:rPr>
                <w:rFonts w:ascii="Arial" w:hAnsi="Arial" w:cs="Arial"/>
                <w:sz w:val="18"/>
                <w:szCs w:val="18"/>
                <w:u w:val="single"/>
                <w:lang w:val="sk-SK"/>
              </w:rPr>
              <w:t>INFORMÁCIE A PROPAGÁCIA</w:t>
            </w:r>
          </w:p>
          <w:p w14:paraId="6790F0C1" w14:textId="6D5FD917" w:rsidR="00691DC5" w:rsidRDefault="009A050D" w:rsidP="009A7AB7">
            <w:pPr>
              <w:pStyle w:val="Oznaitext"/>
              <w:numPr>
                <w:ilvl w:val="1"/>
                <w:numId w:val="46"/>
              </w:numPr>
              <w:spacing w:line="180" w:lineRule="exact"/>
              <w:ind w:right="0"/>
              <w:rPr>
                <w:rFonts w:ascii="Arial" w:hAnsi="Arial" w:cs="Arial"/>
                <w:sz w:val="18"/>
                <w:szCs w:val="18"/>
              </w:rPr>
            </w:pPr>
            <w:r w:rsidRPr="00EB1C72">
              <w:rPr>
                <w:rFonts w:ascii="Arial" w:hAnsi="Arial" w:cs="Arial"/>
                <w:sz w:val="18"/>
                <w:szCs w:val="18"/>
              </w:rPr>
              <w:t xml:space="preserve">Predávajúci bude nakladať s akýmikoľvek údajmi, informáciami alebo dokumentmi, získanými predávajúcim v súvislosti s výberovým konaním, uzatváraním alebo plnením zmluvy, ako s informáciami dôverného charakteru a predmetom obchodného tajomstva  (ak spĺňajú náležitosti podľa § 17 Obchodného zákonníka SR), ktoré bez predchádzajúceho  písomného súhlasu kupujúceho nemôžu byť poskytnuté tretím osobám. </w:t>
            </w:r>
          </w:p>
          <w:p w14:paraId="3E70FF65" w14:textId="147EB505" w:rsidR="00691DC5" w:rsidRDefault="009A050D" w:rsidP="009A7AB7">
            <w:pPr>
              <w:pStyle w:val="Oznaitext"/>
              <w:numPr>
                <w:ilvl w:val="1"/>
                <w:numId w:val="46"/>
              </w:numPr>
              <w:spacing w:line="180" w:lineRule="exact"/>
              <w:ind w:right="0"/>
              <w:rPr>
                <w:rFonts w:ascii="Arial" w:hAnsi="Arial" w:cs="Arial"/>
                <w:sz w:val="18"/>
                <w:szCs w:val="18"/>
              </w:rPr>
            </w:pPr>
            <w:r w:rsidRPr="002177EB">
              <w:rPr>
                <w:rFonts w:ascii="Arial" w:hAnsi="Arial" w:cs="Arial"/>
                <w:sz w:val="18"/>
                <w:szCs w:val="18"/>
              </w:rPr>
              <w:t>Predávajúci nie je oprávnený bez predchádzajúceho  písomného súhlasu kupujúceho uvádzať kupujúceho ako svojho  obchodného partnera alebo používať obchodné meno alebo logo kupujúceho pri propagácii seba alebo svojej  činnosti alebo vo vyhláseniach pre médiá, a to v akejkoľvek  forme.</w:t>
            </w:r>
          </w:p>
          <w:p w14:paraId="10029305" w14:textId="1F8B4CAC" w:rsidR="00691DC5" w:rsidRPr="002177EB" w:rsidRDefault="009A050D" w:rsidP="009A7AB7">
            <w:pPr>
              <w:pStyle w:val="Oznaitext"/>
              <w:numPr>
                <w:ilvl w:val="1"/>
                <w:numId w:val="46"/>
              </w:numPr>
              <w:spacing w:line="180" w:lineRule="exact"/>
              <w:ind w:right="0"/>
              <w:rPr>
                <w:rFonts w:ascii="Arial" w:hAnsi="Arial" w:cs="Arial"/>
                <w:sz w:val="18"/>
                <w:szCs w:val="18"/>
              </w:rPr>
            </w:pPr>
            <w:r w:rsidRPr="002177EB">
              <w:rPr>
                <w:rFonts w:ascii="Arial" w:hAnsi="Arial" w:cs="Arial"/>
                <w:sz w:val="18"/>
                <w:szCs w:val="18"/>
              </w:rPr>
              <w:t xml:space="preserve">V prípade, ak je predávajúci akýmkoľvek spôsobom zodpovedný za únik informácií, ktoré majú charakter obchodného tajomstva alebo dôverných informácií alebo predávajúci poruší ustanovenie </w:t>
            </w:r>
            <w:r w:rsidR="00165171" w:rsidRPr="002177EB">
              <w:rPr>
                <w:rFonts w:ascii="Arial" w:hAnsi="Arial" w:cs="Arial"/>
                <w:sz w:val="18"/>
                <w:szCs w:val="18"/>
              </w:rPr>
              <w:t xml:space="preserve"> bodu </w:t>
            </w:r>
            <w:r w:rsidR="009753B4">
              <w:rPr>
                <w:rFonts w:ascii="Arial" w:hAnsi="Arial" w:cs="Arial"/>
                <w:sz w:val="18"/>
                <w:szCs w:val="18"/>
              </w:rPr>
              <w:t>10</w:t>
            </w:r>
            <w:r w:rsidR="00165171" w:rsidRPr="002177EB">
              <w:rPr>
                <w:rFonts w:ascii="Arial" w:hAnsi="Arial" w:cs="Arial"/>
                <w:sz w:val="18"/>
                <w:szCs w:val="18"/>
              </w:rPr>
              <w:t xml:space="preserve">.2 </w:t>
            </w:r>
            <w:r w:rsidRPr="002177EB">
              <w:rPr>
                <w:rFonts w:ascii="Arial" w:hAnsi="Arial" w:cs="Arial"/>
                <w:sz w:val="18"/>
                <w:szCs w:val="18"/>
              </w:rPr>
              <w:t>tohto</w:t>
            </w:r>
            <w:r w:rsidR="00165171" w:rsidRPr="002177EB">
              <w:rPr>
                <w:rFonts w:ascii="Arial" w:hAnsi="Arial" w:cs="Arial"/>
                <w:sz w:val="18"/>
                <w:szCs w:val="18"/>
              </w:rPr>
              <w:t xml:space="preserve"> č</w:t>
            </w:r>
            <w:r w:rsidRPr="002177EB">
              <w:rPr>
                <w:rFonts w:ascii="Arial" w:hAnsi="Arial" w:cs="Arial"/>
                <w:sz w:val="18"/>
                <w:szCs w:val="18"/>
              </w:rPr>
              <w:t xml:space="preserve">lánku, je kupujúci  oprávnený vyúčtovať  predávajúcemu a predávajúci je povinný zaplatiť kupujúcemu zmluvnú pokutu vo výške 30.000,- EUR za každé jednotlivé porušenie. </w:t>
            </w:r>
          </w:p>
          <w:p w14:paraId="0314A933" w14:textId="412620A8" w:rsidR="00787E20" w:rsidRDefault="00787E20" w:rsidP="00074DBA">
            <w:pPr>
              <w:pStyle w:val="Oznaitext"/>
              <w:spacing w:line="180" w:lineRule="exact"/>
              <w:ind w:left="340" w:right="0"/>
              <w:rPr>
                <w:rFonts w:ascii="Arial" w:hAnsi="Arial" w:cs="Arial"/>
                <w:sz w:val="18"/>
                <w:szCs w:val="18"/>
              </w:rPr>
            </w:pPr>
          </w:p>
          <w:p w14:paraId="6EBFB16F" w14:textId="588C1F2C" w:rsidR="002177EB" w:rsidRDefault="002177EB" w:rsidP="00074DBA">
            <w:pPr>
              <w:pStyle w:val="Oznaitext"/>
              <w:spacing w:line="180" w:lineRule="exact"/>
              <w:ind w:left="340" w:right="0"/>
              <w:rPr>
                <w:rFonts w:ascii="Arial" w:hAnsi="Arial" w:cs="Arial"/>
                <w:sz w:val="18"/>
                <w:szCs w:val="18"/>
              </w:rPr>
            </w:pPr>
          </w:p>
          <w:p w14:paraId="1294C935" w14:textId="77777777" w:rsidR="002177EB" w:rsidRPr="00EB1C72" w:rsidRDefault="002177EB" w:rsidP="00074DBA">
            <w:pPr>
              <w:pStyle w:val="Oznaitext"/>
              <w:spacing w:line="180" w:lineRule="exact"/>
              <w:ind w:left="340" w:right="0"/>
              <w:rPr>
                <w:rFonts w:ascii="Arial" w:hAnsi="Arial" w:cs="Arial"/>
                <w:sz w:val="18"/>
                <w:szCs w:val="18"/>
              </w:rPr>
            </w:pPr>
          </w:p>
          <w:p w14:paraId="62BBC61B" w14:textId="39280F07" w:rsidR="00691DC5" w:rsidRPr="00EB1C72" w:rsidRDefault="00404E66" w:rsidP="00074DBA">
            <w:pPr>
              <w:spacing w:line="180" w:lineRule="exact"/>
              <w:ind w:right="62" w:hanging="142"/>
              <w:jc w:val="both"/>
              <w:rPr>
                <w:rFonts w:ascii="Arial" w:hAnsi="Arial" w:cs="Arial"/>
                <w:b/>
                <w:noProof/>
                <w:sz w:val="18"/>
                <w:szCs w:val="18"/>
                <w:u w:val="single"/>
              </w:rPr>
            </w:pPr>
            <w:r w:rsidRPr="00EB1C72">
              <w:rPr>
                <w:rFonts w:ascii="Arial" w:hAnsi="Arial" w:cs="Arial"/>
                <w:b/>
                <w:noProof/>
                <w:sz w:val="18"/>
                <w:szCs w:val="18"/>
              </w:rPr>
              <w:t xml:space="preserve"> </w:t>
            </w:r>
            <w:r w:rsidRPr="00EB1C72">
              <w:rPr>
                <w:rFonts w:ascii="Arial" w:hAnsi="Arial" w:cs="Arial"/>
                <w:noProof/>
                <w:sz w:val="18"/>
                <w:szCs w:val="18"/>
              </w:rPr>
              <w:t xml:space="preserve">  </w:t>
            </w:r>
            <w:r w:rsidRPr="00EB1C72">
              <w:rPr>
                <w:rFonts w:ascii="Arial" w:hAnsi="Arial" w:cs="Arial"/>
                <w:b/>
                <w:noProof/>
                <w:sz w:val="18"/>
                <w:szCs w:val="18"/>
              </w:rPr>
              <w:t>1</w:t>
            </w:r>
            <w:r w:rsidR="002177EB">
              <w:rPr>
                <w:rFonts w:ascii="Arial" w:hAnsi="Arial" w:cs="Arial"/>
                <w:b/>
                <w:noProof/>
                <w:sz w:val="18"/>
                <w:szCs w:val="18"/>
              </w:rPr>
              <w:t>1</w:t>
            </w:r>
            <w:r w:rsidRPr="00EB1C72">
              <w:rPr>
                <w:rFonts w:ascii="Arial" w:hAnsi="Arial" w:cs="Arial"/>
                <w:b/>
                <w:noProof/>
                <w:sz w:val="18"/>
                <w:szCs w:val="18"/>
              </w:rPr>
              <w:t xml:space="preserve">.   </w:t>
            </w:r>
            <w:r w:rsidRPr="00EB1C72">
              <w:rPr>
                <w:rFonts w:ascii="Arial" w:hAnsi="Arial" w:cs="Arial"/>
                <w:b/>
                <w:noProof/>
                <w:sz w:val="18"/>
                <w:szCs w:val="18"/>
                <w:u w:val="single"/>
              </w:rPr>
              <w:t xml:space="preserve">AUDITNÁ KLAUZULA </w:t>
            </w:r>
          </w:p>
          <w:p w14:paraId="58ABE089" w14:textId="0D0E981A" w:rsidR="00AE3D3D" w:rsidRPr="00EB1C72" w:rsidRDefault="00AE3D3D" w:rsidP="00B40A4D">
            <w:pPr>
              <w:pStyle w:val="Zkladntext"/>
              <w:tabs>
                <w:tab w:val="left" w:pos="10206"/>
              </w:tabs>
              <w:spacing w:line="180" w:lineRule="exact"/>
              <w:ind w:left="459" w:hanging="459"/>
              <w:rPr>
                <w:rFonts w:ascii="Arial" w:hAnsi="Arial" w:cs="Arial"/>
                <w:sz w:val="18"/>
                <w:szCs w:val="18"/>
                <w:lang w:val="sk-SK" w:eastAsia="cs-CZ"/>
              </w:rPr>
            </w:pPr>
            <w:r w:rsidRPr="00EB1C72">
              <w:rPr>
                <w:rFonts w:ascii="Arial" w:hAnsi="Arial" w:cs="Arial"/>
                <w:sz w:val="18"/>
                <w:szCs w:val="18"/>
                <w:lang w:val="sk-SK" w:eastAsia="cs-CZ"/>
              </w:rPr>
              <w:t>1</w:t>
            </w:r>
            <w:r w:rsidR="002177EB">
              <w:rPr>
                <w:rFonts w:ascii="Arial" w:hAnsi="Arial" w:cs="Arial"/>
                <w:sz w:val="18"/>
                <w:szCs w:val="18"/>
                <w:lang w:val="sk-SK" w:eastAsia="cs-CZ"/>
              </w:rPr>
              <w:t>1</w:t>
            </w:r>
            <w:r w:rsidRPr="00EB1C72">
              <w:rPr>
                <w:rFonts w:ascii="Arial" w:hAnsi="Arial" w:cs="Arial"/>
                <w:sz w:val="18"/>
                <w:szCs w:val="18"/>
                <w:lang w:val="sk-SK" w:eastAsia="cs-CZ"/>
              </w:rPr>
              <w:t>.1</w:t>
            </w:r>
            <w:r w:rsidR="00B40A4D" w:rsidRPr="00EB1C72">
              <w:rPr>
                <w:rFonts w:ascii="Arial" w:hAnsi="Arial" w:cs="Arial"/>
                <w:sz w:val="18"/>
                <w:szCs w:val="18"/>
                <w:lang w:val="sk-SK" w:eastAsia="cs-CZ"/>
              </w:rPr>
              <w:t xml:space="preserve"> </w:t>
            </w:r>
            <w:r w:rsidRPr="00EB1C72">
              <w:rPr>
                <w:rFonts w:ascii="Arial" w:hAnsi="Arial" w:cs="Arial"/>
                <w:sz w:val="18"/>
                <w:szCs w:val="18"/>
                <w:lang w:val="sk-SK" w:eastAsia="cs-CZ"/>
              </w:rPr>
              <w:t xml:space="preserve">Predávajúci je povinný </w:t>
            </w:r>
            <w:r w:rsidR="00B8786F" w:rsidRPr="00EB1C72">
              <w:rPr>
                <w:rFonts w:ascii="Arial" w:hAnsi="Arial" w:cs="Arial"/>
                <w:sz w:val="18"/>
                <w:szCs w:val="18"/>
                <w:lang w:val="sk-SK" w:eastAsia="cs-CZ"/>
              </w:rPr>
              <w:t xml:space="preserve"> </w:t>
            </w:r>
            <w:r w:rsidRPr="00EB1C72">
              <w:rPr>
                <w:rFonts w:ascii="Arial" w:hAnsi="Arial" w:cs="Arial"/>
                <w:sz w:val="18"/>
                <w:szCs w:val="18"/>
                <w:lang w:val="sk-SK" w:eastAsia="cs-CZ"/>
              </w:rPr>
              <w:t>viesť presné a úplné knihy a záznamy (v písomnej, elektronickej, alebo inej forme) súvisiace s vykonávanou prácou, všetkými čiastkami fakturovanými kupujúcemu podľa zmluvy a inými  skutočnosťami týkajúcimi  sa zmluvy alebo obchodných vzťahov medzi kupujúcim  a predávajúcim (ďalej len  „knihy a záznamy“).</w:t>
            </w:r>
          </w:p>
          <w:p w14:paraId="54D1C2BB" w14:textId="2A6D99FC" w:rsidR="00AE3D3D" w:rsidRPr="00EB1C72" w:rsidRDefault="00AE3D3D" w:rsidP="00B40A4D">
            <w:pPr>
              <w:pStyle w:val="Zkladntext"/>
              <w:tabs>
                <w:tab w:val="left" w:pos="10206"/>
              </w:tabs>
              <w:spacing w:line="180" w:lineRule="exact"/>
              <w:ind w:left="459" w:hanging="459"/>
              <w:rPr>
                <w:rFonts w:ascii="Arial" w:hAnsi="Arial" w:cs="Arial"/>
                <w:sz w:val="18"/>
                <w:szCs w:val="18"/>
                <w:lang w:val="sk-SK" w:eastAsia="cs-CZ"/>
              </w:rPr>
            </w:pPr>
            <w:r w:rsidRPr="00EB1C72">
              <w:rPr>
                <w:rFonts w:ascii="Arial" w:hAnsi="Arial" w:cs="Arial"/>
                <w:sz w:val="18"/>
                <w:szCs w:val="18"/>
                <w:lang w:val="sk-SK" w:eastAsia="cs-CZ"/>
              </w:rPr>
              <w:t>1</w:t>
            </w:r>
            <w:r w:rsidR="002177EB">
              <w:rPr>
                <w:rFonts w:ascii="Arial" w:hAnsi="Arial" w:cs="Arial"/>
                <w:sz w:val="18"/>
                <w:szCs w:val="18"/>
                <w:lang w:val="sk-SK" w:eastAsia="cs-CZ"/>
              </w:rPr>
              <w:t>1</w:t>
            </w:r>
            <w:r w:rsidRPr="00EB1C72">
              <w:rPr>
                <w:rFonts w:ascii="Arial" w:hAnsi="Arial" w:cs="Arial"/>
                <w:sz w:val="18"/>
                <w:szCs w:val="18"/>
                <w:lang w:val="sk-SK" w:eastAsia="cs-CZ"/>
              </w:rPr>
              <w:t>.2 Také knihy a záznamy majú tiež obsahovať (bez obmedzenia) všetky záznamy súvisiace s akýmikoľvek (i) zmenami práce alebo prácami naviac, (ii) požiadavkami na možnú úpravu  ceny alebo termínu plnenia, (iii)  pohosteniami  a darmi, (iv) obchodnými, finančnými a inými transakciami medzi predávajúcim a ktorýmkoľvek zamestnancom kupujúceho, (v) možnými nákladmi na ukončenie   zmluvy, (vi) akýmikoľvek inými možnými poplatkami uvedenými v zmluve, (vii) darmi,  pohosteniami alebo  cestovnými  nákladmi pre vládnych  úradníkov, (viii) obchodnými, finančnými  alebo  inými  transakciami medzi predávajúcim  a vládnymi  úradníkmi  a (</w:t>
            </w:r>
            <w:r w:rsidR="00EB33A6" w:rsidRPr="00EB1C72">
              <w:rPr>
                <w:rFonts w:ascii="Arial" w:hAnsi="Arial" w:cs="Arial"/>
                <w:sz w:val="18"/>
                <w:szCs w:val="18"/>
                <w:lang w:val="sk-SK" w:eastAsia="cs-CZ"/>
              </w:rPr>
              <w:t>ix</w:t>
            </w:r>
            <w:r w:rsidRPr="00EB1C72">
              <w:rPr>
                <w:rFonts w:ascii="Arial" w:hAnsi="Arial" w:cs="Arial"/>
                <w:sz w:val="18"/>
                <w:szCs w:val="18"/>
                <w:lang w:val="sk-SK" w:eastAsia="cs-CZ"/>
              </w:rPr>
              <w:t xml:space="preserve">) plnením všetkých  zmluvných požiadaviek predávajúcim. (Pre definíciu pojmu  „vládny úradník“ – viď Článok </w:t>
            </w:r>
            <w:r w:rsidR="00902209" w:rsidRPr="00EB1C72">
              <w:rPr>
                <w:rFonts w:ascii="Arial" w:hAnsi="Arial" w:cs="Arial"/>
                <w:sz w:val="18"/>
                <w:szCs w:val="18"/>
                <w:lang w:val="sk-SK" w:eastAsia="cs-CZ"/>
              </w:rPr>
              <w:t>1</w:t>
            </w:r>
            <w:r w:rsidR="00625DD9">
              <w:rPr>
                <w:rFonts w:ascii="Arial" w:hAnsi="Arial" w:cs="Arial"/>
                <w:sz w:val="18"/>
                <w:szCs w:val="18"/>
                <w:lang w:val="sk-SK" w:eastAsia="cs-CZ"/>
              </w:rPr>
              <w:t>3</w:t>
            </w:r>
            <w:r w:rsidRPr="00EB1C72">
              <w:rPr>
                <w:rFonts w:ascii="Arial" w:hAnsi="Arial" w:cs="Arial"/>
                <w:sz w:val="18"/>
                <w:szCs w:val="18"/>
                <w:lang w:val="sk-SK" w:eastAsia="cs-CZ"/>
              </w:rPr>
              <w:t xml:space="preserve">  Protikorupčné  záväzky).</w:t>
            </w:r>
          </w:p>
          <w:p w14:paraId="0E286D68" w14:textId="64C557B0" w:rsidR="00AE3D3D" w:rsidRPr="00EB1C72" w:rsidRDefault="00AE3D3D" w:rsidP="00B40A4D">
            <w:pPr>
              <w:pStyle w:val="Zkladntext"/>
              <w:tabs>
                <w:tab w:val="left" w:pos="10206"/>
              </w:tabs>
              <w:spacing w:line="180" w:lineRule="exact"/>
              <w:ind w:left="459" w:hanging="459"/>
              <w:rPr>
                <w:rFonts w:ascii="Arial" w:hAnsi="Arial" w:cs="Arial"/>
                <w:sz w:val="18"/>
                <w:szCs w:val="18"/>
                <w:lang w:val="sk-SK" w:eastAsia="cs-CZ"/>
              </w:rPr>
            </w:pPr>
            <w:r w:rsidRPr="00EB1C72">
              <w:rPr>
                <w:rFonts w:ascii="Arial" w:hAnsi="Arial" w:cs="Arial"/>
                <w:sz w:val="18"/>
                <w:szCs w:val="18"/>
                <w:lang w:val="sk-SK" w:eastAsia="cs-CZ"/>
              </w:rPr>
              <w:t>1</w:t>
            </w:r>
            <w:r w:rsidR="002177EB">
              <w:rPr>
                <w:rFonts w:ascii="Arial" w:hAnsi="Arial" w:cs="Arial"/>
                <w:sz w:val="18"/>
                <w:szCs w:val="18"/>
                <w:lang w:val="sk-SK" w:eastAsia="cs-CZ"/>
              </w:rPr>
              <w:t>1</w:t>
            </w:r>
            <w:r w:rsidRPr="00EB1C72">
              <w:rPr>
                <w:rFonts w:ascii="Arial" w:hAnsi="Arial" w:cs="Arial"/>
                <w:sz w:val="18"/>
                <w:szCs w:val="18"/>
                <w:lang w:val="sk-SK" w:eastAsia="cs-CZ"/>
              </w:rPr>
              <w:t>.3 Tieto knihy a záznamy    budú    sprístupnené  kontrole alebo  auditu zo  strany zástupcov  kupujúceho počas primeraných  pracovných  hodín po dobu  platnosti  zmluvy a počas obdobia siedm</w:t>
            </w:r>
            <w:r w:rsidR="00D71549" w:rsidRPr="00EB1C72">
              <w:rPr>
                <w:rFonts w:ascii="Arial" w:hAnsi="Arial" w:cs="Arial"/>
                <w:sz w:val="18"/>
                <w:szCs w:val="18"/>
                <w:lang w:val="sk-SK" w:eastAsia="cs-CZ"/>
              </w:rPr>
              <w:t>i</w:t>
            </w:r>
            <w:r w:rsidRPr="00EB1C72">
              <w:rPr>
                <w:rFonts w:ascii="Arial" w:hAnsi="Arial" w:cs="Arial"/>
                <w:sz w:val="18"/>
                <w:szCs w:val="18"/>
                <w:lang w:val="sk-SK" w:eastAsia="cs-CZ"/>
              </w:rPr>
              <w:t>ch (7) nasledujúcich  rokov po  skončení  platnosti  zmluvy. Predávajúci bude plne spolupracovať  so  zástupcami kupujúceho pri  vykonaní kontroly alebo auditu a pri vyhotovení  a sprístupnení všetkých  kníh  a záznamov uvedených v tomto  článku.</w:t>
            </w:r>
          </w:p>
          <w:p w14:paraId="3FF9F0B8" w14:textId="5C9C395F" w:rsidR="00AE3D3D" w:rsidRPr="00EB1C72" w:rsidRDefault="00AE3D3D" w:rsidP="00B40A4D">
            <w:pPr>
              <w:pStyle w:val="Zkladntext"/>
              <w:tabs>
                <w:tab w:val="left" w:pos="10206"/>
              </w:tabs>
              <w:spacing w:line="180" w:lineRule="exact"/>
              <w:ind w:left="459" w:hanging="459"/>
              <w:rPr>
                <w:rFonts w:ascii="Arial" w:hAnsi="Arial" w:cs="Arial"/>
                <w:sz w:val="18"/>
                <w:szCs w:val="18"/>
                <w:lang w:val="sk-SK" w:eastAsia="cs-CZ"/>
              </w:rPr>
            </w:pPr>
            <w:r w:rsidRPr="00EB1C72">
              <w:rPr>
                <w:rFonts w:ascii="Arial" w:hAnsi="Arial" w:cs="Arial"/>
                <w:sz w:val="18"/>
                <w:szCs w:val="18"/>
                <w:lang w:val="sk-SK" w:eastAsia="cs-CZ"/>
              </w:rPr>
              <w:t>1</w:t>
            </w:r>
            <w:r w:rsidR="002177EB">
              <w:rPr>
                <w:rFonts w:ascii="Arial" w:hAnsi="Arial" w:cs="Arial"/>
                <w:sz w:val="18"/>
                <w:szCs w:val="18"/>
                <w:lang w:val="sk-SK" w:eastAsia="cs-CZ"/>
              </w:rPr>
              <w:t>1</w:t>
            </w:r>
            <w:r w:rsidRPr="00EB1C72">
              <w:rPr>
                <w:rFonts w:ascii="Arial" w:hAnsi="Arial" w:cs="Arial"/>
                <w:sz w:val="18"/>
                <w:szCs w:val="18"/>
                <w:lang w:val="sk-SK" w:eastAsia="cs-CZ"/>
              </w:rPr>
              <w:t>.4 Predávajúci    je    povinný   prostredníctvom primeraného zabezpečenia v</w:t>
            </w:r>
            <w:r w:rsidR="00D71549" w:rsidRPr="00EB1C72">
              <w:rPr>
                <w:rFonts w:ascii="Arial" w:hAnsi="Arial" w:cs="Arial"/>
                <w:sz w:val="18"/>
                <w:szCs w:val="18"/>
                <w:lang w:val="sk-SK" w:eastAsia="cs-CZ"/>
              </w:rPr>
              <w:t>o</w:t>
            </w:r>
            <w:r w:rsidRPr="00EB1C72">
              <w:rPr>
                <w:rFonts w:ascii="Arial" w:hAnsi="Arial" w:cs="Arial"/>
                <w:sz w:val="18"/>
                <w:szCs w:val="18"/>
                <w:lang w:val="sk-SK" w:eastAsia="cs-CZ"/>
              </w:rPr>
              <w:t xml:space="preserve"> svojich s</w:t>
            </w:r>
            <w:r w:rsidR="00EB33A6" w:rsidRPr="00EB1C72">
              <w:rPr>
                <w:rFonts w:ascii="Arial" w:hAnsi="Arial" w:cs="Arial"/>
                <w:sz w:val="18"/>
                <w:szCs w:val="18"/>
                <w:lang w:val="sk-SK" w:eastAsia="cs-CZ"/>
              </w:rPr>
              <w:t>ubdodávateľských</w:t>
            </w:r>
            <w:r w:rsidRPr="00EB1C72">
              <w:rPr>
                <w:rFonts w:ascii="Arial" w:hAnsi="Arial" w:cs="Arial"/>
                <w:sz w:val="18"/>
                <w:szCs w:val="18"/>
                <w:lang w:val="sk-SK" w:eastAsia="cs-CZ"/>
              </w:rPr>
              <w:t xml:space="preserve"> zmluvách a nákupných objednávkach (subkontraktoch),  požadovať od svojich predávajúcich  a dodávateľov (</w:t>
            </w:r>
            <w:r w:rsidR="00EB33A6" w:rsidRPr="00EB1C72">
              <w:rPr>
                <w:rFonts w:ascii="Arial" w:hAnsi="Arial" w:cs="Arial"/>
                <w:sz w:val="18"/>
                <w:szCs w:val="18"/>
                <w:lang w:val="sk-SK" w:eastAsia="cs-CZ"/>
              </w:rPr>
              <w:t>subdodávateľov</w:t>
            </w:r>
            <w:r w:rsidRPr="00EB1C72">
              <w:rPr>
                <w:rFonts w:ascii="Arial" w:hAnsi="Arial" w:cs="Arial"/>
                <w:sz w:val="18"/>
                <w:szCs w:val="18"/>
                <w:lang w:val="sk-SK" w:eastAsia="cs-CZ"/>
              </w:rPr>
              <w:t xml:space="preserve">), aby (i) podobne viedli a uchovávali presné a úplné knihy a záznamy (ako  je uvedené  v tomto článku) súvisiace s každou </w:t>
            </w:r>
            <w:r w:rsidR="00EB33A6" w:rsidRPr="00EB1C72">
              <w:rPr>
                <w:rFonts w:ascii="Arial" w:hAnsi="Arial" w:cs="Arial"/>
                <w:sz w:val="18"/>
                <w:szCs w:val="18"/>
                <w:lang w:val="sk-SK" w:eastAsia="cs-CZ"/>
              </w:rPr>
              <w:t>subdodávateľskou</w:t>
            </w:r>
            <w:r w:rsidRPr="00EB1C72">
              <w:rPr>
                <w:rFonts w:ascii="Arial" w:hAnsi="Arial" w:cs="Arial"/>
                <w:sz w:val="18"/>
                <w:szCs w:val="18"/>
                <w:lang w:val="sk-SK" w:eastAsia="cs-CZ"/>
              </w:rPr>
              <w:t xml:space="preserve"> zmluvou alebo nákupnou  objednávkou uzavretou alebo vystavenou predávajúcim v súvislosti so zmluvou, (ii) umožnili  kontrolu alebo audit  týchto  kníh  a záznamov kupujúcim za podmienok  a počas obdobia ako  je uvedené v tomto článku a (iii) spolupracovali pri  vykonaní  kontroly alebo auditu. </w:t>
            </w:r>
          </w:p>
          <w:p w14:paraId="729496B0" w14:textId="433639CE" w:rsidR="00AE3D3D" w:rsidRPr="00EB1C72" w:rsidRDefault="00AE3D3D" w:rsidP="00B40A4D">
            <w:pPr>
              <w:pStyle w:val="Zkladntext"/>
              <w:tabs>
                <w:tab w:val="left" w:pos="10206"/>
              </w:tabs>
              <w:spacing w:line="180" w:lineRule="exact"/>
              <w:ind w:left="459" w:hanging="459"/>
              <w:rPr>
                <w:rFonts w:ascii="Arial" w:hAnsi="Arial" w:cs="Arial"/>
                <w:sz w:val="18"/>
                <w:szCs w:val="18"/>
                <w:lang w:val="sk-SK" w:eastAsia="cs-CZ"/>
              </w:rPr>
            </w:pPr>
            <w:r w:rsidRPr="00EB1C72">
              <w:rPr>
                <w:rFonts w:ascii="Arial" w:hAnsi="Arial" w:cs="Arial"/>
                <w:sz w:val="18"/>
                <w:szCs w:val="18"/>
                <w:lang w:val="sk-SK" w:eastAsia="cs-CZ"/>
              </w:rPr>
              <w:t>1</w:t>
            </w:r>
            <w:r w:rsidR="002177EB">
              <w:rPr>
                <w:rFonts w:ascii="Arial" w:hAnsi="Arial" w:cs="Arial"/>
                <w:sz w:val="18"/>
                <w:szCs w:val="18"/>
                <w:lang w:val="sk-SK" w:eastAsia="cs-CZ"/>
              </w:rPr>
              <w:t>1</w:t>
            </w:r>
            <w:r w:rsidRPr="00EB1C72">
              <w:rPr>
                <w:rFonts w:ascii="Arial" w:hAnsi="Arial" w:cs="Arial"/>
                <w:sz w:val="18"/>
                <w:szCs w:val="18"/>
                <w:lang w:val="sk-SK" w:eastAsia="cs-CZ"/>
              </w:rPr>
              <w:t>.5</w:t>
            </w:r>
            <w:r w:rsidR="00B40A4D" w:rsidRPr="00EB1C72">
              <w:rPr>
                <w:rFonts w:ascii="Arial" w:hAnsi="Arial" w:cs="Arial"/>
                <w:sz w:val="18"/>
                <w:szCs w:val="18"/>
                <w:lang w:val="sk-SK" w:eastAsia="cs-CZ"/>
              </w:rPr>
              <w:t xml:space="preserve">  </w:t>
            </w:r>
            <w:r w:rsidRPr="00EB1C72">
              <w:rPr>
                <w:rFonts w:ascii="Arial" w:hAnsi="Arial" w:cs="Arial"/>
                <w:sz w:val="18"/>
                <w:szCs w:val="18"/>
                <w:lang w:val="sk-SK" w:eastAsia="cs-CZ"/>
              </w:rPr>
              <w:t xml:space="preserve">Ak sú súčasťou zmluvy dodávateľské práce a služby v oblasti informačných technológií, kupujúci má právo vykonať audit v sídle predávajúceho týkajúci sa bezpečnostných parametrov jeho informačných systémov a technológií. Predávajúci je povinný zmluvne zabezpečiť výkon takéhoto práva aj u svojich </w:t>
            </w:r>
            <w:r w:rsidR="00EB33A6" w:rsidRPr="00EB1C72">
              <w:rPr>
                <w:rFonts w:ascii="Arial" w:hAnsi="Arial" w:cs="Arial"/>
                <w:sz w:val="18"/>
                <w:szCs w:val="18"/>
                <w:lang w:val="sk-SK" w:eastAsia="cs-CZ"/>
              </w:rPr>
              <w:t>subdodávateľo</w:t>
            </w:r>
            <w:r w:rsidR="00D71549" w:rsidRPr="00EB1C72">
              <w:rPr>
                <w:rFonts w:ascii="Arial" w:hAnsi="Arial" w:cs="Arial"/>
                <w:sz w:val="18"/>
                <w:szCs w:val="18"/>
                <w:lang w:val="sk-SK" w:eastAsia="cs-CZ"/>
              </w:rPr>
              <w:t>v</w:t>
            </w:r>
            <w:r w:rsidRPr="00EB1C72">
              <w:rPr>
                <w:rFonts w:ascii="Arial" w:hAnsi="Arial" w:cs="Arial"/>
                <w:sz w:val="18"/>
                <w:szCs w:val="18"/>
                <w:lang w:val="sk-SK" w:eastAsia="cs-CZ"/>
              </w:rPr>
              <w:t>.</w:t>
            </w:r>
          </w:p>
          <w:p w14:paraId="5FC0AE2C" w14:textId="0634BB6E" w:rsidR="00AE3D3D" w:rsidRPr="00EB1C72" w:rsidRDefault="00AE3D3D" w:rsidP="00B40A4D">
            <w:pPr>
              <w:pStyle w:val="Zkladntext"/>
              <w:tabs>
                <w:tab w:val="left" w:pos="575"/>
                <w:tab w:val="left" w:pos="10206"/>
              </w:tabs>
              <w:spacing w:line="180" w:lineRule="exact"/>
              <w:ind w:left="459" w:hanging="459"/>
              <w:rPr>
                <w:rFonts w:ascii="Arial" w:hAnsi="Arial" w:cs="Arial"/>
                <w:sz w:val="18"/>
                <w:szCs w:val="18"/>
                <w:lang w:val="sk-SK" w:eastAsia="cs-CZ"/>
              </w:rPr>
            </w:pPr>
            <w:r w:rsidRPr="00EB1C72">
              <w:rPr>
                <w:rFonts w:ascii="Arial" w:hAnsi="Arial" w:cs="Arial"/>
                <w:sz w:val="18"/>
                <w:szCs w:val="18"/>
                <w:lang w:val="sk-SK" w:eastAsia="cs-CZ"/>
              </w:rPr>
              <w:t>1</w:t>
            </w:r>
            <w:r w:rsidR="002177EB">
              <w:rPr>
                <w:rFonts w:ascii="Arial" w:hAnsi="Arial" w:cs="Arial"/>
                <w:sz w:val="18"/>
                <w:szCs w:val="18"/>
                <w:lang w:val="sk-SK" w:eastAsia="cs-CZ"/>
              </w:rPr>
              <w:t>1</w:t>
            </w:r>
            <w:r w:rsidRPr="00EB1C72">
              <w:rPr>
                <w:rFonts w:ascii="Arial" w:hAnsi="Arial" w:cs="Arial"/>
                <w:sz w:val="18"/>
                <w:szCs w:val="18"/>
                <w:lang w:val="sk-SK" w:eastAsia="cs-CZ"/>
              </w:rPr>
              <w:t xml:space="preserve">.6 </w:t>
            </w:r>
            <w:r w:rsidR="00B40A4D" w:rsidRPr="00EB1C72">
              <w:rPr>
                <w:rFonts w:ascii="Arial" w:hAnsi="Arial" w:cs="Arial"/>
                <w:sz w:val="18"/>
                <w:szCs w:val="18"/>
                <w:lang w:val="sk-SK" w:eastAsia="cs-CZ"/>
              </w:rPr>
              <w:t xml:space="preserve"> </w:t>
            </w:r>
            <w:r w:rsidRPr="00EB1C72">
              <w:rPr>
                <w:rFonts w:ascii="Arial" w:hAnsi="Arial" w:cs="Arial"/>
                <w:sz w:val="18"/>
                <w:szCs w:val="18"/>
                <w:lang w:val="sk-SK" w:eastAsia="cs-CZ"/>
              </w:rPr>
              <w:t>Akékoľvek porušenie povinnosti predávajúceho plne spolupracovať pri vyhotovení  alebo sprístupnení všetkých  kníh  a záznamov uvedených  v auditnej  požiadavke kupujúceho podľa tohto  článku tak, aby bola umožnená včasná a úplná kontrola a audit kníh a záznamov kupujúcim, alebo akékoľvek iné porušenie povinnosti predávajúceho konať plne v súlade s ktorýmkoľvek ustanovením tohto článku, bude považované za podstatné porušenie zmluvných povinností predávajúcim.</w:t>
            </w:r>
          </w:p>
          <w:p w14:paraId="7DE6B289" w14:textId="77777777" w:rsidR="00DA46C5" w:rsidRPr="00EB1C72" w:rsidRDefault="00DA46C5" w:rsidP="00074DBA">
            <w:pPr>
              <w:pStyle w:val="Obyajntext"/>
              <w:spacing w:line="180" w:lineRule="exact"/>
              <w:jc w:val="both"/>
              <w:rPr>
                <w:rFonts w:ascii="Arial" w:hAnsi="Arial" w:cs="Arial"/>
                <w:sz w:val="18"/>
                <w:szCs w:val="18"/>
              </w:rPr>
            </w:pPr>
          </w:p>
          <w:p w14:paraId="165C28D5" w14:textId="3C847C21" w:rsidR="00606391" w:rsidRPr="00EB1C72" w:rsidRDefault="009A050D" w:rsidP="00074DBA">
            <w:pPr>
              <w:spacing w:line="180" w:lineRule="exact"/>
              <w:jc w:val="both"/>
              <w:rPr>
                <w:rFonts w:ascii="Arial" w:hAnsi="Arial" w:cs="Arial"/>
                <w:b/>
                <w:noProof/>
                <w:sz w:val="18"/>
                <w:szCs w:val="18"/>
                <w:u w:val="single"/>
              </w:rPr>
            </w:pPr>
            <w:r w:rsidRPr="00EB1C72">
              <w:rPr>
                <w:rFonts w:ascii="Arial" w:hAnsi="Arial" w:cs="Arial"/>
                <w:b/>
                <w:noProof/>
                <w:sz w:val="18"/>
                <w:szCs w:val="18"/>
              </w:rPr>
              <w:t>1</w:t>
            </w:r>
            <w:r w:rsidR="002177EB">
              <w:rPr>
                <w:rFonts w:ascii="Arial" w:hAnsi="Arial" w:cs="Arial"/>
                <w:b/>
                <w:noProof/>
                <w:sz w:val="18"/>
                <w:szCs w:val="18"/>
              </w:rPr>
              <w:t>2</w:t>
            </w:r>
            <w:r w:rsidR="00404E66" w:rsidRPr="00EB1C72">
              <w:rPr>
                <w:rFonts w:ascii="Arial" w:hAnsi="Arial" w:cs="Arial"/>
                <w:b/>
                <w:noProof/>
                <w:sz w:val="18"/>
                <w:szCs w:val="18"/>
              </w:rPr>
              <w:t xml:space="preserve">.   </w:t>
            </w:r>
            <w:r w:rsidR="00404E66" w:rsidRPr="00EB1C72">
              <w:rPr>
                <w:rFonts w:ascii="Arial" w:hAnsi="Arial" w:cs="Arial"/>
                <w:b/>
                <w:noProof/>
                <w:sz w:val="18"/>
                <w:szCs w:val="18"/>
                <w:u w:val="single"/>
              </w:rPr>
              <w:t>EKONOMICKÉ SANKCIE</w:t>
            </w:r>
          </w:p>
          <w:p w14:paraId="68973EFB" w14:textId="5E2372A5" w:rsidR="00AE3D3D" w:rsidRPr="00EB1C72" w:rsidRDefault="00AE3D3D" w:rsidP="00074DBA">
            <w:pPr>
              <w:pStyle w:val="Default"/>
              <w:spacing w:line="180" w:lineRule="exact"/>
              <w:jc w:val="both"/>
              <w:rPr>
                <w:color w:val="auto"/>
                <w:sz w:val="18"/>
                <w:szCs w:val="18"/>
                <w:lang w:val="sk-SK" w:eastAsia="cs-CZ"/>
              </w:rPr>
            </w:pPr>
            <w:r w:rsidRPr="00EB1C72">
              <w:rPr>
                <w:color w:val="auto"/>
                <w:sz w:val="18"/>
                <w:szCs w:val="18"/>
                <w:lang w:val="sk-SK" w:eastAsia="cs-CZ"/>
              </w:rPr>
              <w:t xml:space="preserve">Predávajúci prehlasuje a zaručuje, že, pokiaľ ide o jeho povinnosti podľa tejto zmluvy a akejkoľvek inej dohody s kupujúcim, v súčasnej dobe dodržiava a naďalej bude dodržiavať zákony, predpisy a vykonávacie nariadenia vydané a/alebo nariadené (i) SR alebo (ii) Európskou úniou a jej orgánmi alebo (iii) Bezpečnostnou Radou Organizácie spojených národov alebo (iv) Úradom pre kontrolu zahraničných aktív (The Office of Foreign Assets Control „OFAC") Ministerstva financií USA (pozri: www.treasury.gov/resource-center/sanctions/Pages/ default.aspx), ktoré zakazujú, okrem iných vecí, vstupovanie do transakcií s a poskytovanie služieb určitým cudzím krajinám, územiam, entitám a jednotlivcom. Predávajúci prehlasuje a zaručuje, že ani predávajúci, ani žiadna osoba, ktorá má prospech zo predávajúceho, nie je (i) osobou uvedenou v zozname zvlášť označených občanov a blokovaných osôb (tzv. Specially Designated Nationals and Blocked Persons), publikovanom úradom OFAC, alebo v ktoromkoľvek inom podobnom zozname vydanom akýmkoľvek z vyššie uvedených regulačných orgánov („Osoba zahrnutá do zoznamu“), alebo (ii) ministerstvom/úradom, agentúrou alebo zástupcom, alebo nie je inak priamo alebo nepriamo kontrolovaný alebo konajúci  v mene žiadnej Osoby zahrnutej do zoznamu alebo vlády krajiny podliehajúcej súhrnným ekonomickým sankciám nariadeným ktorýmkoľvek z vyššie uvedených regulačných orgánov, zahŕňajúc Irán, Sudán, Kubu, Mjanmarsko, Sýriu a Severnú Kóreu (každá Osoba zahrnutá do zoznamu a každá iná entita a krajina opísaná v časti (ii) sa ďalej  označuje ako „Blokovaná Osoba“). </w:t>
            </w:r>
          </w:p>
          <w:p w14:paraId="7AF52357" w14:textId="77777777" w:rsidR="00791537" w:rsidRPr="00EB1C72" w:rsidRDefault="00791537" w:rsidP="00074DBA">
            <w:pPr>
              <w:pStyle w:val="Default"/>
              <w:spacing w:line="180" w:lineRule="exact"/>
              <w:jc w:val="both"/>
              <w:rPr>
                <w:color w:val="auto"/>
                <w:sz w:val="18"/>
                <w:szCs w:val="18"/>
                <w:lang w:val="sk-SK" w:eastAsia="cs-CZ"/>
              </w:rPr>
            </w:pPr>
          </w:p>
          <w:p w14:paraId="0D580797" w14:textId="21E30D64" w:rsidR="00AE3D3D" w:rsidRPr="00EB1C72" w:rsidRDefault="00AE3D3D" w:rsidP="00074DBA">
            <w:pPr>
              <w:pStyle w:val="Default"/>
              <w:spacing w:line="180" w:lineRule="exact"/>
              <w:jc w:val="both"/>
              <w:rPr>
                <w:color w:val="auto"/>
                <w:sz w:val="18"/>
                <w:szCs w:val="18"/>
                <w:lang w:val="sk-SK" w:eastAsia="cs-CZ"/>
              </w:rPr>
            </w:pPr>
            <w:r w:rsidRPr="00EB1C72">
              <w:rPr>
                <w:color w:val="auto"/>
                <w:sz w:val="18"/>
                <w:szCs w:val="18"/>
                <w:lang w:val="sk-SK" w:eastAsia="cs-CZ"/>
              </w:rPr>
              <w:t>Predávajúci ďalej prehlasuje a zaručuje, že žiadne práce, ktoré dodáva kupujúcemu, vrátane tovaru dodávaného ako súčasť  takýchto prác, nebude zahŕňať, vyžadovať  súčinnosť s, týkať sa, súvisieť s alebo pochádzať od, vcelku alebo sčasti, žiadnej Blokovanej Osoby. Predávajúci ďalej prehlasuje a zaručuje, že žiadna časť príjmov z akejkoľvek transakcie s kupujúcim  netvorí alebo nebude tvoriť peňažné prostriedky získané v mene akejkoľvek Blokovanej Osoby alebo sa inak nepoužije, priamo alebo nepriamo, v spojení s investovaním alebo s akoukoľvek transakciou alebo obchodovaním s akoukoľvek Blokovanou Osobou.   </w:t>
            </w:r>
          </w:p>
          <w:p w14:paraId="1E856F66" w14:textId="77777777" w:rsidR="00791537" w:rsidRPr="00EB1C72" w:rsidRDefault="00791537" w:rsidP="00074DBA">
            <w:pPr>
              <w:pStyle w:val="Default"/>
              <w:spacing w:line="180" w:lineRule="exact"/>
              <w:jc w:val="both"/>
              <w:rPr>
                <w:color w:val="auto"/>
                <w:sz w:val="18"/>
                <w:szCs w:val="18"/>
                <w:lang w:val="sk-SK" w:eastAsia="cs-CZ"/>
              </w:rPr>
            </w:pPr>
          </w:p>
          <w:p w14:paraId="0527EE9F" w14:textId="54AEC978" w:rsidR="00AE3D3D" w:rsidRPr="00EB1C72" w:rsidRDefault="00AE3D3D" w:rsidP="00074DBA">
            <w:pPr>
              <w:pStyle w:val="Default"/>
              <w:spacing w:line="180" w:lineRule="exact"/>
              <w:jc w:val="both"/>
              <w:rPr>
                <w:color w:val="auto"/>
                <w:sz w:val="18"/>
                <w:szCs w:val="18"/>
                <w:lang w:val="sk-SK" w:eastAsia="cs-CZ"/>
              </w:rPr>
            </w:pPr>
            <w:r w:rsidRPr="00EB1C72">
              <w:rPr>
                <w:color w:val="auto"/>
                <w:sz w:val="18"/>
                <w:szCs w:val="18"/>
                <w:lang w:val="sk-SK" w:eastAsia="cs-CZ"/>
              </w:rPr>
              <w:t xml:space="preserve">Predávajúci   týmto    uznáva  a  súhlasí,    že    porušenie akejkoľvek podmienky tohto bodu predávajúcim kedykoľvek počas doby platnosti tejto zmluvy sa bude považovať za podstatné porušenie  zmluvy. </w:t>
            </w:r>
          </w:p>
          <w:p w14:paraId="5073D723" w14:textId="77777777" w:rsidR="00791537" w:rsidRPr="00EB1C72" w:rsidRDefault="00791537" w:rsidP="00074DBA">
            <w:pPr>
              <w:pStyle w:val="Default"/>
              <w:spacing w:line="180" w:lineRule="exact"/>
              <w:jc w:val="both"/>
              <w:rPr>
                <w:color w:val="auto"/>
                <w:sz w:val="18"/>
                <w:szCs w:val="18"/>
                <w:lang w:val="sk-SK" w:eastAsia="cs-CZ"/>
              </w:rPr>
            </w:pPr>
          </w:p>
          <w:p w14:paraId="67F9F72B" w14:textId="77777777" w:rsidR="00656BC5" w:rsidRPr="00EB1C72" w:rsidRDefault="00AE3D3D" w:rsidP="00074DBA">
            <w:pPr>
              <w:pStyle w:val="Default"/>
              <w:spacing w:line="180" w:lineRule="exact"/>
              <w:jc w:val="both"/>
              <w:rPr>
                <w:color w:val="auto"/>
                <w:sz w:val="18"/>
                <w:szCs w:val="18"/>
                <w:lang w:val="sk-SK" w:eastAsia="cs-CZ"/>
              </w:rPr>
            </w:pPr>
            <w:r w:rsidRPr="00EB1C72">
              <w:rPr>
                <w:color w:val="auto"/>
                <w:sz w:val="18"/>
                <w:szCs w:val="18"/>
                <w:lang w:val="sk-SK" w:eastAsia="cs-CZ"/>
              </w:rPr>
              <w:t>Predávajúci týmto súhlasí, že odškodní, obháji a uchráni od ujmy kupujúceho a jeho štatutárnych  zástupcov, riaditeľov/vedúcich  pracovníkov a zamestnancov pred a proti akýmkoľvek a všetkým nárokom, požiadavkám, náhradám škôd, výdavkom, pokutám a penále vzniknutým v súvislosti s akýmkoľvek porušením resp. údajným porušením tohto prehlásenia a záruky predávajúcim alebo jeho zástupcami. Kupujúci môže odmietnuť, pozastaviť alebo odrieknuť akúkoľvek transakciu zahŕňajúcu  Blokovanú  Osobu bez zmluvnej pokuty, penále alebo platby za odmietnutý, pozastavený alebo odrieknutý tovar a práce, a/alebo odstúpiť od  zmluvy alebo akejkoľvek inej dohody s  predávajúcim,  úplne alebo sčasti, alebo ich ukončiť, ak (i) predávajúci  alebo  jeho  zástupca porušil vyššie uvedené  prehlásenie a záruku alebo (ii) kupujúci je v dobrej  viere presvedčený, že predávajúci alebo jeho zástupca má v úmysle porušiť vyššie uvedené prehlásenie a záruku, a  predávajúci v odpovedi  na výzvu  kupujúceho neposkytne bez zbytočného  odkladu primerané  a uspokojivé uistenie, že koná plne v súlade s týmto  článkom.  Ak predávajúci, ako  súčasť  prác, dodá tovar, ktorý nebude v súlade s týmto bodom, kupujúci bude mať právo žiadať, aby predávajúci nahradil nevyhovujúci tovar vyhovujúcim tovarom, ktorý bude spĺňať kvalitu, rozmery, množstvo a akékoľvek iné identifikačné vlastnosti uvedené v zmluve, a to bez dodatočného poplatku, a bude dodaný urgentne. Predávajúci uhradí všetky výdavky, dodatočné poplatky, zmluvné pokuty, penále, platby za urgentné dodanie a náhradu škody za práce a tovar dodané  v rozpore s týmto bodom, vrátane,  ale nie len,  škôd vzniknutých  v dôsledku toho, že kupujúci musel obstarať  práce od iného dodávateľa.</w:t>
            </w:r>
          </w:p>
          <w:p w14:paraId="7B8C094E" w14:textId="213537DF" w:rsidR="00DA46C5" w:rsidRPr="00EB1C72" w:rsidRDefault="00DA46C5" w:rsidP="00074DBA">
            <w:pPr>
              <w:pStyle w:val="Obyajntext"/>
              <w:spacing w:line="180" w:lineRule="exact"/>
              <w:jc w:val="both"/>
              <w:rPr>
                <w:rFonts w:ascii="Arial" w:hAnsi="Arial" w:cs="Arial"/>
                <w:b/>
                <w:sz w:val="18"/>
                <w:szCs w:val="18"/>
                <w:u w:val="single"/>
              </w:rPr>
            </w:pPr>
          </w:p>
          <w:p w14:paraId="11AD2F25" w14:textId="77777777" w:rsidR="00513EC3" w:rsidRPr="00EB1C72" w:rsidRDefault="00513EC3" w:rsidP="00074DBA">
            <w:pPr>
              <w:pStyle w:val="Obyajntext"/>
              <w:spacing w:line="180" w:lineRule="exact"/>
              <w:jc w:val="both"/>
              <w:rPr>
                <w:rFonts w:ascii="Arial" w:hAnsi="Arial" w:cs="Arial"/>
                <w:b/>
                <w:sz w:val="18"/>
                <w:szCs w:val="18"/>
                <w:u w:val="single"/>
              </w:rPr>
            </w:pPr>
          </w:p>
          <w:p w14:paraId="63F28DBC" w14:textId="77777777" w:rsidR="00787E20" w:rsidRPr="00EB1C72" w:rsidRDefault="00787E20" w:rsidP="00074DBA">
            <w:pPr>
              <w:pStyle w:val="Obyajntext"/>
              <w:spacing w:line="180" w:lineRule="exact"/>
              <w:jc w:val="both"/>
              <w:rPr>
                <w:rFonts w:ascii="Arial" w:hAnsi="Arial" w:cs="Arial"/>
                <w:b/>
                <w:sz w:val="18"/>
                <w:szCs w:val="18"/>
                <w:u w:val="single"/>
              </w:rPr>
            </w:pPr>
          </w:p>
          <w:p w14:paraId="464DE9A0" w14:textId="262B8D72" w:rsidR="00BD6AF4" w:rsidRPr="00EB1C72" w:rsidRDefault="00404E66" w:rsidP="00074DBA">
            <w:pPr>
              <w:pStyle w:val="Obyajntext"/>
              <w:spacing w:line="180" w:lineRule="exact"/>
              <w:jc w:val="both"/>
              <w:rPr>
                <w:rFonts w:ascii="Arial" w:hAnsi="Arial" w:cs="Arial"/>
                <w:b/>
                <w:sz w:val="18"/>
                <w:szCs w:val="18"/>
                <w:u w:val="single"/>
              </w:rPr>
            </w:pPr>
            <w:r w:rsidRPr="00EB1C72">
              <w:rPr>
                <w:rFonts w:ascii="Arial" w:hAnsi="Arial" w:cs="Arial"/>
                <w:b/>
                <w:sz w:val="18"/>
                <w:szCs w:val="18"/>
              </w:rPr>
              <w:t>1</w:t>
            </w:r>
            <w:r w:rsidR="002177EB">
              <w:rPr>
                <w:rFonts w:ascii="Arial" w:hAnsi="Arial" w:cs="Arial"/>
                <w:b/>
                <w:sz w:val="18"/>
                <w:szCs w:val="18"/>
              </w:rPr>
              <w:t>3</w:t>
            </w:r>
            <w:r w:rsidRPr="00EB1C72">
              <w:rPr>
                <w:rFonts w:ascii="Arial" w:hAnsi="Arial" w:cs="Arial"/>
                <w:b/>
                <w:sz w:val="18"/>
                <w:szCs w:val="18"/>
              </w:rPr>
              <w:t xml:space="preserve">.  </w:t>
            </w:r>
            <w:r w:rsidRPr="00EB1C72">
              <w:rPr>
                <w:rFonts w:ascii="Arial" w:hAnsi="Arial" w:cs="Arial"/>
                <w:b/>
                <w:sz w:val="18"/>
                <w:szCs w:val="18"/>
                <w:u w:val="single"/>
              </w:rPr>
              <w:t xml:space="preserve">PROTIKORUPČNÉ ZÁVÄZKY </w:t>
            </w:r>
          </w:p>
          <w:p w14:paraId="3608755E" w14:textId="6A891011" w:rsidR="00AE3D3D" w:rsidRPr="00EB1C72" w:rsidRDefault="00AE3D3D" w:rsidP="00B40A4D">
            <w:pPr>
              <w:pStyle w:val="normalblock"/>
              <w:tabs>
                <w:tab w:val="left" w:pos="459"/>
              </w:tabs>
              <w:spacing w:before="0" w:line="180" w:lineRule="exact"/>
              <w:ind w:left="459" w:hanging="447"/>
              <w:jc w:val="both"/>
              <w:rPr>
                <w:rFonts w:cs="Arial"/>
                <w:sz w:val="18"/>
                <w:szCs w:val="18"/>
                <w:lang w:val="sk-SK" w:eastAsia="cs-CZ"/>
              </w:rPr>
            </w:pPr>
            <w:r w:rsidRPr="00EB1C72">
              <w:rPr>
                <w:rFonts w:cs="Arial"/>
                <w:sz w:val="18"/>
                <w:szCs w:val="18"/>
                <w:lang w:val="sk-SK" w:eastAsia="cs-CZ"/>
              </w:rPr>
              <w:t>1</w:t>
            </w:r>
            <w:r w:rsidR="002177EB">
              <w:rPr>
                <w:rFonts w:cs="Arial"/>
                <w:sz w:val="18"/>
                <w:szCs w:val="18"/>
                <w:lang w:val="sk-SK" w:eastAsia="cs-CZ"/>
              </w:rPr>
              <w:t>3</w:t>
            </w:r>
            <w:r w:rsidRPr="00EB1C72">
              <w:rPr>
                <w:rFonts w:cs="Arial"/>
                <w:sz w:val="18"/>
                <w:szCs w:val="18"/>
                <w:lang w:val="sk-SK" w:eastAsia="cs-CZ"/>
              </w:rPr>
              <w:t>.1</w:t>
            </w:r>
            <w:r w:rsidR="00CF022D" w:rsidRPr="00EB1C72">
              <w:rPr>
                <w:rFonts w:cs="Arial"/>
                <w:sz w:val="18"/>
                <w:szCs w:val="18"/>
                <w:lang w:val="sk-SK" w:eastAsia="cs-CZ"/>
              </w:rPr>
              <w:t xml:space="preserve"> </w:t>
            </w:r>
            <w:r w:rsidRPr="00EB1C72">
              <w:rPr>
                <w:rFonts w:cs="Arial"/>
                <w:sz w:val="18"/>
                <w:szCs w:val="18"/>
                <w:lang w:val="sk-SK" w:eastAsia="cs-CZ"/>
              </w:rPr>
              <w:t>Predávajúci vyhlasuje, že ani on ani žiadny z jeho majiteľov, riaditeľov, zamestnancov, ani žiadna iná osoba, konajúca v jeho mene, v súvislosti s  úkonmi a transakciami zamýšľanými zmluvou alebo v súvislosti s akýmikoľvek inými obchodnými transakciami zahŕňajúcimi kupujúceho, neuskutočnila a neuskutoční, neponúkla a neponúkne, alebo nesľúbila a nesľúbi žiadnu  platbu alebo inú hodnotnú vec, priamo alebo nepriamo, (i) žiadnemu vládnemu úradníkovi; (ii) žiadnej politickej strane, funkcionárovi politickej strany alebo kandidátovi na úrad; (iii) tretej strane s vedomím alebo s podozrením, že takáto platba alebo hodnotná vec bude v plnom rozsahu alebo sčasti poskytnutá, ponúknutá alebo prisľúbená komukoľvek z vyššie uvedených alebo (iv) akejkoľvek fyzickej alebo  právnickej osobe, ak  by takáto  platba alebo  prevod porušovali  právo  krajiny, v ktorej sú vykonané, alebo právo Slovenskej republiky, Európskej únie alebo USA. Je úmyslom  zmluvných strán, aby žiadne platby alebo prevody peňazí alebo čohokoľvek  hodnotného neboli vykonané  s úmyslom alebo efektom verejnej alebo komerčnej korupcie, akceptácie alebo tichého súhlasu s vydieraním, úplatku alebo iných nelegálnych alebo nečestných nástrojov na získanie obchodu. Avšak, tento  bod nezakazuje poskytovanie obchodných  upomienkových darov nepatrnej hodnoty, či  poskytnutie štandardného a obvyklého  obchodného pohostenia za podmienky, že akýkoľvek takýto upomienkový dar alebo  pohostenie sú legálne v štáte, v ktorom sú poskytnuté, sú ponúknuté z legitímneho  obchodného dôvodu, odôvodnené danými  okolnosťami, a nie sú poskytnuté so žiadnym  nečestným alebo  korupčným  cieľom. Pre účely zmluvy pojem „vládny úradník“ znamená akéhokoľvek činiteľa alebo zamestnanca (i) akejkoľvek  miestnej, štátnej, regionálnej  alebo  národnej vlády/správy alebo akéhokoľvek ministerstva/ štátneho alebo správneho orgánu, agentúry alebo  ich zástupcu, (ii)  spoločnosti  úplne alebo čiastočne vlastnenej alebo  kontrolovanej vládou, alebo štátnym či  správnym orgánom, alebo (iii) verejnej medzinárodnej organizácie, alebo akúkoľvek inú osobu oficiálne konajúcu pre alebo  v mene takejto vlády alebo ministerstva, štátneho alebo správneho orgánu, zástupcu, spoločnosti  alebo verejnej medzinárodnej organizácie.</w:t>
            </w:r>
          </w:p>
          <w:p w14:paraId="7D8B739B" w14:textId="756FD1DC" w:rsidR="00AE3D3D" w:rsidRPr="00EB1C72" w:rsidRDefault="00AE3D3D" w:rsidP="00B40A4D">
            <w:pPr>
              <w:pStyle w:val="normalblock"/>
              <w:tabs>
                <w:tab w:val="left" w:pos="601"/>
              </w:tabs>
              <w:spacing w:before="0" w:line="180" w:lineRule="exact"/>
              <w:ind w:left="459" w:hanging="447"/>
              <w:jc w:val="both"/>
              <w:rPr>
                <w:rFonts w:cs="Arial"/>
                <w:sz w:val="18"/>
                <w:szCs w:val="18"/>
                <w:lang w:val="sk-SK" w:eastAsia="cs-CZ"/>
              </w:rPr>
            </w:pPr>
            <w:r w:rsidRPr="00EB1C72">
              <w:rPr>
                <w:rFonts w:cs="Arial"/>
                <w:sz w:val="18"/>
                <w:szCs w:val="18"/>
                <w:lang w:val="sk-SK" w:eastAsia="cs-CZ"/>
              </w:rPr>
              <w:t>1</w:t>
            </w:r>
            <w:r w:rsidR="002177EB">
              <w:rPr>
                <w:rFonts w:cs="Arial"/>
                <w:sz w:val="18"/>
                <w:szCs w:val="18"/>
                <w:lang w:val="sk-SK" w:eastAsia="cs-CZ"/>
              </w:rPr>
              <w:t>3</w:t>
            </w:r>
            <w:r w:rsidRPr="00EB1C72">
              <w:rPr>
                <w:rFonts w:cs="Arial"/>
                <w:sz w:val="18"/>
                <w:szCs w:val="18"/>
                <w:lang w:val="sk-SK" w:eastAsia="cs-CZ"/>
              </w:rPr>
              <w:t>.2</w:t>
            </w:r>
            <w:r w:rsidR="00B40A4D" w:rsidRPr="00EB1C72">
              <w:rPr>
                <w:rFonts w:cs="Arial"/>
                <w:sz w:val="18"/>
                <w:szCs w:val="18"/>
                <w:lang w:val="sk-SK" w:eastAsia="cs-CZ"/>
              </w:rPr>
              <w:t xml:space="preserve"> </w:t>
            </w:r>
            <w:r w:rsidRPr="00EB1C72">
              <w:rPr>
                <w:rFonts w:cs="Arial"/>
                <w:sz w:val="18"/>
                <w:szCs w:val="18"/>
                <w:lang w:val="sk-SK" w:eastAsia="cs-CZ"/>
              </w:rPr>
              <w:t>Právo implementujúce Dohovor Organizácie pre hospodársku spoluprácu a rozvoj o boji s podplácaním zahraničných verejných činiteľov v medzinárodných obchodných transakciách (“Dohovor OECD”), vrátane protikorupčnej legislatívy Slovenskej  republiky a zákona USA o zahraničných  korupčných praktikách (ďalej spolu “príslušná protikorupčná legislatíva“), zakazuje priame a nepriame podplácanie a  pokus o podplácanie verejných činiteľov. Obe zmluvné strany sú oboznámené s  príslušnou  protikorupčnou legislatívou, rozumejú jej  a súhlasia s jej dodržiavaním a tiež s tým, že nepodniknú žiadne kroky, ktoré  by mohli  byť  porušením alebo by mohli zapríčiniť porušenie príslušnej protikorupčnej  legislatívy alebo porušenie práva iných  krajín, ktoré zakazuje rovnaký  typ správania.</w:t>
            </w:r>
          </w:p>
          <w:p w14:paraId="69DF070E" w14:textId="76DDF7C8" w:rsidR="00AE3D3D" w:rsidRPr="00EB1C72" w:rsidRDefault="00AE3D3D" w:rsidP="00B40A4D">
            <w:pPr>
              <w:pStyle w:val="normalblock"/>
              <w:spacing w:before="0" w:line="180" w:lineRule="exact"/>
              <w:ind w:left="459" w:hanging="447"/>
              <w:jc w:val="both"/>
              <w:rPr>
                <w:rFonts w:cs="Arial"/>
                <w:sz w:val="18"/>
                <w:szCs w:val="18"/>
                <w:lang w:val="sk-SK" w:eastAsia="cs-CZ"/>
              </w:rPr>
            </w:pPr>
            <w:r w:rsidRPr="00EB1C72">
              <w:rPr>
                <w:rFonts w:cs="Arial"/>
                <w:sz w:val="18"/>
                <w:szCs w:val="18"/>
                <w:lang w:val="sk-SK" w:eastAsia="cs-CZ"/>
              </w:rPr>
              <w:t>1</w:t>
            </w:r>
            <w:r w:rsidR="002177EB">
              <w:rPr>
                <w:rFonts w:cs="Arial"/>
                <w:sz w:val="18"/>
                <w:szCs w:val="18"/>
                <w:lang w:val="sk-SK" w:eastAsia="cs-CZ"/>
              </w:rPr>
              <w:t>3</w:t>
            </w:r>
            <w:r w:rsidRPr="00EB1C72">
              <w:rPr>
                <w:rFonts w:cs="Arial"/>
                <w:sz w:val="18"/>
                <w:szCs w:val="18"/>
                <w:lang w:val="sk-SK" w:eastAsia="cs-CZ"/>
              </w:rPr>
              <w:t>.3 Predávajúci  prehlásil a  zaručil, a  týmto opäť potvrdzuje svoje prehlásenie, že, podľa jeho  vedomostí a bez ďalšieho zisťovania, žiadny zamestnanec, štatutárny zástupca, riaditeľ ani priamy alebo nepriamy vlastník  predávajúceho, okrem tých, ktorí boli  oznámení  kupujúcemu nie je vládnym úradníkom, funkcionárom politickej strany ani kandidátom na úrad, či blízkym rodinným príslušníkom takej osoby. V prípade, že počas doby platnosti tejto zmluvy, sa predávajúci dozvie o zmene skutočností  uvedených  v tomto  bode, súhlasí s ich okamžitým zverejnením kupujúcemu.</w:t>
            </w:r>
          </w:p>
          <w:p w14:paraId="2C1E86C5" w14:textId="721215A0" w:rsidR="00AE3D3D" w:rsidRPr="00EB1C72" w:rsidRDefault="00AE3D3D" w:rsidP="00B40A4D">
            <w:pPr>
              <w:pStyle w:val="normalblock"/>
              <w:spacing w:before="0" w:line="180" w:lineRule="exact"/>
              <w:ind w:left="459" w:hanging="447"/>
              <w:jc w:val="both"/>
              <w:rPr>
                <w:rFonts w:cs="Arial"/>
                <w:sz w:val="18"/>
                <w:szCs w:val="18"/>
                <w:lang w:val="sk-SK" w:eastAsia="cs-CZ"/>
              </w:rPr>
            </w:pPr>
            <w:r w:rsidRPr="00EB1C72">
              <w:rPr>
                <w:rFonts w:cs="Arial"/>
                <w:sz w:val="18"/>
                <w:szCs w:val="18"/>
                <w:lang w:val="sk-SK" w:eastAsia="cs-CZ"/>
              </w:rPr>
              <w:t>1</w:t>
            </w:r>
            <w:r w:rsidR="002177EB">
              <w:rPr>
                <w:rFonts w:cs="Arial"/>
                <w:sz w:val="18"/>
                <w:szCs w:val="18"/>
                <w:lang w:val="sk-SK" w:eastAsia="cs-CZ"/>
              </w:rPr>
              <w:t>3</w:t>
            </w:r>
            <w:r w:rsidRPr="00EB1C72">
              <w:rPr>
                <w:rFonts w:cs="Arial"/>
                <w:sz w:val="18"/>
                <w:szCs w:val="18"/>
                <w:lang w:val="sk-SK" w:eastAsia="cs-CZ"/>
              </w:rPr>
              <w:t>.4 Predávajúci súhlasí, že na základe požiadavky kupujúceho písomne prehlási, že on, a podľa jeho vedomia ani iná osoba, včítane, ale nie len, každého priameho a nepriameho vlastníka, riaditeľa, štatutárneho zástupcu, zamestnanca, zástupcu a  agenta predávajúceho, neposkytla, neponúkla alebo neprisľúbila žiadne peniaze, pôžičku, dar,  inú platbu alebo akúkoľvek inú hodnotnú vec, priamo alebo nepriamo, vládnemu  úradníkovi alebo  v jeho  prospech, v záujme získania alebo udržania obchodu s alebo  pre kupujúceho. Predávajúci ďalej súhlasí, že ak sa dozvie alebo má  dôvod domnievať  sa, že došlo  k akémukoľvek  takému  konaniu v súvislosti s  obchodnými činnosťami  kupujúceho, okamžite oznámi kupujúcemu takúto vedomosť alebo domnienku a bude spolupracovať pri prešetrovaní  takého konania kupujúcim.</w:t>
            </w:r>
          </w:p>
          <w:p w14:paraId="2A24EF83" w14:textId="71A6B226" w:rsidR="00AE3D3D" w:rsidRPr="00EB1C72" w:rsidRDefault="00AE3D3D" w:rsidP="00B40A4D">
            <w:pPr>
              <w:pStyle w:val="normalblock"/>
              <w:spacing w:before="0" w:line="180" w:lineRule="exact"/>
              <w:ind w:left="459" w:hanging="447"/>
              <w:jc w:val="both"/>
              <w:rPr>
                <w:rFonts w:cs="Arial"/>
                <w:sz w:val="18"/>
                <w:szCs w:val="18"/>
                <w:lang w:val="sk-SK" w:eastAsia="cs-CZ"/>
              </w:rPr>
            </w:pPr>
            <w:r w:rsidRPr="00EB1C72">
              <w:rPr>
                <w:rFonts w:cs="Arial"/>
                <w:sz w:val="18"/>
                <w:szCs w:val="18"/>
                <w:lang w:val="sk-SK" w:eastAsia="cs-CZ"/>
              </w:rPr>
              <w:t>1</w:t>
            </w:r>
            <w:r w:rsidR="002177EB">
              <w:rPr>
                <w:rFonts w:cs="Arial"/>
                <w:sz w:val="18"/>
                <w:szCs w:val="18"/>
                <w:lang w:val="sk-SK" w:eastAsia="cs-CZ"/>
              </w:rPr>
              <w:t>3</w:t>
            </w:r>
            <w:r w:rsidRPr="00EB1C72">
              <w:rPr>
                <w:rFonts w:cs="Arial"/>
                <w:sz w:val="18"/>
                <w:szCs w:val="18"/>
                <w:lang w:val="sk-SK" w:eastAsia="cs-CZ"/>
              </w:rPr>
              <w:t xml:space="preserve">.5 Podmienky uvedené  v  tomto  bode môže kupujúci  poskytnúť štátnym a správnym orgánom alebo iným osobám s legitímnym nárokom na sprístupnenie týchto údajov. </w:t>
            </w:r>
          </w:p>
          <w:p w14:paraId="6605340D" w14:textId="1853C3A8" w:rsidR="00AE3D3D" w:rsidRPr="00EB1C72" w:rsidRDefault="00AE3D3D" w:rsidP="00B40A4D">
            <w:pPr>
              <w:pStyle w:val="normalblock"/>
              <w:spacing w:before="0" w:line="180" w:lineRule="exact"/>
              <w:ind w:left="459" w:hanging="447"/>
              <w:jc w:val="both"/>
              <w:rPr>
                <w:rFonts w:cs="Arial"/>
                <w:sz w:val="18"/>
                <w:szCs w:val="18"/>
                <w:lang w:val="sk-SK" w:eastAsia="cs-CZ"/>
              </w:rPr>
            </w:pPr>
            <w:r w:rsidRPr="00EB1C72">
              <w:rPr>
                <w:rFonts w:cs="Arial"/>
                <w:sz w:val="18"/>
                <w:szCs w:val="18"/>
                <w:lang w:val="sk-SK" w:eastAsia="cs-CZ"/>
              </w:rPr>
              <w:t>1</w:t>
            </w:r>
            <w:r w:rsidR="002177EB">
              <w:rPr>
                <w:rFonts w:cs="Arial"/>
                <w:sz w:val="18"/>
                <w:szCs w:val="18"/>
                <w:lang w:val="sk-SK" w:eastAsia="cs-CZ"/>
              </w:rPr>
              <w:t>3</w:t>
            </w:r>
            <w:r w:rsidRPr="00EB1C72">
              <w:rPr>
                <w:rFonts w:cs="Arial"/>
                <w:sz w:val="18"/>
                <w:szCs w:val="18"/>
                <w:lang w:val="sk-SK" w:eastAsia="cs-CZ"/>
              </w:rPr>
              <w:t>.6 Bez ohľadu na  akékoľvek  ustanovenia o ukončení  alebo  odstúpení  od zmluvy obsiahnuté  v zmluve, kupujúci  môže okamžite odstúpiť od zmluvy bez sankcií, ak (i) predávajúci podstatným  spôsobom  porušil akúkoľvek podmienku uvedenú v tomto   bode alebo (ii) existujú okolnosti, na základe ktorých kupujúci v dobrej  viere verí, že</w:t>
            </w:r>
          </w:p>
          <w:p w14:paraId="70AAD127" w14:textId="67C4B84D" w:rsidR="00AE3D3D" w:rsidRPr="00EB1C72" w:rsidRDefault="00AE3D3D" w:rsidP="00B40A4D">
            <w:pPr>
              <w:pStyle w:val="normalblock"/>
              <w:spacing w:before="0" w:line="180" w:lineRule="exact"/>
              <w:ind w:left="885" w:hanging="426"/>
              <w:jc w:val="both"/>
              <w:rPr>
                <w:rFonts w:cs="Arial"/>
                <w:sz w:val="18"/>
                <w:szCs w:val="18"/>
                <w:lang w:val="sk-SK" w:eastAsia="cs-CZ"/>
              </w:rPr>
            </w:pPr>
            <w:r w:rsidRPr="00EB1C72">
              <w:rPr>
                <w:rFonts w:cs="Arial"/>
                <w:sz w:val="18"/>
                <w:szCs w:val="18"/>
                <w:lang w:val="sk-SK" w:eastAsia="cs-CZ"/>
              </w:rPr>
              <w:t xml:space="preserve"> (a)  predávajúci sa zapojil do  nelegálneho  konania alebo  neetických obchodných  praktík, či už v súvislosti s plnením  zmluvy alebo  inak, alebo</w:t>
            </w:r>
          </w:p>
          <w:p w14:paraId="6426BDBA" w14:textId="1621E4D7" w:rsidR="00AE3D3D" w:rsidRPr="00EB1C72" w:rsidRDefault="00AE3D3D" w:rsidP="00B40A4D">
            <w:pPr>
              <w:pStyle w:val="normalblock"/>
              <w:spacing w:before="0" w:line="180" w:lineRule="exact"/>
              <w:ind w:left="885" w:hanging="426"/>
              <w:jc w:val="both"/>
              <w:rPr>
                <w:rFonts w:cs="Arial"/>
                <w:sz w:val="18"/>
                <w:szCs w:val="18"/>
                <w:lang w:val="sk-SK" w:eastAsia="cs-CZ"/>
              </w:rPr>
            </w:pPr>
            <w:r w:rsidRPr="00EB1C72">
              <w:rPr>
                <w:rFonts w:cs="Arial"/>
                <w:sz w:val="18"/>
                <w:szCs w:val="18"/>
                <w:lang w:val="sk-SK" w:eastAsia="cs-CZ"/>
              </w:rPr>
              <w:t xml:space="preserve"> (b)  predávajúci alebo ktokoľvek konajúci v jeho mene, vrátane ktoréhokoľvek z jeho vlastníkov, riaditeľov, štatutárnych zástupcov zamestnancov, agentov, predajcov, zástupcov, subdodávateľov alebo tretích osôb konajúcich v jeho  mene, má v úmysle porušiť tento  článok  alebo sa zapojiť do nelegálneho  konania alebo  neetických  obchodných  praktík v súvislosti so  zmluvou,</w:t>
            </w:r>
          </w:p>
          <w:p w14:paraId="3D496C73" w14:textId="77777777" w:rsidR="00AE3D3D" w:rsidRPr="00EB1C72" w:rsidRDefault="00AE3D3D" w:rsidP="00B40A4D">
            <w:pPr>
              <w:pStyle w:val="normalblock"/>
              <w:spacing w:before="0" w:line="180" w:lineRule="exact"/>
              <w:ind w:left="459"/>
              <w:jc w:val="both"/>
              <w:rPr>
                <w:rFonts w:cs="Arial"/>
                <w:sz w:val="18"/>
                <w:szCs w:val="18"/>
                <w:lang w:val="sk-SK" w:eastAsia="cs-CZ"/>
              </w:rPr>
            </w:pPr>
            <w:r w:rsidRPr="00EB1C72">
              <w:rPr>
                <w:rFonts w:cs="Arial"/>
                <w:sz w:val="18"/>
                <w:szCs w:val="18"/>
                <w:lang w:val="sk-SK" w:eastAsia="cs-CZ"/>
              </w:rPr>
              <w:t xml:space="preserve">a predávajúci, v odpovedi na výzvu kupujúceho, neposkytne bez zbytočného  odkladu primerané a uspokojivé uistenie, že koná plne v súlade s týmto bodom. V prípade takého odstúpenia (i) všetky ďalšie existujúce zmluvné záväzky môžu byť kupujúcim zrušené  a (ii) všetky ponuky nevybavené v čase ukončenia zmluvy budú považované za zrušené. </w:t>
            </w:r>
          </w:p>
          <w:p w14:paraId="44D2567D" w14:textId="095E7123" w:rsidR="00AE3D3D" w:rsidRPr="00EB1C72" w:rsidRDefault="00AE3D3D" w:rsidP="00B40A4D">
            <w:pPr>
              <w:pStyle w:val="normalblock"/>
              <w:tabs>
                <w:tab w:val="left" w:pos="459"/>
              </w:tabs>
              <w:spacing w:before="0" w:line="180" w:lineRule="exact"/>
              <w:ind w:left="459" w:hanging="447"/>
              <w:jc w:val="both"/>
              <w:rPr>
                <w:rFonts w:cs="Arial"/>
                <w:sz w:val="18"/>
                <w:szCs w:val="18"/>
                <w:lang w:val="sk-SK" w:eastAsia="cs-CZ"/>
              </w:rPr>
            </w:pPr>
            <w:r w:rsidRPr="00EB1C72">
              <w:rPr>
                <w:rFonts w:cs="Arial"/>
                <w:sz w:val="18"/>
                <w:szCs w:val="18"/>
                <w:lang w:val="sk-SK" w:eastAsia="cs-CZ"/>
              </w:rPr>
              <w:t>1</w:t>
            </w:r>
            <w:r w:rsidR="002177EB">
              <w:rPr>
                <w:rFonts w:cs="Arial"/>
                <w:sz w:val="18"/>
                <w:szCs w:val="18"/>
                <w:lang w:val="sk-SK" w:eastAsia="cs-CZ"/>
              </w:rPr>
              <w:t>3</w:t>
            </w:r>
            <w:r w:rsidRPr="00EB1C72">
              <w:rPr>
                <w:rFonts w:cs="Arial"/>
                <w:sz w:val="18"/>
                <w:szCs w:val="18"/>
                <w:lang w:val="sk-SK" w:eastAsia="cs-CZ"/>
              </w:rPr>
              <w:t xml:space="preserve">.7 Vzťah,   vytvorený    zmluvou   je   taký, že predávajúci  je nezávislý a s výnimkou  toho,  čo  môže byť  špecificky uvedené  v zmluve,  ani predávajúci, ani žiadny z jeho vlastníkov, riaditeľov, štatutárnych zástupcov, zamestnancov, agentov, predajcov, zástupcov, subdodávateľov alebo akýchkoľvek  tretích  osôb konajúcich v jeho  mene nebude mať žiadne právo alebo poverenie </w:t>
            </w:r>
          </w:p>
          <w:p w14:paraId="544CC3AA" w14:textId="77777777" w:rsidR="00AE3D3D" w:rsidRPr="00EB1C72" w:rsidRDefault="00AE3D3D" w:rsidP="009A7AB7">
            <w:pPr>
              <w:numPr>
                <w:ilvl w:val="0"/>
                <w:numId w:val="23"/>
              </w:numPr>
              <w:tabs>
                <w:tab w:val="clear" w:pos="360"/>
              </w:tabs>
              <w:spacing w:line="180" w:lineRule="exact"/>
              <w:ind w:left="612" w:hanging="153"/>
              <w:jc w:val="both"/>
              <w:rPr>
                <w:rFonts w:ascii="Arial" w:eastAsia="Calibri" w:hAnsi="Arial" w:cs="Arial"/>
                <w:sz w:val="18"/>
                <w:szCs w:val="18"/>
              </w:rPr>
            </w:pPr>
            <w:r w:rsidRPr="00EB1C72">
              <w:rPr>
                <w:rFonts w:ascii="Arial" w:eastAsia="Calibri" w:hAnsi="Arial" w:cs="Arial"/>
                <w:sz w:val="18"/>
                <w:szCs w:val="18"/>
              </w:rPr>
              <w:t>vystupovať ako zamestnanec alebo agent kupujúceho;</w:t>
            </w:r>
          </w:p>
          <w:p w14:paraId="1FFB2AD3" w14:textId="77777777" w:rsidR="00AE3D3D" w:rsidRPr="00EB1C72" w:rsidRDefault="00AE3D3D" w:rsidP="009A7AB7">
            <w:pPr>
              <w:numPr>
                <w:ilvl w:val="0"/>
                <w:numId w:val="23"/>
              </w:numPr>
              <w:tabs>
                <w:tab w:val="clear" w:pos="360"/>
              </w:tabs>
              <w:spacing w:line="180" w:lineRule="exact"/>
              <w:ind w:left="612" w:hanging="153"/>
              <w:jc w:val="both"/>
              <w:rPr>
                <w:rFonts w:ascii="Arial" w:eastAsia="Calibri" w:hAnsi="Arial" w:cs="Arial"/>
                <w:sz w:val="18"/>
                <w:szCs w:val="18"/>
              </w:rPr>
            </w:pPr>
            <w:r w:rsidRPr="00EB1C72">
              <w:rPr>
                <w:rFonts w:ascii="Arial" w:eastAsia="Calibri" w:hAnsi="Arial" w:cs="Arial"/>
                <w:sz w:val="18"/>
                <w:szCs w:val="18"/>
              </w:rPr>
              <w:t>uzavrieť  obchod v mene alebo na účet kupujúceho;</w:t>
            </w:r>
          </w:p>
          <w:p w14:paraId="01A6A0DF" w14:textId="77777777" w:rsidR="00AE3D3D" w:rsidRPr="00EB1C72" w:rsidRDefault="00AE3D3D" w:rsidP="009A7AB7">
            <w:pPr>
              <w:numPr>
                <w:ilvl w:val="0"/>
                <w:numId w:val="23"/>
              </w:numPr>
              <w:tabs>
                <w:tab w:val="clear" w:pos="360"/>
              </w:tabs>
              <w:spacing w:line="180" w:lineRule="exact"/>
              <w:ind w:left="612" w:hanging="153"/>
              <w:jc w:val="both"/>
              <w:rPr>
                <w:rFonts w:ascii="Arial" w:eastAsia="Calibri" w:hAnsi="Arial" w:cs="Arial"/>
                <w:sz w:val="18"/>
                <w:szCs w:val="18"/>
              </w:rPr>
            </w:pPr>
            <w:r w:rsidRPr="00EB1C72">
              <w:rPr>
                <w:rFonts w:ascii="Arial" w:eastAsia="Calibri" w:hAnsi="Arial" w:cs="Arial"/>
                <w:sz w:val="18"/>
                <w:szCs w:val="18"/>
              </w:rPr>
              <w:t>dávať akékoľvek platby, návrhy, sľuby, záruky, garancie, záruky alebo</w:t>
            </w:r>
            <w:r w:rsidRPr="00EB1C72" w:rsidDel="00885A1F">
              <w:rPr>
                <w:rFonts w:ascii="Arial" w:eastAsia="Calibri" w:hAnsi="Arial" w:cs="Arial"/>
                <w:sz w:val="18"/>
                <w:szCs w:val="18"/>
              </w:rPr>
              <w:t xml:space="preserve"> </w:t>
            </w:r>
            <w:r w:rsidRPr="00EB1C72">
              <w:rPr>
                <w:rFonts w:ascii="Arial" w:eastAsia="Calibri" w:hAnsi="Arial" w:cs="Arial"/>
                <w:sz w:val="18"/>
                <w:szCs w:val="18"/>
              </w:rPr>
              <w:t>prehlásenia v zastúpení alebo v mene kupujúceho;</w:t>
            </w:r>
          </w:p>
          <w:p w14:paraId="707631AC" w14:textId="77777777" w:rsidR="00AE3D3D" w:rsidRPr="00EB1C72" w:rsidRDefault="00AE3D3D" w:rsidP="009A7AB7">
            <w:pPr>
              <w:pStyle w:val="Zarkazkladnhotextu"/>
              <w:numPr>
                <w:ilvl w:val="0"/>
                <w:numId w:val="23"/>
              </w:numPr>
              <w:tabs>
                <w:tab w:val="clear" w:pos="360"/>
              </w:tabs>
              <w:spacing w:line="180" w:lineRule="exact"/>
              <w:ind w:left="612" w:hanging="153"/>
              <w:rPr>
                <w:rFonts w:ascii="Arial" w:hAnsi="Arial" w:cs="Arial"/>
                <w:sz w:val="18"/>
                <w:szCs w:val="18"/>
                <w:lang w:eastAsia="cs-CZ"/>
              </w:rPr>
            </w:pPr>
            <w:r w:rsidRPr="00EB1C72">
              <w:rPr>
                <w:rFonts w:ascii="Arial" w:hAnsi="Arial" w:cs="Arial"/>
                <w:sz w:val="18"/>
                <w:szCs w:val="18"/>
                <w:lang w:eastAsia="cs-CZ"/>
              </w:rPr>
              <w:t>prevziať alebo vytvárať akékoľvek záväzky akéhokoľvek druhu, výslovné alebo naznačené, v zastúpení kupujúceho;</w:t>
            </w:r>
          </w:p>
          <w:p w14:paraId="015C8934" w14:textId="77777777" w:rsidR="00AE3D3D" w:rsidRPr="00EB1C72" w:rsidRDefault="00AE3D3D" w:rsidP="009A7AB7">
            <w:pPr>
              <w:numPr>
                <w:ilvl w:val="0"/>
                <w:numId w:val="23"/>
              </w:numPr>
              <w:tabs>
                <w:tab w:val="clear" w:pos="360"/>
              </w:tabs>
              <w:spacing w:line="180" w:lineRule="exact"/>
              <w:ind w:left="612" w:hanging="153"/>
              <w:jc w:val="both"/>
              <w:rPr>
                <w:rFonts w:ascii="Arial" w:eastAsia="Calibri" w:hAnsi="Arial" w:cs="Arial"/>
                <w:sz w:val="18"/>
                <w:szCs w:val="18"/>
              </w:rPr>
            </w:pPr>
            <w:r w:rsidRPr="00EB1C72">
              <w:rPr>
                <w:rFonts w:ascii="Arial" w:eastAsia="Calibri" w:hAnsi="Arial" w:cs="Arial"/>
                <w:sz w:val="18"/>
                <w:szCs w:val="18"/>
              </w:rPr>
              <w:t xml:space="preserve">vstupovať do zmluvných vzťahov alebo záväzkov v mene  kupujúceho; </w:t>
            </w:r>
          </w:p>
          <w:p w14:paraId="56083654" w14:textId="77777777" w:rsidR="00AE3D3D" w:rsidRPr="00EB1C72" w:rsidRDefault="00AE3D3D" w:rsidP="009A7AB7">
            <w:pPr>
              <w:numPr>
                <w:ilvl w:val="0"/>
                <w:numId w:val="23"/>
              </w:numPr>
              <w:tabs>
                <w:tab w:val="clear" w:pos="360"/>
              </w:tabs>
              <w:spacing w:line="180" w:lineRule="exact"/>
              <w:ind w:left="612" w:hanging="153"/>
              <w:jc w:val="both"/>
              <w:rPr>
                <w:rFonts w:ascii="Arial" w:eastAsia="Calibri" w:hAnsi="Arial" w:cs="Arial"/>
                <w:sz w:val="18"/>
                <w:szCs w:val="18"/>
              </w:rPr>
            </w:pPr>
            <w:r w:rsidRPr="00EB1C72">
              <w:rPr>
                <w:rFonts w:ascii="Arial" w:eastAsia="Calibri" w:hAnsi="Arial" w:cs="Arial"/>
                <w:sz w:val="18"/>
                <w:szCs w:val="18"/>
              </w:rPr>
              <w:t>zaväzovať kupujúceho v akomkoľvek ohľade; alebo</w:t>
            </w:r>
          </w:p>
          <w:p w14:paraId="14191554" w14:textId="5F41BA08" w:rsidR="00AE3D3D" w:rsidRDefault="00AE3D3D" w:rsidP="009A7AB7">
            <w:pPr>
              <w:numPr>
                <w:ilvl w:val="0"/>
                <w:numId w:val="23"/>
              </w:numPr>
              <w:tabs>
                <w:tab w:val="clear" w:pos="360"/>
              </w:tabs>
              <w:spacing w:line="180" w:lineRule="exact"/>
              <w:ind w:left="612" w:hanging="153"/>
              <w:jc w:val="both"/>
              <w:rPr>
                <w:rFonts w:ascii="Arial" w:eastAsia="Calibri" w:hAnsi="Arial" w:cs="Arial"/>
                <w:sz w:val="18"/>
                <w:szCs w:val="18"/>
              </w:rPr>
            </w:pPr>
            <w:r w:rsidRPr="00EB1C72">
              <w:rPr>
                <w:rFonts w:ascii="Arial" w:eastAsia="Calibri" w:hAnsi="Arial" w:cs="Arial"/>
                <w:sz w:val="18"/>
                <w:szCs w:val="18"/>
              </w:rPr>
              <w:t>zastupovať kupujúceho akýmkoľvek spôsobom inak, ako je uvedené v zmluve.</w:t>
            </w:r>
          </w:p>
          <w:p w14:paraId="778AA39D" w14:textId="77777777" w:rsidR="00EB1C72" w:rsidRPr="00EB1C72" w:rsidRDefault="00EB1C72" w:rsidP="00EB1C72">
            <w:pPr>
              <w:spacing w:line="180" w:lineRule="exact"/>
              <w:ind w:left="612"/>
              <w:jc w:val="both"/>
              <w:rPr>
                <w:rFonts w:ascii="Arial" w:eastAsia="Calibri" w:hAnsi="Arial" w:cs="Arial"/>
                <w:sz w:val="18"/>
                <w:szCs w:val="18"/>
              </w:rPr>
            </w:pPr>
          </w:p>
          <w:p w14:paraId="2153EA2B" w14:textId="62191AE3" w:rsidR="00BD6AF4" w:rsidRPr="00EB1C72" w:rsidRDefault="00AE3D3D" w:rsidP="00B40A4D">
            <w:pPr>
              <w:tabs>
                <w:tab w:val="left" w:pos="459"/>
              </w:tabs>
              <w:spacing w:line="180" w:lineRule="exact"/>
              <w:ind w:left="459" w:hanging="447"/>
              <w:jc w:val="both"/>
              <w:rPr>
                <w:rFonts w:ascii="Arial" w:eastAsia="Calibri" w:hAnsi="Arial" w:cs="Arial"/>
                <w:sz w:val="18"/>
                <w:szCs w:val="18"/>
              </w:rPr>
            </w:pPr>
            <w:r w:rsidRPr="00EB1C72">
              <w:rPr>
                <w:rFonts w:ascii="Arial" w:eastAsia="Calibri" w:hAnsi="Arial" w:cs="Arial"/>
                <w:sz w:val="18"/>
                <w:szCs w:val="18"/>
              </w:rPr>
              <w:t>1</w:t>
            </w:r>
            <w:r w:rsidR="002177EB">
              <w:rPr>
                <w:rFonts w:ascii="Arial" w:eastAsia="Calibri" w:hAnsi="Arial" w:cs="Arial"/>
                <w:sz w:val="18"/>
                <w:szCs w:val="18"/>
              </w:rPr>
              <w:t>3</w:t>
            </w:r>
            <w:r w:rsidRPr="00EB1C72">
              <w:rPr>
                <w:rFonts w:ascii="Arial" w:eastAsia="Calibri" w:hAnsi="Arial" w:cs="Arial"/>
                <w:sz w:val="18"/>
                <w:szCs w:val="18"/>
              </w:rPr>
              <w:t>.8</w:t>
            </w:r>
            <w:r w:rsidR="00B40A4D" w:rsidRPr="00EB1C72">
              <w:rPr>
                <w:rFonts w:ascii="Arial" w:eastAsia="Calibri" w:hAnsi="Arial" w:cs="Arial"/>
                <w:sz w:val="18"/>
                <w:szCs w:val="18"/>
              </w:rPr>
              <w:t xml:space="preserve">  </w:t>
            </w:r>
            <w:r w:rsidRPr="00EB1C72">
              <w:rPr>
                <w:rFonts w:ascii="Arial" w:eastAsia="Calibri" w:hAnsi="Arial" w:cs="Arial"/>
                <w:sz w:val="18"/>
                <w:szCs w:val="18"/>
              </w:rPr>
              <w:t xml:space="preserve">Predávajúci,  bez   predchádzajúceho  písomného  súhlasu kupujúceho, nepoužije ani  nenajme akúkoľvek  tretiu  stranu, jednotlivca alebo spoločnosť, aby konala v mene kupujúceho v súvislosti s plnením  zmluvy predávajúcim.  </w:t>
            </w:r>
          </w:p>
          <w:p w14:paraId="2B4B455F" w14:textId="77777777" w:rsidR="00DA46C5" w:rsidRPr="00EB1C72" w:rsidRDefault="00DA46C5" w:rsidP="00074DBA">
            <w:pPr>
              <w:pStyle w:val="Obyajntext"/>
              <w:spacing w:line="180" w:lineRule="exact"/>
              <w:ind w:left="284" w:hanging="426"/>
              <w:jc w:val="both"/>
              <w:rPr>
                <w:rFonts w:ascii="Arial" w:hAnsi="Arial" w:cs="Arial"/>
                <w:sz w:val="18"/>
                <w:szCs w:val="18"/>
              </w:rPr>
            </w:pPr>
          </w:p>
          <w:p w14:paraId="01B10783" w14:textId="271FD752" w:rsidR="00691DC5" w:rsidRPr="00EB1C72" w:rsidRDefault="00486598" w:rsidP="00074DBA">
            <w:pPr>
              <w:spacing w:line="180" w:lineRule="exact"/>
              <w:jc w:val="both"/>
              <w:rPr>
                <w:rFonts w:ascii="Arial" w:hAnsi="Arial" w:cs="Arial"/>
                <w:b/>
                <w:noProof/>
                <w:sz w:val="18"/>
                <w:szCs w:val="18"/>
                <w:u w:val="single"/>
              </w:rPr>
            </w:pPr>
            <w:r w:rsidRPr="00EB1C72">
              <w:rPr>
                <w:rFonts w:ascii="Arial" w:hAnsi="Arial" w:cs="Arial"/>
                <w:b/>
                <w:noProof/>
                <w:sz w:val="18"/>
                <w:szCs w:val="18"/>
              </w:rPr>
              <w:t>1</w:t>
            </w:r>
            <w:r w:rsidR="002177EB">
              <w:rPr>
                <w:rFonts w:ascii="Arial" w:hAnsi="Arial" w:cs="Arial"/>
                <w:b/>
                <w:noProof/>
                <w:sz w:val="18"/>
                <w:szCs w:val="18"/>
              </w:rPr>
              <w:t>4</w:t>
            </w:r>
            <w:r w:rsidR="00404E66" w:rsidRPr="00EB1C72">
              <w:rPr>
                <w:rFonts w:ascii="Arial" w:hAnsi="Arial" w:cs="Arial"/>
                <w:b/>
                <w:noProof/>
                <w:sz w:val="18"/>
                <w:szCs w:val="18"/>
              </w:rPr>
              <w:t xml:space="preserve">.   </w:t>
            </w:r>
            <w:r w:rsidR="00404E66" w:rsidRPr="00EB1C72">
              <w:rPr>
                <w:rFonts w:ascii="Arial" w:hAnsi="Arial" w:cs="Arial"/>
                <w:b/>
                <w:noProof/>
                <w:sz w:val="18"/>
                <w:szCs w:val="18"/>
                <w:u w:val="single"/>
              </w:rPr>
              <w:t>POVINNOSTI PREDÁVAJÚCEHO</w:t>
            </w:r>
          </w:p>
          <w:p w14:paraId="7F79D054" w14:textId="6E3B2573" w:rsidR="00691DC5" w:rsidRPr="00EB1C72" w:rsidRDefault="00165171" w:rsidP="00074DBA">
            <w:pPr>
              <w:pStyle w:val="Zkladntext"/>
              <w:tabs>
                <w:tab w:val="left" w:pos="10206"/>
              </w:tabs>
              <w:spacing w:line="180" w:lineRule="exact"/>
              <w:ind w:left="426" w:hanging="426"/>
              <w:rPr>
                <w:rFonts w:ascii="Arial" w:hAnsi="Arial" w:cs="Arial"/>
                <w:b/>
                <w:sz w:val="18"/>
                <w:szCs w:val="18"/>
                <w:lang w:val="sk-SK"/>
              </w:rPr>
            </w:pPr>
            <w:r w:rsidRPr="00EB1C72">
              <w:rPr>
                <w:rFonts w:ascii="Arial" w:hAnsi="Arial" w:cs="Arial"/>
                <w:sz w:val="18"/>
                <w:szCs w:val="18"/>
                <w:lang w:val="sk-SK"/>
              </w:rPr>
              <w:t>1</w:t>
            </w:r>
            <w:r w:rsidR="002177EB">
              <w:rPr>
                <w:rFonts w:ascii="Arial" w:hAnsi="Arial" w:cs="Arial"/>
                <w:sz w:val="18"/>
                <w:szCs w:val="18"/>
                <w:lang w:val="sk-SK"/>
              </w:rPr>
              <w:t>4</w:t>
            </w:r>
            <w:r w:rsidRPr="00EB1C72">
              <w:rPr>
                <w:rFonts w:ascii="Arial" w:hAnsi="Arial" w:cs="Arial"/>
                <w:sz w:val="18"/>
                <w:szCs w:val="18"/>
                <w:lang w:val="sk-SK"/>
              </w:rPr>
              <w:t>.1</w:t>
            </w:r>
            <w:r w:rsidR="002B2A85" w:rsidRPr="00EB1C72">
              <w:rPr>
                <w:rFonts w:ascii="Arial" w:hAnsi="Arial" w:cs="Arial"/>
                <w:sz w:val="18"/>
                <w:szCs w:val="18"/>
                <w:lang w:val="sk-SK"/>
              </w:rPr>
              <w:t xml:space="preserve"> </w:t>
            </w:r>
            <w:r w:rsidR="009A050D" w:rsidRPr="00EB1C72">
              <w:rPr>
                <w:rFonts w:ascii="Arial" w:hAnsi="Arial" w:cs="Arial"/>
                <w:sz w:val="18"/>
                <w:szCs w:val="18"/>
                <w:lang w:val="sk-SK"/>
              </w:rPr>
              <w:t>Počas doby</w:t>
            </w:r>
            <w:r w:rsidR="002B2A85" w:rsidRPr="00EB1C72">
              <w:rPr>
                <w:rFonts w:ascii="Arial" w:hAnsi="Arial" w:cs="Arial"/>
                <w:sz w:val="18"/>
                <w:szCs w:val="18"/>
                <w:lang w:val="sk-SK"/>
              </w:rPr>
              <w:t xml:space="preserve"> </w:t>
            </w:r>
            <w:r w:rsidR="009A050D" w:rsidRPr="00EB1C72">
              <w:rPr>
                <w:rFonts w:ascii="Arial" w:hAnsi="Arial" w:cs="Arial"/>
                <w:sz w:val="18"/>
                <w:szCs w:val="18"/>
                <w:lang w:val="sk-SK"/>
              </w:rPr>
              <w:t xml:space="preserve"> trvania </w:t>
            </w:r>
            <w:r w:rsidR="002B2A85" w:rsidRPr="00EB1C72">
              <w:rPr>
                <w:rFonts w:ascii="Arial" w:hAnsi="Arial" w:cs="Arial"/>
                <w:sz w:val="18"/>
                <w:szCs w:val="18"/>
                <w:lang w:val="sk-SK"/>
              </w:rPr>
              <w:t xml:space="preserve"> </w:t>
            </w:r>
            <w:r w:rsidR="009A050D" w:rsidRPr="00EB1C72">
              <w:rPr>
                <w:rFonts w:ascii="Arial" w:hAnsi="Arial" w:cs="Arial"/>
                <w:sz w:val="18"/>
                <w:szCs w:val="18"/>
                <w:lang w:val="sk-SK"/>
              </w:rPr>
              <w:t>zmluvy je  predávajúci</w:t>
            </w:r>
            <w:r w:rsidR="002B2A85" w:rsidRPr="00EB1C72">
              <w:rPr>
                <w:rFonts w:ascii="Arial" w:hAnsi="Arial" w:cs="Arial"/>
                <w:sz w:val="18"/>
                <w:szCs w:val="18"/>
                <w:lang w:val="sk-SK"/>
              </w:rPr>
              <w:t xml:space="preserve">  </w:t>
            </w:r>
            <w:r w:rsidR="009A050D" w:rsidRPr="00EB1C72">
              <w:rPr>
                <w:rFonts w:ascii="Arial" w:hAnsi="Arial" w:cs="Arial"/>
                <w:sz w:val="18"/>
                <w:szCs w:val="18"/>
                <w:lang w:val="sk-SK"/>
              </w:rPr>
              <w:t xml:space="preserve"> povinný oznámiť kupujúcemu zmeny týkajúce sa obchodného mena, sídla, miesta podnikania, štatutárnych orgánov vrátane spôsobu ich zastupovania voči tretím osobám, predmetu činnosti, ak súvisí so zmluvou, začatie exekučného konania na majetok predávajúceho a začatie akéhokoľvek konania podľa aplikovateľnej legislatívy upravujúcej konkurz alebo obdobné  konanie.</w:t>
            </w:r>
            <w:r w:rsidR="009A050D" w:rsidRPr="00EB1C72">
              <w:rPr>
                <w:rFonts w:ascii="Arial" w:hAnsi="Arial" w:cs="Arial"/>
                <w:b/>
                <w:sz w:val="18"/>
                <w:szCs w:val="18"/>
                <w:lang w:val="sk-SK"/>
              </w:rPr>
              <w:t xml:space="preserve"> </w:t>
            </w:r>
          </w:p>
          <w:p w14:paraId="537A7198" w14:textId="2E0CF049" w:rsidR="00691DC5" w:rsidRPr="00EB1C72" w:rsidRDefault="00165171" w:rsidP="00074DBA">
            <w:pPr>
              <w:pStyle w:val="Zkladntext"/>
              <w:tabs>
                <w:tab w:val="left" w:pos="10206"/>
              </w:tabs>
              <w:spacing w:line="180" w:lineRule="exact"/>
              <w:ind w:left="426" w:hanging="426"/>
              <w:rPr>
                <w:rFonts w:ascii="Arial" w:hAnsi="Arial" w:cs="Arial"/>
                <w:b/>
                <w:sz w:val="18"/>
                <w:szCs w:val="18"/>
                <w:lang w:val="sk-SK"/>
              </w:rPr>
            </w:pPr>
            <w:r w:rsidRPr="00EB1C72">
              <w:rPr>
                <w:rFonts w:ascii="Arial" w:hAnsi="Arial" w:cs="Arial"/>
                <w:noProof/>
                <w:sz w:val="18"/>
                <w:szCs w:val="18"/>
                <w:lang w:val="sk-SK"/>
              </w:rPr>
              <w:t>1</w:t>
            </w:r>
            <w:r w:rsidR="002177EB">
              <w:rPr>
                <w:rFonts w:ascii="Arial" w:hAnsi="Arial" w:cs="Arial"/>
                <w:noProof/>
                <w:sz w:val="18"/>
                <w:szCs w:val="18"/>
                <w:lang w:val="sk-SK"/>
              </w:rPr>
              <w:t>4</w:t>
            </w:r>
            <w:r w:rsidRPr="00EB1C72">
              <w:rPr>
                <w:rFonts w:ascii="Arial" w:hAnsi="Arial" w:cs="Arial"/>
                <w:noProof/>
                <w:sz w:val="18"/>
                <w:szCs w:val="18"/>
                <w:lang w:val="sk-SK"/>
              </w:rPr>
              <w:t xml:space="preserve">.2 </w:t>
            </w:r>
            <w:r w:rsidR="009A050D" w:rsidRPr="00EB1C72">
              <w:rPr>
                <w:rFonts w:ascii="Arial" w:hAnsi="Arial" w:cs="Arial"/>
                <w:noProof/>
                <w:sz w:val="18"/>
                <w:szCs w:val="18"/>
                <w:lang w:val="sk-SK"/>
              </w:rPr>
              <w:t xml:space="preserve">V prípade, ak je v súvislosti s plnením zmluvy nevyhnutý vstup zamestnancov predávajúceho alebo jeho subdodávateľov do priestorov alebo objektov kupujúceho za účelom vykonávania činnosti (napr. pozorovania, testovania, montáže), predávajúci je povinný o tejto skutočnosti vopred informovať kupujúceho. Predávajúci je v tomto prípade povinný riadne oboznámiť svojich zamestnancov s platnou internou dokumentáciou kupujúceho pre externé subjekty a zabezpečiť jej dodržiavanie pri výkone činností u kupujúceho, pričom oboznámenie zamestnancov musí byť zdokumentované tak, aby bolo na žiadosť kupujúceho preukázateľné. Zároveň sa predávajúci zaväzuje zabezpečiť dodržiavanie interných predpisov kupujúceho aj jeho subdodávateľmi vstupujúcimi do priestorov alebo objektov kupujúceho v súvislosti s plnením zmluvy. </w:t>
            </w:r>
            <w:r w:rsidR="009A050D" w:rsidRPr="00EB1C72">
              <w:rPr>
                <w:rFonts w:ascii="Arial" w:hAnsi="Arial" w:cs="Arial"/>
                <w:sz w:val="18"/>
                <w:szCs w:val="18"/>
                <w:lang w:val="sk-SK"/>
              </w:rPr>
              <w:t xml:space="preserve">Platná dokumentácia kupujúceho pre externé subjekty je predávajúcemu a jeho subdodávateľom dostupná po registrácii predávajúceho v informačnom systéme </w:t>
            </w:r>
            <w:r w:rsidR="009A050D" w:rsidRPr="00EB1C72">
              <w:rPr>
                <w:rFonts w:ascii="Arial" w:hAnsi="Arial" w:cs="Arial"/>
                <w:b/>
                <w:sz w:val="18"/>
                <w:szCs w:val="18"/>
                <w:lang w:val="sk-SK"/>
              </w:rPr>
              <w:t>SteelTrack</w:t>
            </w:r>
            <w:r w:rsidR="009A050D" w:rsidRPr="00EB1C72">
              <w:rPr>
                <w:rFonts w:ascii="Arial" w:hAnsi="Arial" w:cs="Arial"/>
                <w:sz w:val="18"/>
                <w:szCs w:val="18"/>
                <w:lang w:val="sk-SK"/>
              </w:rPr>
              <w:t xml:space="preserve">, na web stránke kupujúceho: </w:t>
            </w:r>
            <w:hyperlink r:id="rId10" w:history="1">
              <w:r w:rsidR="009A0806" w:rsidRPr="00EB1C72">
                <w:rPr>
                  <w:rStyle w:val="Hypertextovprepojenie"/>
                  <w:rFonts w:ascii="Arial" w:hAnsi="Arial" w:cs="Arial"/>
                  <w:b/>
                  <w:bCs/>
                  <w:color w:val="auto"/>
                  <w:sz w:val="18"/>
                  <w:szCs w:val="18"/>
                  <w:lang w:val="sk-SK"/>
                </w:rPr>
                <w:t>www.usske.sk</w:t>
              </w:r>
            </w:hyperlink>
            <w:r w:rsidR="009A050D" w:rsidRPr="00EB1C72">
              <w:rPr>
                <w:rFonts w:ascii="Arial" w:hAnsi="Arial" w:cs="Arial"/>
                <w:b/>
                <w:bCs/>
                <w:sz w:val="18"/>
                <w:szCs w:val="18"/>
                <w:lang w:val="sk-SK"/>
              </w:rPr>
              <w:t>. Registrácia predávajúceho je povinná</w:t>
            </w:r>
            <w:r w:rsidR="009A050D" w:rsidRPr="00EB1C72">
              <w:rPr>
                <w:rFonts w:ascii="Arial" w:hAnsi="Arial" w:cs="Arial"/>
                <w:sz w:val="18"/>
                <w:szCs w:val="18"/>
                <w:lang w:val="sk-SK"/>
              </w:rPr>
              <w:t xml:space="preserve">. Kupujúci si vyhradzuje právo meniť umiestnenie platnej  dokumentácie pre externé  subjekty, ako aj rozsah a spôsob jej ochrany. Takéto zmeny kupujúci oznámi predávajúcemu písomne a predávajúci sa zaväzuje ich  rešpektovať.  </w:t>
            </w:r>
          </w:p>
          <w:p w14:paraId="1B64AE5C" w14:textId="0B0C509A" w:rsidR="00165171" w:rsidRPr="00EB1C72" w:rsidRDefault="00165171" w:rsidP="00074DBA">
            <w:pPr>
              <w:pStyle w:val="Zkladntext"/>
              <w:tabs>
                <w:tab w:val="left" w:pos="10206"/>
              </w:tabs>
              <w:spacing w:line="180" w:lineRule="exact"/>
              <w:ind w:left="426" w:hanging="426"/>
              <w:rPr>
                <w:rFonts w:ascii="Arial" w:hAnsi="Arial" w:cs="Arial"/>
                <w:sz w:val="18"/>
                <w:szCs w:val="18"/>
                <w:lang w:val="sk-SK"/>
              </w:rPr>
            </w:pPr>
            <w:r w:rsidRPr="00EB1C72">
              <w:rPr>
                <w:rFonts w:ascii="Arial" w:hAnsi="Arial" w:cs="Arial"/>
                <w:sz w:val="18"/>
                <w:szCs w:val="18"/>
                <w:lang w:val="sk-SK"/>
              </w:rPr>
              <w:t>1</w:t>
            </w:r>
            <w:r w:rsidR="002177EB">
              <w:rPr>
                <w:rFonts w:ascii="Arial" w:hAnsi="Arial" w:cs="Arial"/>
                <w:sz w:val="18"/>
                <w:szCs w:val="18"/>
                <w:lang w:val="sk-SK"/>
              </w:rPr>
              <w:t>4</w:t>
            </w:r>
            <w:r w:rsidRPr="00EB1C72">
              <w:rPr>
                <w:rFonts w:ascii="Arial" w:hAnsi="Arial" w:cs="Arial"/>
                <w:sz w:val="18"/>
                <w:szCs w:val="18"/>
                <w:lang w:val="sk-SK"/>
              </w:rPr>
              <w:t xml:space="preserve">.3 </w:t>
            </w:r>
            <w:r w:rsidR="002B2A85" w:rsidRPr="00EB1C72">
              <w:rPr>
                <w:rFonts w:ascii="Arial" w:hAnsi="Arial" w:cs="Arial"/>
                <w:sz w:val="18"/>
                <w:szCs w:val="18"/>
                <w:lang w:val="sk-SK"/>
              </w:rPr>
              <w:t xml:space="preserve">  </w:t>
            </w:r>
            <w:r w:rsidR="009A050D" w:rsidRPr="00EB1C72">
              <w:rPr>
                <w:rFonts w:ascii="Arial" w:hAnsi="Arial" w:cs="Arial"/>
                <w:sz w:val="18"/>
                <w:szCs w:val="18"/>
                <w:lang w:val="sk-SK"/>
              </w:rPr>
              <w:t xml:space="preserve">Ak za účelom plnenia predmetu zmluvy je potrebný vstup osobných, nákladných a iných účelových motorových vozidiel predávajúceho na územie kupujúceho, predávajúci je povinný oboznámiť svojich zamestnancov so zákazom prepravy tretích osôb (vrátane maloletých a mladistvých) v týchto motorových vozidlách. Vodičom motorových vozidiel vrátane osádky vozidla sa zakazuje požívať alkoholické nápoje a iné návykové látky a vnášať ich na územie a do priestorov kupujúceho. </w:t>
            </w:r>
            <w:r w:rsidR="009A050D" w:rsidRPr="00EB1C72">
              <w:rPr>
                <w:rFonts w:ascii="Arial" w:hAnsi="Arial" w:cs="Arial"/>
                <w:noProof/>
                <w:sz w:val="18"/>
                <w:szCs w:val="18"/>
                <w:lang w:val="sk-SK"/>
              </w:rPr>
              <w:t xml:space="preserve">Vozidlá predávajúceho alebo jeho subdodávateľov nebudú vpustené na územie kupujúceho bez povinnej výbavy osádky: </w:t>
            </w:r>
            <w:r w:rsidR="009A050D" w:rsidRPr="00EB1C72">
              <w:rPr>
                <w:rFonts w:ascii="Arial" w:hAnsi="Arial" w:cs="Arial"/>
                <w:sz w:val="18"/>
                <w:szCs w:val="18"/>
                <w:lang w:val="sk-SK"/>
              </w:rPr>
              <w:t>ochranná prilba, ochranné okuliare, pracovné rukavice, pracovný odev (montérky), pracovná obuv. Pred vstupom do objektov kupujúceho musí mať osádka povinnú výbavu oblečenú, obutú a použitú. Motorové vozidlá s výklopnou korbou musia mať v kabíne nainštalovaný funkčný zvukový a svetelný indikátor vyklopenia korby. V prípade porušenia týchto zákazov a povinností nebude vozidlám umožnený vjazd na územie kupujúceho alebo budú z územia kupujúceho vykázané. Takéto konanie kupujúceho sa nepovažuje za jeho omeškanie. Dodržiavanie týchto zákazov a povinností je predávajúci povinný zmluvne zabezpečiť aj u svojich subdodávateľov.</w:t>
            </w:r>
          </w:p>
          <w:p w14:paraId="3A12139E" w14:textId="77777777" w:rsidR="00791537" w:rsidRPr="00EB1C72" w:rsidRDefault="00791537" w:rsidP="00074DBA">
            <w:pPr>
              <w:pStyle w:val="Zkladntext"/>
              <w:tabs>
                <w:tab w:val="left" w:pos="10206"/>
              </w:tabs>
              <w:spacing w:line="180" w:lineRule="exact"/>
              <w:rPr>
                <w:rFonts w:ascii="Arial" w:hAnsi="Arial" w:cs="Arial"/>
                <w:sz w:val="18"/>
                <w:szCs w:val="18"/>
                <w:lang w:val="sk-SK"/>
              </w:rPr>
            </w:pPr>
          </w:p>
          <w:p w14:paraId="0081C69C" w14:textId="445774FF" w:rsidR="00EE6904" w:rsidRPr="00EB1C72" w:rsidRDefault="00165171" w:rsidP="00074DBA">
            <w:pPr>
              <w:pStyle w:val="Zkladntext"/>
              <w:tabs>
                <w:tab w:val="left" w:pos="10206"/>
              </w:tabs>
              <w:spacing w:line="180" w:lineRule="exact"/>
              <w:ind w:left="426" w:hanging="426"/>
              <w:rPr>
                <w:rFonts w:ascii="Arial" w:hAnsi="Arial" w:cs="Arial"/>
                <w:sz w:val="18"/>
                <w:szCs w:val="18"/>
                <w:lang w:val="sk-SK"/>
              </w:rPr>
            </w:pPr>
            <w:r w:rsidRPr="00EB1C72">
              <w:rPr>
                <w:rFonts w:ascii="Arial" w:hAnsi="Arial" w:cs="Arial"/>
                <w:sz w:val="18"/>
                <w:szCs w:val="18"/>
                <w:lang w:val="sk-SK"/>
              </w:rPr>
              <w:t>1</w:t>
            </w:r>
            <w:r w:rsidR="002177EB">
              <w:rPr>
                <w:rFonts w:ascii="Arial" w:hAnsi="Arial" w:cs="Arial"/>
                <w:sz w:val="18"/>
                <w:szCs w:val="18"/>
                <w:lang w:val="sk-SK"/>
              </w:rPr>
              <w:t>4</w:t>
            </w:r>
            <w:r w:rsidRPr="00EB1C72">
              <w:rPr>
                <w:rFonts w:ascii="Arial" w:hAnsi="Arial" w:cs="Arial"/>
                <w:sz w:val="18"/>
                <w:szCs w:val="18"/>
                <w:lang w:val="sk-SK"/>
              </w:rPr>
              <w:t>.4</w:t>
            </w:r>
            <w:r w:rsidR="00E15DDA" w:rsidRPr="00EB1C72">
              <w:rPr>
                <w:rFonts w:ascii="Arial" w:hAnsi="Arial" w:cs="Arial"/>
                <w:sz w:val="18"/>
                <w:szCs w:val="18"/>
                <w:lang w:val="sk-SK"/>
              </w:rPr>
              <w:t xml:space="preserve"> </w:t>
            </w:r>
            <w:r w:rsidR="009A050D" w:rsidRPr="00EB1C72">
              <w:rPr>
                <w:rFonts w:ascii="Arial" w:hAnsi="Arial" w:cs="Arial"/>
                <w:sz w:val="18"/>
                <w:szCs w:val="18"/>
                <w:lang w:val="sk-SK"/>
              </w:rPr>
              <w:t>Ak predávajúci vstupuje na územie kupujúceho, alebo zabezpečuje dodávku prostredníctvom prepravnej firmy, je povinný preukázať platné poistenie proti škodám spôsobeným zamestnancom pri práci a poistenie proti škodám  spôsobeným prevádzkou motorových vozidiel.</w:t>
            </w:r>
          </w:p>
          <w:p w14:paraId="3AF5EC62" w14:textId="5E81181C" w:rsidR="0078108D" w:rsidRPr="00EB1C72" w:rsidRDefault="0078108D" w:rsidP="00074DBA">
            <w:pPr>
              <w:pStyle w:val="Zkladntext"/>
              <w:tabs>
                <w:tab w:val="left" w:pos="10206"/>
              </w:tabs>
              <w:spacing w:line="180" w:lineRule="exact"/>
              <w:ind w:left="426" w:hanging="426"/>
              <w:rPr>
                <w:rFonts w:ascii="Arial" w:hAnsi="Arial" w:cs="Arial"/>
                <w:b/>
                <w:sz w:val="18"/>
                <w:szCs w:val="18"/>
                <w:lang w:val="sk-SK"/>
              </w:rPr>
            </w:pPr>
            <w:r w:rsidRPr="00EB1C72">
              <w:rPr>
                <w:rFonts w:ascii="Arial" w:hAnsi="Arial" w:cs="Arial"/>
                <w:sz w:val="18"/>
                <w:szCs w:val="18"/>
                <w:lang w:val="sk-SK"/>
              </w:rPr>
              <w:t>1</w:t>
            </w:r>
            <w:r w:rsidR="002177EB">
              <w:rPr>
                <w:rFonts w:ascii="Arial" w:hAnsi="Arial" w:cs="Arial"/>
                <w:sz w:val="18"/>
                <w:szCs w:val="18"/>
                <w:lang w:val="sk-SK"/>
              </w:rPr>
              <w:t>4</w:t>
            </w:r>
            <w:r w:rsidRPr="00EB1C72">
              <w:rPr>
                <w:rFonts w:ascii="Arial" w:hAnsi="Arial" w:cs="Arial"/>
                <w:sz w:val="18"/>
                <w:szCs w:val="18"/>
                <w:lang w:val="sk-SK"/>
              </w:rPr>
              <w:t xml:space="preserve">.5 </w:t>
            </w:r>
            <w:r w:rsidR="005571D2" w:rsidRPr="00EB1C72">
              <w:rPr>
                <w:rFonts w:ascii="Arial" w:hAnsi="Arial" w:cs="Arial"/>
                <w:noProof/>
                <w:sz w:val="18"/>
                <w:szCs w:val="18"/>
                <w:lang w:val="sk-SK"/>
              </w:rPr>
              <w:t>V prípade požiaru zapríčineného predávajúcim alebo  ním zabezpečenou prepravnou firmou, v prípade neodôvodneného výjazdu Závodného hasičského útvaru kupujúceho (ďalej len “ZHÚ”) na zásah v dôsledku  konania predávajúceho alebo ním zabezpečenej   prepravnej firmy, ako i v prípade výjazdu hasičskej záchrannej služby ZHÚ k úrazu alebo nevoľnosti pracovníka predávajúceho alebo nám zabezpečenej prepravnej firmy, výjazdu k nebezpečnej udalosti alebo závažnej priemyselnej  havárii zapríčinenej predávajúcim alebo ním zabezpečenou prepravnou firmou, je kupujúci oprávnený  vyfakturovať a predávajúci sa zaväzuje uhradiť cenu za zásah podľa cenníka zásahov ZHÚ platného v deň zásahu alebo neodôvodneného výjazdu na zásah. Cenník zásahov  je zverejnený  na webovej stránke kupujúceho. Takto stanovenú cenu považujú obe strany za cenu dohodnutú v zmysle platného zákona o cenách. Predávajúci alebo ním zabezpečená prepravná firma je povinná oznámiť veliteľovi zásahu ZHÚ číslo KZ (číslo obchodného prípadu), na základe ktorej predávajúci alebo ním zabezpečená prepravná firma vstúpila na územie kupujúceho.</w:t>
            </w:r>
          </w:p>
          <w:p w14:paraId="3EAE9AB5" w14:textId="409396DC" w:rsidR="00691DC5" w:rsidRPr="00EB1C72" w:rsidRDefault="00165171" w:rsidP="00074DBA">
            <w:pPr>
              <w:pStyle w:val="Zkladntext"/>
              <w:tabs>
                <w:tab w:val="left" w:pos="10206"/>
              </w:tabs>
              <w:spacing w:line="180" w:lineRule="exact"/>
              <w:ind w:left="426" w:hanging="426"/>
              <w:rPr>
                <w:rFonts w:ascii="Arial" w:hAnsi="Arial" w:cs="Arial"/>
                <w:b/>
                <w:sz w:val="18"/>
                <w:szCs w:val="18"/>
                <w:lang w:val="sk-SK"/>
              </w:rPr>
            </w:pPr>
            <w:r w:rsidRPr="00EB1C72">
              <w:rPr>
                <w:rFonts w:ascii="Arial" w:hAnsi="Arial" w:cs="Arial"/>
                <w:sz w:val="18"/>
                <w:szCs w:val="18"/>
                <w:lang w:val="sk-SK"/>
              </w:rPr>
              <w:t>1</w:t>
            </w:r>
            <w:r w:rsidR="002177EB">
              <w:rPr>
                <w:rFonts w:ascii="Arial" w:hAnsi="Arial" w:cs="Arial"/>
                <w:sz w:val="18"/>
                <w:szCs w:val="18"/>
                <w:lang w:val="sk-SK"/>
              </w:rPr>
              <w:t>4</w:t>
            </w:r>
            <w:r w:rsidRPr="00EB1C72">
              <w:rPr>
                <w:rFonts w:ascii="Arial" w:hAnsi="Arial" w:cs="Arial"/>
                <w:sz w:val="18"/>
                <w:szCs w:val="18"/>
                <w:lang w:val="sk-SK"/>
              </w:rPr>
              <w:t>.</w:t>
            </w:r>
            <w:r w:rsidR="0078108D" w:rsidRPr="00EB1C72">
              <w:rPr>
                <w:rFonts w:ascii="Arial" w:hAnsi="Arial" w:cs="Arial"/>
                <w:sz w:val="18"/>
                <w:szCs w:val="18"/>
                <w:lang w:val="sk-SK"/>
              </w:rPr>
              <w:t>6</w:t>
            </w:r>
            <w:r w:rsidRPr="00EB1C72">
              <w:rPr>
                <w:rFonts w:ascii="Arial" w:hAnsi="Arial" w:cs="Arial"/>
                <w:sz w:val="18"/>
                <w:szCs w:val="18"/>
                <w:lang w:val="sk-SK"/>
              </w:rPr>
              <w:t xml:space="preserve"> </w:t>
            </w:r>
            <w:r w:rsidR="009A050D" w:rsidRPr="00EB1C72">
              <w:rPr>
                <w:rFonts w:ascii="Arial" w:hAnsi="Arial" w:cs="Arial"/>
                <w:sz w:val="18"/>
                <w:szCs w:val="18"/>
                <w:lang w:val="sk-SK"/>
              </w:rPr>
              <w:t>V korešpondencii, vo faktúrach, na zasielacích, baliacich,  nákladných a dodacích listoch, návestiach a iných sprievodných dokladoch je predávajúci povinný uvádzať číslo obchodného prípadu. Súčasne je povinný toto číslo uvádzať na  vonkajšej strane obalov.</w:t>
            </w:r>
          </w:p>
          <w:p w14:paraId="136C267C" w14:textId="2F6D5012" w:rsidR="00691DC5" w:rsidRPr="00EB1C72" w:rsidRDefault="00165171" w:rsidP="00074DBA">
            <w:pPr>
              <w:pStyle w:val="Zkladntext"/>
              <w:tabs>
                <w:tab w:val="left" w:pos="10206"/>
              </w:tabs>
              <w:spacing w:line="180" w:lineRule="exact"/>
              <w:ind w:left="426" w:hanging="426"/>
              <w:rPr>
                <w:rFonts w:ascii="Arial" w:hAnsi="Arial" w:cs="Arial"/>
                <w:sz w:val="18"/>
                <w:szCs w:val="18"/>
                <w:lang w:val="sk-SK"/>
              </w:rPr>
            </w:pPr>
            <w:r w:rsidRPr="00EB1C72">
              <w:rPr>
                <w:rFonts w:ascii="Arial" w:hAnsi="Arial" w:cs="Arial"/>
                <w:sz w:val="18"/>
                <w:szCs w:val="18"/>
                <w:lang w:val="sk-SK"/>
              </w:rPr>
              <w:t>1</w:t>
            </w:r>
            <w:r w:rsidR="002177EB">
              <w:rPr>
                <w:rFonts w:ascii="Arial" w:hAnsi="Arial" w:cs="Arial"/>
                <w:sz w:val="18"/>
                <w:szCs w:val="18"/>
                <w:lang w:val="sk-SK"/>
              </w:rPr>
              <w:t>4</w:t>
            </w:r>
            <w:r w:rsidRPr="00EB1C72">
              <w:rPr>
                <w:rFonts w:ascii="Arial" w:hAnsi="Arial" w:cs="Arial"/>
                <w:sz w:val="18"/>
                <w:szCs w:val="18"/>
                <w:lang w:val="sk-SK"/>
              </w:rPr>
              <w:t>.</w:t>
            </w:r>
            <w:r w:rsidR="0078108D" w:rsidRPr="00EB1C72">
              <w:rPr>
                <w:rFonts w:ascii="Arial" w:hAnsi="Arial" w:cs="Arial"/>
                <w:sz w:val="18"/>
                <w:szCs w:val="18"/>
                <w:lang w:val="sk-SK"/>
              </w:rPr>
              <w:t>7</w:t>
            </w:r>
            <w:r w:rsidRPr="00EB1C72">
              <w:rPr>
                <w:rFonts w:ascii="Arial" w:hAnsi="Arial" w:cs="Arial"/>
                <w:sz w:val="18"/>
                <w:szCs w:val="18"/>
                <w:lang w:val="sk-SK"/>
              </w:rPr>
              <w:t xml:space="preserve"> </w:t>
            </w:r>
            <w:r w:rsidR="009A050D" w:rsidRPr="00EB1C72">
              <w:rPr>
                <w:rFonts w:ascii="Arial" w:hAnsi="Arial" w:cs="Arial"/>
                <w:sz w:val="18"/>
                <w:szCs w:val="18"/>
                <w:lang w:val="sk-SK"/>
              </w:rPr>
              <w:t>Predávajúci nesmie previesť na tretiu osobu žiadne povinnosti vyplývajúce zo  zmluvy bez predchádzajúceho  písomného súhlasu kupujúceho.</w:t>
            </w:r>
          </w:p>
          <w:p w14:paraId="60971134" w14:textId="36B8EBDF" w:rsidR="00056332" w:rsidRPr="00EB1C72" w:rsidRDefault="00056332" w:rsidP="00074DBA">
            <w:pPr>
              <w:pStyle w:val="Zkladntext"/>
              <w:tabs>
                <w:tab w:val="left" w:pos="10206"/>
              </w:tabs>
              <w:spacing w:line="180" w:lineRule="exact"/>
              <w:ind w:left="426" w:hanging="426"/>
              <w:rPr>
                <w:rFonts w:ascii="Arial" w:hAnsi="Arial" w:cs="Arial"/>
                <w:sz w:val="18"/>
                <w:szCs w:val="18"/>
                <w:lang w:val="sk-SK"/>
              </w:rPr>
            </w:pPr>
            <w:r w:rsidRPr="00EB1C72">
              <w:rPr>
                <w:rFonts w:ascii="Arial" w:hAnsi="Arial" w:cs="Arial"/>
                <w:sz w:val="18"/>
                <w:szCs w:val="18"/>
                <w:lang w:val="sk-SK"/>
              </w:rPr>
              <w:t>1</w:t>
            </w:r>
            <w:r w:rsidR="002177EB">
              <w:rPr>
                <w:rFonts w:ascii="Arial" w:hAnsi="Arial" w:cs="Arial"/>
                <w:sz w:val="18"/>
                <w:szCs w:val="18"/>
                <w:lang w:val="sk-SK"/>
              </w:rPr>
              <w:t>4</w:t>
            </w:r>
            <w:r w:rsidRPr="00EB1C72">
              <w:rPr>
                <w:rFonts w:ascii="Arial" w:hAnsi="Arial" w:cs="Arial"/>
                <w:sz w:val="18"/>
                <w:szCs w:val="18"/>
                <w:lang w:val="sk-SK"/>
              </w:rPr>
              <w:t>.</w:t>
            </w:r>
            <w:r w:rsidR="0078108D" w:rsidRPr="00EB1C72">
              <w:rPr>
                <w:rFonts w:ascii="Arial" w:hAnsi="Arial" w:cs="Arial"/>
                <w:sz w:val="18"/>
                <w:szCs w:val="18"/>
                <w:lang w:val="sk-SK"/>
              </w:rPr>
              <w:t>8</w:t>
            </w:r>
            <w:r w:rsidRPr="00EB1C72">
              <w:rPr>
                <w:rFonts w:ascii="Arial" w:hAnsi="Arial" w:cs="Arial"/>
                <w:sz w:val="18"/>
                <w:szCs w:val="18"/>
                <w:lang w:val="sk-SK"/>
              </w:rPr>
              <w:t xml:space="preserve"> Predávajúci prehlasuje, že podnikateľskú činnosť vykonáva etickým spôsobom a v celom rozsahu v súlade s príslušnými právnymi predpismi, najmä, ale nie len, právnymi predpismi zakazujúcimi nelegálnu prácu a nelegálne zamestnávanie. V prípade, ak Predávajúci poruší právne predpisy zakazujúce nelegálnu prácu a/alebo nelegálne zamestnávanie a/alebo iné právne predpisy a následne príslušný orgán štátnej správy uloží Kupujúcemu sankciu z titulu tohto porušenia Predávajúcim, Predávajúci sa zaväzuje vyrubenú sankciu titulom náhrady škody uhradiť Kupujúcemu v plnej výške do desiatich (10) dní od doručenia jej vyúčtovania Predávajúcemu.</w:t>
            </w:r>
          </w:p>
          <w:p w14:paraId="261FC72F" w14:textId="600C326C" w:rsidR="00A93643" w:rsidRPr="00EB1C72" w:rsidRDefault="00A93643" w:rsidP="00EB1C72">
            <w:pPr>
              <w:pStyle w:val="Zkladntext"/>
              <w:tabs>
                <w:tab w:val="left" w:pos="10206"/>
              </w:tabs>
              <w:spacing w:line="180" w:lineRule="exact"/>
              <w:ind w:left="426" w:hanging="426"/>
              <w:rPr>
                <w:rFonts w:ascii="Arial" w:hAnsi="Arial" w:cs="Arial"/>
                <w:sz w:val="18"/>
                <w:szCs w:val="18"/>
                <w:lang w:val="sk-SK"/>
              </w:rPr>
            </w:pPr>
            <w:r w:rsidRPr="00EB1C72">
              <w:rPr>
                <w:rFonts w:ascii="Arial" w:hAnsi="Arial" w:cs="Arial"/>
                <w:sz w:val="18"/>
                <w:szCs w:val="18"/>
                <w:lang w:val="sk-SK"/>
              </w:rPr>
              <w:t>1</w:t>
            </w:r>
            <w:r w:rsidR="002177EB">
              <w:rPr>
                <w:rFonts w:ascii="Arial" w:hAnsi="Arial" w:cs="Arial"/>
                <w:sz w:val="18"/>
                <w:szCs w:val="18"/>
                <w:lang w:val="sk-SK"/>
              </w:rPr>
              <w:t>4</w:t>
            </w:r>
            <w:r w:rsidRPr="00EB1C72">
              <w:rPr>
                <w:rFonts w:ascii="Arial" w:hAnsi="Arial" w:cs="Arial"/>
                <w:sz w:val="18"/>
                <w:szCs w:val="18"/>
                <w:lang w:val="sk-SK"/>
              </w:rPr>
              <w:t xml:space="preserve">.9 Predávajúci zodpovedá za škody, </w:t>
            </w:r>
            <w:r w:rsidRPr="0078054D">
              <w:rPr>
                <w:rFonts w:ascii="Arial" w:hAnsi="Arial" w:cs="Arial"/>
                <w:sz w:val="18"/>
                <w:szCs w:val="18"/>
                <w:lang w:val="sk-SK"/>
              </w:rPr>
              <w:t>ktoré spôsobí kupujúcemu porušením svojich  zákonných  alebo zmluvných  povinností  alebo svojou činnosťou pri plnení zmluvy alebo v súvislosti s  týmto plnením a zaväzuje sa nahradiť kupujúcemu škodu v preukázanom rozsahu. Predávajúci je povinný nahradiť  kupujúcemu spôsobenú  škodu v plnej výške, vrátane nepriamych a následných  škôd a ušlého zisku, do desiatich  (10) dní  odo  dňa doručenia vyúčtovania náhrady</w:t>
            </w:r>
            <w:r w:rsidRPr="00EB1C72">
              <w:rPr>
                <w:rFonts w:ascii="Arial" w:hAnsi="Arial" w:cs="Arial"/>
                <w:sz w:val="18"/>
                <w:szCs w:val="18"/>
                <w:lang w:val="sk-SK"/>
              </w:rPr>
              <w:t xml:space="preserve"> škody predávajúcemu. Tým nie sú dotknuté  ďalšie práva  a nároky  kup</w:t>
            </w:r>
            <w:r w:rsidR="00EB1C72" w:rsidRPr="00EB1C72">
              <w:rPr>
                <w:rFonts w:ascii="Arial" w:hAnsi="Arial" w:cs="Arial"/>
                <w:sz w:val="18"/>
                <w:szCs w:val="18"/>
                <w:lang w:val="sk-SK"/>
              </w:rPr>
              <w:t>u</w:t>
            </w:r>
            <w:r w:rsidRPr="00EB1C72">
              <w:rPr>
                <w:rFonts w:ascii="Arial" w:hAnsi="Arial" w:cs="Arial"/>
                <w:sz w:val="18"/>
                <w:szCs w:val="18"/>
                <w:lang w:val="sk-SK"/>
              </w:rPr>
              <w:t>júceho za porušenie záväzkov   predávajúceho  uvedených v týchto VNP a ďalších zmluvných dokumentoch.</w:t>
            </w:r>
          </w:p>
          <w:p w14:paraId="370D1566" w14:textId="66659201" w:rsidR="00DA46C5" w:rsidRPr="00EB1C72" w:rsidRDefault="00DA46C5" w:rsidP="00074DBA">
            <w:pPr>
              <w:pStyle w:val="Zarkazkladnhotextu3"/>
              <w:spacing w:before="0" w:line="180" w:lineRule="exact"/>
              <w:ind w:left="0" w:firstLine="0"/>
              <w:rPr>
                <w:rFonts w:ascii="Arial" w:hAnsi="Arial" w:cs="Arial"/>
                <w:sz w:val="18"/>
                <w:szCs w:val="18"/>
              </w:rPr>
            </w:pPr>
          </w:p>
          <w:p w14:paraId="619F2C11" w14:textId="77777777" w:rsidR="00A93643" w:rsidRPr="00EB1C72" w:rsidRDefault="00A93643" w:rsidP="00074DBA">
            <w:pPr>
              <w:pStyle w:val="Zarkazkladnhotextu3"/>
              <w:spacing w:before="0" w:line="180" w:lineRule="exact"/>
              <w:ind w:left="0" w:firstLine="0"/>
              <w:rPr>
                <w:rFonts w:ascii="Arial" w:hAnsi="Arial" w:cs="Arial"/>
                <w:sz w:val="18"/>
                <w:szCs w:val="18"/>
              </w:rPr>
            </w:pPr>
          </w:p>
          <w:p w14:paraId="0BFAC64B" w14:textId="69518CD4" w:rsidR="00691DC5" w:rsidRPr="00EB1C72" w:rsidRDefault="00165171" w:rsidP="00074DBA">
            <w:pPr>
              <w:spacing w:line="180" w:lineRule="exact"/>
              <w:ind w:right="62"/>
              <w:jc w:val="both"/>
              <w:rPr>
                <w:rFonts w:ascii="Arial" w:hAnsi="Arial" w:cs="Arial"/>
                <w:b/>
                <w:noProof/>
                <w:sz w:val="18"/>
                <w:szCs w:val="18"/>
                <w:u w:val="single"/>
              </w:rPr>
            </w:pPr>
            <w:r w:rsidRPr="00EB1C72">
              <w:rPr>
                <w:rFonts w:ascii="Arial" w:hAnsi="Arial" w:cs="Arial"/>
                <w:b/>
                <w:noProof/>
                <w:sz w:val="18"/>
                <w:szCs w:val="18"/>
              </w:rPr>
              <w:t>1</w:t>
            </w:r>
            <w:r w:rsidR="002177EB">
              <w:rPr>
                <w:rFonts w:ascii="Arial" w:hAnsi="Arial" w:cs="Arial"/>
                <w:b/>
                <w:noProof/>
                <w:sz w:val="18"/>
                <w:szCs w:val="18"/>
              </w:rPr>
              <w:t>5</w:t>
            </w:r>
            <w:r w:rsidR="009A050D" w:rsidRPr="00EB1C72">
              <w:rPr>
                <w:rFonts w:ascii="Arial" w:hAnsi="Arial" w:cs="Arial"/>
                <w:b/>
                <w:noProof/>
                <w:sz w:val="18"/>
                <w:szCs w:val="18"/>
              </w:rPr>
              <w:t xml:space="preserve">.   </w:t>
            </w:r>
            <w:r w:rsidR="006D2AEE" w:rsidRPr="00EB1C72">
              <w:rPr>
                <w:rFonts w:ascii="Arial" w:hAnsi="Arial" w:cs="Arial"/>
                <w:b/>
                <w:noProof/>
                <w:sz w:val="18"/>
                <w:szCs w:val="18"/>
                <w:u w:val="single"/>
              </w:rPr>
              <w:t>UKONČENIE ZMLUVY</w:t>
            </w:r>
          </w:p>
          <w:p w14:paraId="2E95F5BA" w14:textId="2D3348F7" w:rsidR="00691DC5" w:rsidRPr="00EB1C72" w:rsidRDefault="009A050D" w:rsidP="009A7AB7">
            <w:pPr>
              <w:pStyle w:val="Nadpis6"/>
              <w:keepNext/>
              <w:numPr>
                <w:ilvl w:val="1"/>
                <w:numId w:val="49"/>
              </w:numPr>
              <w:spacing w:before="0" w:after="0" w:line="180" w:lineRule="exact"/>
              <w:ind w:left="452" w:hanging="425"/>
              <w:jc w:val="both"/>
              <w:outlineLvl w:val="5"/>
              <w:rPr>
                <w:rFonts w:ascii="Arial" w:hAnsi="Arial" w:cs="Arial"/>
                <w:b w:val="0"/>
                <w:bCs w:val="0"/>
                <w:sz w:val="18"/>
                <w:szCs w:val="18"/>
                <w:lang w:val="sk-SK"/>
              </w:rPr>
            </w:pPr>
            <w:r w:rsidRPr="00EB1C72">
              <w:rPr>
                <w:rFonts w:ascii="Arial" w:hAnsi="Arial" w:cs="Arial"/>
                <w:b w:val="0"/>
                <w:bCs w:val="0"/>
                <w:sz w:val="18"/>
                <w:szCs w:val="18"/>
                <w:lang w:val="sk-SK"/>
              </w:rPr>
              <w:t>Platnosť  zmluvy zaniká:</w:t>
            </w:r>
          </w:p>
          <w:p w14:paraId="4A00A92D" w14:textId="77777777" w:rsidR="00691DC5" w:rsidRPr="00EB1C72" w:rsidRDefault="009A050D" w:rsidP="009A7AB7">
            <w:pPr>
              <w:numPr>
                <w:ilvl w:val="0"/>
                <w:numId w:val="8"/>
              </w:numPr>
              <w:spacing w:line="180" w:lineRule="exact"/>
              <w:ind w:hanging="171"/>
              <w:jc w:val="both"/>
              <w:rPr>
                <w:rFonts w:ascii="Arial" w:hAnsi="Arial" w:cs="Arial"/>
                <w:sz w:val="18"/>
                <w:szCs w:val="18"/>
              </w:rPr>
            </w:pPr>
            <w:r w:rsidRPr="00EB1C72">
              <w:rPr>
                <w:rFonts w:ascii="Arial" w:hAnsi="Arial" w:cs="Arial"/>
                <w:sz w:val="18"/>
                <w:szCs w:val="18"/>
              </w:rPr>
              <w:t>dodaním zariadenia a splnením súvisiacich  zmluvných povinností zmluvných strán, alebo</w:t>
            </w:r>
          </w:p>
          <w:p w14:paraId="1666FD90" w14:textId="77777777" w:rsidR="00691DC5" w:rsidRPr="00EB1C72" w:rsidRDefault="009A050D" w:rsidP="009A7AB7">
            <w:pPr>
              <w:numPr>
                <w:ilvl w:val="0"/>
                <w:numId w:val="8"/>
              </w:numPr>
              <w:spacing w:line="180" w:lineRule="exact"/>
              <w:ind w:hanging="171"/>
              <w:jc w:val="both"/>
              <w:rPr>
                <w:rFonts w:ascii="Arial" w:hAnsi="Arial" w:cs="Arial"/>
                <w:sz w:val="18"/>
                <w:szCs w:val="18"/>
              </w:rPr>
            </w:pPr>
            <w:r w:rsidRPr="00EB1C72">
              <w:rPr>
                <w:rFonts w:ascii="Arial" w:hAnsi="Arial" w:cs="Arial"/>
                <w:sz w:val="18"/>
                <w:szCs w:val="18"/>
              </w:rPr>
              <w:t>písomnou  dohodou  zmluvných  strán, alebo</w:t>
            </w:r>
          </w:p>
          <w:p w14:paraId="081A4B77" w14:textId="050996FA" w:rsidR="00691DC5" w:rsidRPr="00EB1C72" w:rsidRDefault="009A050D" w:rsidP="009A7AB7">
            <w:pPr>
              <w:numPr>
                <w:ilvl w:val="0"/>
                <w:numId w:val="8"/>
              </w:numPr>
              <w:spacing w:line="180" w:lineRule="exact"/>
              <w:ind w:hanging="171"/>
              <w:jc w:val="both"/>
              <w:rPr>
                <w:rFonts w:ascii="Arial" w:hAnsi="Arial" w:cs="Arial"/>
                <w:sz w:val="18"/>
                <w:szCs w:val="18"/>
              </w:rPr>
            </w:pPr>
            <w:r w:rsidRPr="00EB1C72">
              <w:rPr>
                <w:rFonts w:ascii="Arial" w:hAnsi="Arial" w:cs="Arial"/>
                <w:sz w:val="18"/>
                <w:szCs w:val="18"/>
              </w:rPr>
              <w:t>písomným odstúpením  od zmluvy podľa bodov  1</w:t>
            </w:r>
            <w:r w:rsidR="00625DD9">
              <w:rPr>
                <w:rFonts w:ascii="Arial" w:hAnsi="Arial" w:cs="Arial"/>
                <w:sz w:val="18"/>
                <w:szCs w:val="18"/>
              </w:rPr>
              <w:t>5</w:t>
            </w:r>
            <w:r w:rsidRPr="00EB1C72">
              <w:rPr>
                <w:rFonts w:ascii="Arial" w:hAnsi="Arial" w:cs="Arial"/>
                <w:sz w:val="18"/>
                <w:szCs w:val="18"/>
              </w:rPr>
              <w:t>.2 až 1</w:t>
            </w:r>
            <w:r w:rsidR="00625DD9">
              <w:rPr>
                <w:rFonts w:ascii="Arial" w:hAnsi="Arial" w:cs="Arial"/>
                <w:sz w:val="18"/>
                <w:szCs w:val="18"/>
              </w:rPr>
              <w:t>5</w:t>
            </w:r>
            <w:r w:rsidRPr="00EB1C72">
              <w:rPr>
                <w:rFonts w:ascii="Arial" w:hAnsi="Arial" w:cs="Arial"/>
                <w:sz w:val="18"/>
                <w:szCs w:val="18"/>
              </w:rPr>
              <w:t>.5 VNP.</w:t>
            </w:r>
          </w:p>
          <w:p w14:paraId="73CDD903" w14:textId="4EADAAE9" w:rsidR="00691DC5" w:rsidRPr="002177EB" w:rsidRDefault="009A050D" w:rsidP="009A7AB7">
            <w:pPr>
              <w:pStyle w:val="Odsekzoznamu"/>
              <w:numPr>
                <w:ilvl w:val="1"/>
                <w:numId w:val="49"/>
              </w:numPr>
              <w:spacing w:line="180" w:lineRule="exact"/>
              <w:ind w:left="452" w:hanging="425"/>
              <w:jc w:val="both"/>
              <w:rPr>
                <w:rFonts w:ascii="Arial" w:hAnsi="Arial" w:cs="Arial"/>
                <w:sz w:val="18"/>
                <w:szCs w:val="18"/>
              </w:rPr>
            </w:pPr>
            <w:r w:rsidRPr="002177EB">
              <w:rPr>
                <w:rFonts w:ascii="Arial" w:hAnsi="Arial" w:cs="Arial"/>
                <w:sz w:val="18"/>
                <w:szCs w:val="18"/>
              </w:rPr>
              <w:t>Ktorákoľvek</w:t>
            </w:r>
            <w:r w:rsidR="00791537" w:rsidRPr="002177EB">
              <w:rPr>
                <w:rFonts w:ascii="Arial" w:hAnsi="Arial" w:cs="Arial"/>
                <w:sz w:val="18"/>
                <w:szCs w:val="18"/>
              </w:rPr>
              <w:t xml:space="preserve">  </w:t>
            </w:r>
            <w:r w:rsidRPr="002177EB">
              <w:rPr>
                <w:rFonts w:ascii="Arial" w:hAnsi="Arial" w:cs="Arial"/>
                <w:sz w:val="18"/>
                <w:szCs w:val="18"/>
              </w:rPr>
              <w:t xml:space="preserve"> strana </w:t>
            </w:r>
            <w:r w:rsidR="00791537" w:rsidRPr="002177EB">
              <w:rPr>
                <w:rFonts w:ascii="Arial" w:hAnsi="Arial" w:cs="Arial"/>
                <w:sz w:val="18"/>
                <w:szCs w:val="18"/>
              </w:rPr>
              <w:t xml:space="preserve"> </w:t>
            </w:r>
            <w:r w:rsidRPr="002177EB">
              <w:rPr>
                <w:rFonts w:ascii="Arial" w:hAnsi="Arial" w:cs="Arial"/>
                <w:sz w:val="18"/>
                <w:szCs w:val="18"/>
              </w:rPr>
              <w:t xml:space="preserve">má </w:t>
            </w:r>
            <w:r w:rsidR="00791537" w:rsidRPr="002177EB">
              <w:rPr>
                <w:rFonts w:ascii="Arial" w:hAnsi="Arial" w:cs="Arial"/>
                <w:sz w:val="18"/>
                <w:szCs w:val="18"/>
              </w:rPr>
              <w:t xml:space="preserve">  </w:t>
            </w:r>
            <w:r w:rsidRPr="002177EB">
              <w:rPr>
                <w:rFonts w:ascii="Arial" w:hAnsi="Arial" w:cs="Arial"/>
                <w:sz w:val="18"/>
                <w:szCs w:val="18"/>
              </w:rPr>
              <w:t xml:space="preserve">právo </w:t>
            </w:r>
            <w:r w:rsidR="00791537" w:rsidRPr="002177EB">
              <w:rPr>
                <w:rFonts w:ascii="Arial" w:hAnsi="Arial" w:cs="Arial"/>
                <w:sz w:val="18"/>
                <w:szCs w:val="18"/>
              </w:rPr>
              <w:t xml:space="preserve">   </w:t>
            </w:r>
            <w:r w:rsidRPr="002177EB">
              <w:rPr>
                <w:rFonts w:ascii="Arial" w:hAnsi="Arial" w:cs="Arial"/>
                <w:sz w:val="18"/>
                <w:szCs w:val="18"/>
              </w:rPr>
              <w:t xml:space="preserve">odstúpiť </w:t>
            </w:r>
            <w:r w:rsidR="00791537" w:rsidRPr="002177EB">
              <w:rPr>
                <w:rFonts w:ascii="Arial" w:hAnsi="Arial" w:cs="Arial"/>
                <w:sz w:val="18"/>
                <w:szCs w:val="18"/>
              </w:rPr>
              <w:t xml:space="preserve">   </w:t>
            </w:r>
            <w:r w:rsidRPr="002177EB">
              <w:rPr>
                <w:rFonts w:ascii="Arial" w:hAnsi="Arial" w:cs="Arial"/>
                <w:sz w:val="18"/>
                <w:szCs w:val="18"/>
              </w:rPr>
              <w:t>od</w:t>
            </w:r>
            <w:r w:rsidR="009C1753" w:rsidRPr="002177EB">
              <w:rPr>
                <w:rFonts w:ascii="Arial" w:hAnsi="Arial" w:cs="Arial"/>
                <w:sz w:val="18"/>
                <w:szCs w:val="18"/>
              </w:rPr>
              <w:t xml:space="preserve"> </w:t>
            </w:r>
            <w:r w:rsidRPr="002177EB">
              <w:rPr>
                <w:rFonts w:ascii="Arial" w:hAnsi="Arial" w:cs="Arial"/>
                <w:sz w:val="18"/>
                <w:szCs w:val="18"/>
              </w:rPr>
              <w:t>zmluvy v nasledovných  prípadoch:</w:t>
            </w:r>
          </w:p>
          <w:p w14:paraId="3B0B3E8D" w14:textId="77777777" w:rsidR="00691DC5" w:rsidRPr="00EB1C72" w:rsidRDefault="009A050D" w:rsidP="009A7AB7">
            <w:pPr>
              <w:numPr>
                <w:ilvl w:val="1"/>
                <w:numId w:val="8"/>
              </w:numPr>
              <w:spacing w:line="180" w:lineRule="exact"/>
              <w:ind w:hanging="171"/>
              <w:jc w:val="both"/>
              <w:rPr>
                <w:rFonts w:ascii="Arial" w:hAnsi="Arial" w:cs="Arial"/>
                <w:sz w:val="18"/>
                <w:szCs w:val="18"/>
              </w:rPr>
            </w:pPr>
            <w:r w:rsidRPr="00EB1C72">
              <w:rPr>
                <w:rFonts w:ascii="Arial" w:hAnsi="Arial" w:cs="Arial"/>
                <w:sz w:val="18"/>
                <w:szCs w:val="18"/>
              </w:rPr>
              <w:t>druhá  strana poruší zákonné  povinnosti  alebo povinnosti ustanovené zmluvou alebo VNP nie podstatným  spôsobom a napriek  písomnému  upozorneniu  nevykoná  nápravu v</w:t>
            </w:r>
            <w:r w:rsidR="00E15DDA" w:rsidRPr="00EB1C72">
              <w:rPr>
                <w:rFonts w:ascii="Arial" w:hAnsi="Arial" w:cs="Arial"/>
                <w:sz w:val="18"/>
                <w:szCs w:val="18"/>
              </w:rPr>
              <w:t xml:space="preserve"> </w:t>
            </w:r>
            <w:r w:rsidR="00EB33A6" w:rsidRPr="00EB1C72">
              <w:rPr>
                <w:rFonts w:ascii="Arial" w:hAnsi="Arial" w:cs="Arial"/>
                <w:sz w:val="18"/>
                <w:szCs w:val="18"/>
              </w:rPr>
              <w:t>primeranej l</w:t>
            </w:r>
            <w:r w:rsidRPr="00EB1C72">
              <w:rPr>
                <w:rFonts w:ascii="Arial" w:hAnsi="Arial" w:cs="Arial"/>
                <w:sz w:val="18"/>
                <w:szCs w:val="18"/>
              </w:rPr>
              <w:t>ehote stanovenej  neporušujúcou</w:t>
            </w:r>
            <w:r w:rsidR="009C1753" w:rsidRPr="00EB1C72">
              <w:rPr>
                <w:rFonts w:ascii="Arial" w:hAnsi="Arial" w:cs="Arial"/>
                <w:sz w:val="18"/>
                <w:szCs w:val="18"/>
              </w:rPr>
              <w:t xml:space="preserve"> </w:t>
            </w:r>
            <w:r w:rsidRPr="00EB1C72">
              <w:rPr>
                <w:rFonts w:ascii="Arial" w:hAnsi="Arial" w:cs="Arial"/>
                <w:sz w:val="18"/>
                <w:szCs w:val="18"/>
              </w:rPr>
              <w:t xml:space="preserve"> stranou,</w:t>
            </w:r>
          </w:p>
          <w:p w14:paraId="396B87CE" w14:textId="77777777" w:rsidR="00691DC5" w:rsidRPr="00EB1C72" w:rsidRDefault="009A050D" w:rsidP="009A7AB7">
            <w:pPr>
              <w:pStyle w:val="Odsekzoznamu"/>
              <w:numPr>
                <w:ilvl w:val="1"/>
                <w:numId w:val="8"/>
              </w:numPr>
              <w:spacing w:line="180" w:lineRule="exact"/>
              <w:ind w:hanging="171"/>
              <w:jc w:val="both"/>
              <w:rPr>
                <w:rFonts w:ascii="Arial" w:hAnsi="Arial" w:cs="Arial"/>
                <w:sz w:val="18"/>
                <w:szCs w:val="18"/>
              </w:rPr>
            </w:pPr>
            <w:r w:rsidRPr="00EB1C72">
              <w:rPr>
                <w:rFonts w:ascii="Arial" w:hAnsi="Arial" w:cs="Arial"/>
                <w:sz w:val="18"/>
                <w:szCs w:val="18"/>
              </w:rPr>
              <w:t>druhá strana opakovane poruší  zákonné  povinnosti  alebo povinnosti  ustanovené zmluvou alebo VNP,</w:t>
            </w:r>
          </w:p>
          <w:p w14:paraId="6D45C8D8" w14:textId="1F71941A" w:rsidR="00691DC5" w:rsidRPr="00EB1C72" w:rsidRDefault="002F0D3D" w:rsidP="00074DBA">
            <w:pPr>
              <w:spacing w:line="180" w:lineRule="exact"/>
              <w:ind w:left="624" w:hanging="171"/>
              <w:jc w:val="both"/>
              <w:rPr>
                <w:rFonts w:ascii="Arial" w:hAnsi="Arial" w:cs="Arial"/>
                <w:sz w:val="18"/>
                <w:szCs w:val="18"/>
              </w:rPr>
            </w:pPr>
            <w:r w:rsidRPr="00EB1C72">
              <w:rPr>
                <w:rFonts w:ascii="Arial" w:hAnsi="Arial" w:cs="Arial"/>
                <w:sz w:val="18"/>
                <w:szCs w:val="18"/>
              </w:rPr>
              <w:t xml:space="preserve">c) </w:t>
            </w:r>
            <w:r w:rsidR="009A050D" w:rsidRPr="00EB1C72">
              <w:rPr>
                <w:rFonts w:ascii="Arial" w:hAnsi="Arial" w:cs="Arial"/>
                <w:sz w:val="18"/>
                <w:szCs w:val="18"/>
              </w:rPr>
              <w:t>druhá strana poruší zákonné  povinnosti alebo povinnosti ustanovené zmluvou alebo  VNP podstatným   spôsobom, pričom  za podstatné  porušenie sa považuje najmä  porušenie takto výslovne definované  v zmluve alebo VNP</w:t>
            </w:r>
          </w:p>
          <w:p w14:paraId="2936EC99" w14:textId="77777777" w:rsidR="00691DC5" w:rsidRPr="00EB1C72" w:rsidRDefault="009A050D" w:rsidP="009A7AB7">
            <w:pPr>
              <w:pStyle w:val="Odsekzoznamu"/>
              <w:numPr>
                <w:ilvl w:val="0"/>
                <w:numId w:val="8"/>
              </w:numPr>
              <w:spacing w:line="180" w:lineRule="exact"/>
              <w:ind w:hanging="171"/>
              <w:jc w:val="both"/>
              <w:rPr>
                <w:rFonts w:ascii="Arial" w:hAnsi="Arial" w:cs="Arial"/>
                <w:sz w:val="18"/>
                <w:szCs w:val="18"/>
              </w:rPr>
            </w:pPr>
            <w:r w:rsidRPr="00EB1C72">
              <w:rPr>
                <w:rFonts w:ascii="Arial" w:hAnsi="Arial" w:cs="Arial"/>
                <w:sz w:val="18"/>
                <w:szCs w:val="18"/>
              </w:rPr>
              <w:t>výslovne definovaných  v zmluve alebo VNP.</w:t>
            </w:r>
          </w:p>
          <w:p w14:paraId="3B1F733D" w14:textId="34169EF3" w:rsidR="00691DC5" w:rsidRPr="00EB1C72" w:rsidRDefault="009A050D" w:rsidP="009A7AB7">
            <w:pPr>
              <w:pStyle w:val="Odsekzoznamu"/>
              <w:numPr>
                <w:ilvl w:val="1"/>
                <w:numId w:val="49"/>
              </w:numPr>
              <w:spacing w:line="180" w:lineRule="exact"/>
              <w:ind w:left="453" w:hanging="453"/>
              <w:jc w:val="both"/>
              <w:rPr>
                <w:rFonts w:ascii="Arial" w:hAnsi="Arial" w:cs="Arial"/>
                <w:sz w:val="18"/>
                <w:szCs w:val="18"/>
              </w:rPr>
            </w:pPr>
            <w:r w:rsidRPr="00EB1C72">
              <w:rPr>
                <w:rFonts w:ascii="Arial" w:hAnsi="Arial" w:cs="Arial"/>
                <w:sz w:val="18"/>
                <w:szCs w:val="18"/>
              </w:rPr>
              <w:t>Kupujúci má  právo  odstúpiť  od zmluvy v prípade, ak predávajúci koná akýmkoľvek  spôsobom v rozpore so zásadami  poctivého  obchodného  styku, dopustí  sa nekalo-súťažného  konania,  koná v rozpore s právnymi  predpismi  na ochranu  hospodárskej  súťaže alebo  svojim  konaním  poškodzuje dobré  meno a oprávnené záujmy kupujúceho</w:t>
            </w:r>
            <w:r w:rsidR="00CF022D" w:rsidRPr="00EB1C72">
              <w:rPr>
                <w:rFonts w:ascii="Arial" w:hAnsi="Arial" w:cs="Arial"/>
                <w:sz w:val="18"/>
                <w:szCs w:val="18"/>
              </w:rPr>
              <w:t xml:space="preserve"> alebo </w:t>
            </w:r>
            <w:r w:rsidR="00CF022D" w:rsidRPr="00EB1C72">
              <w:rPr>
                <w:rFonts w:ascii="Arial" w:hAnsi="Arial" w:cs="Arial"/>
                <w:spacing w:val="2"/>
                <w:sz w:val="18"/>
                <w:szCs w:val="18"/>
              </w:rPr>
              <w:t>predávajúci poruší zákaz nelegálnej práce a/alebo nelegálneho zamestnávania</w:t>
            </w:r>
            <w:r w:rsidRPr="00EB1C72">
              <w:rPr>
                <w:rFonts w:ascii="Arial" w:hAnsi="Arial" w:cs="Arial"/>
                <w:sz w:val="18"/>
                <w:szCs w:val="18"/>
              </w:rPr>
              <w:t>.</w:t>
            </w:r>
          </w:p>
          <w:p w14:paraId="4094B3D7" w14:textId="20A5FE91" w:rsidR="00691DC5" w:rsidRPr="00EB1C72" w:rsidRDefault="009A050D" w:rsidP="009A7AB7">
            <w:pPr>
              <w:pStyle w:val="Odsekzoznamu"/>
              <w:numPr>
                <w:ilvl w:val="1"/>
                <w:numId w:val="49"/>
              </w:numPr>
              <w:spacing w:line="180" w:lineRule="exact"/>
              <w:ind w:left="453" w:hanging="453"/>
              <w:jc w:val="both"/>
              <w:rPr>
                <w:rFonts w:ascii="Arial" w:hAnsi="Arial" w:cs="Arial"/>
                <w:sz w:val="18"/>
                <w:szCs w:val="18"/>
              </w:rPr>
            </w:pPr>
            <w:r w:rsidRPr="00EB1C72">
              <w:rPr>
                <w:rFonts w:ascii="Arial" w:hAnsi="Arial" w:cs="Arial"/>
                <w:sz w:val="18"/>
                <w:szCs w:val="18"/>
              </w:rPr>
              <w:t>Kupujúci  môže odstúpiť  od zmluvy alebo  jej časti aj bez  uvedenia dôvodu  a </w:t>
            </w:r>
            <w:r w:rsidR="00EB33A6" w:rsidRPr="00EB1C72">
              <w:rPr>
                <w:rFonts w:ascii="Arial" w:hAnsi="Arial" w:cs="Arial"/>
                <w:sz w:val="18"/>
                <w:szCs w:val="18"/>
              </w:rPr>
              <w:t>zaväzuje sa uhradiť predávajúcemu  odstupné  vo  výške 20% z kúpnej</w:t>
            </w:r>
            <w:r w:rsidRPr="00EB1C72">
              <w:rPr>
                <w:rFonts w:ascii="Arial" w:hAnsi="Arial" w:cs="Arial"/>
                <w:sz w:val="18"/>
                <w:szCs w:val="18"/>
              </w:rPr>
              <w:t xml:space="preserve">  ceny neodobratého</w:t>
            </w:r>
            <w:r w:rsidR="005C72FC">
              <w:rPr>
                <w:rFonts w:ascii="Arial" w:hAnsi="Arial" w:cs="Arial"/>
                <w:sz w:val="18"/>
                <w:szCs w:val="18"/>
              </w:rPr>
              <w:t xml:space="preserve"> </w:t>
            </w:r>
            <w:r w:rsidRPr="00EB1C72">
              <w:rPr>
                <w:rFonts w:ascii="Arial" w:hAnsi="Arial" w:cs="Arial"/>
                <w:sz w:val="18"/>
                <w:szCs w:val="18"/>
              </w:rPr>
              <w:t>zariadenia.</w:t>
            </w:r>
            <w:r w:rsidRPr="00EB1C72">
              <w:rPr>
                <w:rFonts w:ascii="Arial" w:hAnsi="Arial" w:cs="Arial"/>
                <w:kern w:val="32"/>
                <w:sz w:val="18"/>
                <w:szCs w:val="18"/>
              </w:rPr>
              <w:t xml:space="preserve"> </w:t>
            </w:r>
          </w:p>
          <w:p w14:paraId="30A711A1" w14:textId="77777777" w:rsidR="00787E20" w:rsidRPr="00EB1C72" w:rsidRDefault="00787E20" w:rsidP="00074DBA">
            <w:pPr>
              <w:pStyle w:val="Odsekzoznamu"/>
              <w:spacing w:line="180" w:lineRule="exact"/>
              <w:ind w:left="453"/>
              <w:jc w:val="both"/>
              <w:rPr>
                <w:rFonts w:ascii="Arial" w:hAnsi="Arial" w:cs="Arial"/>
                <w:sz w:val="18"/>
                <w:szCs w:val="18"/>
              </w:rPr>
            </w:pPr>
          </w:p>
          <w:p w14:paraId="23C4204A" w14:textId="4A016F60" w:rsidR="00691DC5" w:rsidRPr="00EB1C72" w:rsidRDefault="009A050D" w:rsidP="009A7AB7">
            <w:pPr>
              <w:pStyle w:val="Odsekzoznamu"/>
              <w:numPr>
                <w:ilvl w:val="1"/>
                <w:numId w:val="49"/>
              </w:numPr>
              <w:spacing w:line="180" w:lineRule="exact"/>
              <w:ind w:left="453" w:hanging="453"/>
              <w:jc w:val="both"/>
              <w:rPr>
                <w:rFonts w:ascii="Arial" w:hAnsi="Arial" w:cs="Arial"/>
                <w:sz w:val="18"/>
                <w:szCs w:val="18"/>
              </w:rPr>
            </w:pPr>
            <w:r w:rsidRPr="00EB1C72">
              <w:rPr>
                <w:rFonts w:ascii="Arial" w:hAnsi="Arial" w:cs="Arial"/>
                <w:kern w:val="32"/>
                <w:sz w:val="18"/>
                <w:szCs w:val="18"/>
              </w:rPr>
              <w:t>Kupujúci môže odstúpiť od zmluvy aj v prípade, že predávajúci mešká s dodávkou zariadenia dlhšie ako tridsať (30) dní, čo sa považuje za podstatné porušenie zmluvy.</w:t>
            </w:r>
          </w:p>
          <w:p w14:paraId="361780EA" w14:textId="37A889FC" w:rsidR="00691DC5" w:rsidRPr="00EB1C72" w:rsidRDefault="009A050D" w:rsidP="009A7AB7">
            <w:pPr>
              <w:pStyle w:val="Odsekzoznamu"/>
              <w:numPr>
                <w:ilvl w:val="1"/>
                <w:numId w:val="49"/>
              </w:numPr>
              <w:spacing w:line="180" w:lineRule="exact"/>
              <w:ind w:left="453" w:hanging="453"/>
              <w:jc w:val="both"/>
              <w:rPr>
                <w:rFonts w:ascii="Arial" w:hAnsi="Arial" w:cs="Arial"/>
                <w:sz w:val="18"/>
                <w:szCs w:val="18"/>
              </w:rPr>
            </w:pPr>
            <w:r w:rsidRPr="00EB1C72">
              <w:rPr>
                <w:rFonts w:ascii="Arial" w:hAnsi="Arial" w:cs="Arial"/>
                <w:sz w:val="18"/>
                <w:szCs w:val="18"/>
              </w:rPr>
              <w:t>Odstúpenie od zmluvy je účinné  dňom  doručenia oznámenia o</w:t>
            </w:r>
            <w:r w:rsidR="0078054D">
              <w:rPr>
                <w:rFonts w:ascii="Arial" w:hAnsi="Arial" w:cs="Arial"/>
                <w:sz w:val="18"/>
                <w:szCs w:val="18"/>
              </w:rPr>
              <w:t> </w:t>
            </w:r>
            <w:r w:rsidRPr="00EB1C72">
              <w:rPr>
                <w:rFonts w:ascii="Arial" w:hAnsi="Arial" w:cs="Arial"/>
                <w:sz w:val="18"/>
                <w:szCs w:val="18"/>
              </w:rPr>
              <w:t>odstúpení</w:t>
            </w:r>
            <w:r w:rsidR="0078054D">
              <w:rPr>
                <w:rFonts w:ascii="Arial" w:hAnsi="Arial" w:cs="Arial"/>
                <w:sz w:val="18"/>
                <w:szCs w:val="18"/>
              </w:rPr>
              <w:t xml:space="preserve"> </w:t>
            </w:r>
            <w:r w:rsidRPr="00EB1C72">
              <w:rPr>
                <w:rFonts w:ascii="Arial" w:hAnsi="Arial" w:cs="Arial"/>
                <w:sz w:val="18"/>
                <w:szCs w:val="18"/>
              </w:rPr>
              <w:t>druhej  strane.</w:t>
            </w:r>
          </w:p>
          <w:p w14:paraId="3EB9562B" w14:textId="78E3EF4C" w:rsidR="00DA46C5" w:rsidRPr="00EB1C72" w:rsidRDefault="00DA46C5" w:rsidP="00074DBA">
            <w:pPr>
              <w:pStyle w:val="Zarkazkladnhotextu3"/>
              <w:spacing w:before="0" w:line="180" w:lineRule="exact"/>
              <w:ind w:left="0" w:firstLine="0"/>
              <w:rPr>
                <w:rFonts w:ascii="Arial" w:hAnsi="Arial" w:cs="Arial"/>
                <w:sz w:val="18"/>
                <w:szCs w:val="18"/>
              </w:rPr>
            </w:pPr>
          </w:p>
          <w:p w14:paraId="672B7C32" w14:textId="4ACEA416" w:rsidR="00691DC5" w:rsidRPr="00EB1C72" w:rsidRDefault="009C1753" w:rsidP="00074DBA">
            <w:pPr>
              <w:pStyle w:val="Zarkazkladnhotextu3"/>
              <w:spacing w:before="0" w:line="180" w:lineRule="exact"/>
              <w:ind w:hanging="709"/>
              <w:rPr>
                <w:rFonts w:ascii="Arial" w:hAnsi="Arial" w:cs="Arial"/>
                <w:b/>
                <w:bCs/>
                <w:sz w:val="18"/>
                <w:szCs w:val="18"/>
                <w:u w:val="single"/>
              </w:rPr>
            </w:pPr>
            <w:r w:rsidRPr="00EB1C72">
              <w:rPr>
                <w:rFonts w:ascii="Arial" w:hAnsi="Arial" w:cs="Arial"/>
                <w:b/>
                <w:bCs/>
                <w:sz w:val="18"/>
                <w:szCs w:val="18"/>
              </w:rPr>
              <w:t xml:space="preserve"> </w:t>
            </w:r>
            <w:r w:rsidR="00270DFF" w:rsidRPr="00EB1C72">
              <w:rPr>
                <w:rFonts w:ascii="Arial" w:hAnsi="Arial" w:cs="Arial"/>
                <w:b/>
                <w:bCs/>
                <w:sz w:val="18"/>
                <w:szCs w:val="18"/>
              </w:rPr>
              <w:t xml:space="preserve">  </w:t>
            </w:r>
            <w:r w:rsidR="009A050D" w:rsidRPr="00EB1C72">
              <w:rPr>
                <w:rFonts w:ascii="Arial" w:hAnsi="Arial" w:cs="Arial"/>
                <w:b/>
                <w:bCs/>
                <w:sz w:val="18"/>
                <w:szCs w:val="18"/>
              </w:rPr>
              <w:t>1</w:t>
            </w:r>
            <w:r w:rsidR="00320770">
              <w:rPr>
                <w:rFonts w:ascii="Arial" w:hAnsi="Arial" w:cs="Arial"/>
                <w:b/>
                <w:bCs/>
                <w:sz w:val="18"/>
                <w:szCs w:val="18"/>
              </w:rPr>
              <w:t>6</w:t>
            </w:r>
            <w:r w:rsidR="009A050D" w:rsidRPr="00EB1C72">
              <w:rPr>
                <w:rFonts w:ascii="Arial" w:hAnsi="Arial" w:cs="Arial"/>
                <w:b/>
                <w:bCs/>
                <w:sz w:val="18"/>
                <w:szCs w:val="18"/>
              </w:rPr>
              <w:t xml:space="preserve">.  </w:t>
            </w:r>
            <w:r w:rsidRPr="00EB1C72">
              <w:rPr>
                <w:rFonts w:ascii="Arial" w:hAnsi="Arial" w:cs="Arial"/>
                <w:b/>
                <w:bCs/>
                <w:sz w:val="18"/>
                <w:szCs w:val="18"/>
              </w:rPr>
              <w:t xml:space="preserve"> </w:t>
            </w:r>
            <w:r w:rsidR="006D2AEE" w:rsidRPr="00EB1C72">
              <w:rPr>
                <w:rFonts w:ascii="Arial" w:hAnsi="Arial" w:cs="Arial"/>
                <w:b/>
                <w:bCs/>
                <w:sz w:val="18"/>
                <w:szCs w:val="18"/>
                <w:u w:val="single"/>
              </w:rPr>
              <w:t>ROZHODNÉ  PRÁVO  A RIEŠENIE SPOROV</w:t>
            </w:r>
          </w:p>
          <w:p w14:paraId="64306FD9" w14:textId="7778D26D" w:rsidR="00AC2D0C" w:rsidRPr="00EB1C72" w:rsidRDefault="00AC2D0C" w:rsidP="009A7AB7">
            <w:pPr>
              <w:pStyle w:val="Zarkazkladnhotextu"/>
              <w:numPr>
                <w:ilvl w:val="1"/>
                <w:numId w:val="51"/>
              </w:numPr>
              <w:spacing w:line="180" w:lineRule="exact"/>
              <w:ind w:left="452" w:right="60" w:hanging="452"/>
              <w:rPr>
                <w:rFonts w:ascii="Arial" w:hAnsi="Arial" w:cs="Arial"/>
                <w:sz w:val="18"/>
                <w:szCs w:val="18"/>
              </w:rPr>
            </w:pPr>
            <w:r w:rsidRPr="00EB1C72">
              <w:rPr>
                <w:rFonts w:ascii="Arial" w:hAnsi="Arial" w:cs="Arial"/>
                <w:sz w:val="18"/>
                <w:szCs w:val="18"/>
                <w:lang w:eastAsia="sk-SK"/>
              </w:rPr>
              <w:t>Právne vzťahy vzniknuté zo  zmluvy, neupravené  zmluvou, ako aj mimozmluvné nároky vzniknuté v súvislosti so zmluvou sa v celom rozsahu spravujú právom SR bez ohľadu na iné princípy jeho kolízneho práva.</w:t>
            </w:r>
            <w:r w:rsidRPr="00EB1C72">
              <w:rPr>
                <w:rFonts w:ascii="Arial" w:hAnsi="Arial" w:cs="Arial"/>
                <w:sz w:val="18"/>
                <w:szCs w:val="18"/>
              </w:rPr>
              <w:t xml:space="preserve"> Použitie Dohovoru OSN o zmluvách o  medzinárodnej kúpe tovaru je týmto  výslovne  vylúčené.</w:t>
            </w:r>
          </w:p>
          <w:p w14:paraId="42C4BD54" w14:textId="7AF1DE25" w:rsidR="00AC2D0C" w:rsidRPr="00EB1C72" w:rsidRDefault="00AC2D0C" w:rsidP="00074DBA">
            <w:pPr>
              <w:tabs>
                <w:tab w:val="left" w:pos="459"/>
              </w:tabs>
              <w:autoSpaceDE w:val="0"/>
              <w:autoSpaceDN w:val="0"/>
              <w:adjustRightInd w:val="0"/>
              <w:spacing w:line="180" w:lineRule="exact"/>
              <w:ind w:left="459" w:hanging="465"/>
              <w:jc w:val="both"/>
              <w:rPr>
                <w:rFonts w:ascii="Arial" w:hAnsi="Arial" w:cs="Arial"/>
                <w:sz w:val="18"/>
                <w:szCs w:val="18"/>
                <w:lang w:eastAsia="sk-SK"/>
              </w:rPr>
            </w:pPr>
            <w:r w:rsidRPr="00EB1C72">
              <w:rPr>
                <w:rFonts w:ascii="Arial" w:hAnsi="Arial" w:cs="Arial"/>
                <w:sz w:val="18"/>
                <w:szCs w:val="18"/>
                <w:lang w:eastAsia="sk-SK"/>
              </w:rPr>
              <w:t>1</w:t>
            </w:r>
            <w:r w:rsidR="00320770">
              <w:rPr>
                <w:rFonts w:ascii="Arial" w:hAnsi="Arial" w:cs="Arial"/>
                <w:sz w:val="18"/>
                <w:szCs w:val="18"/>
                <w:lang w:eastAsia="sk-SK"/>
              </w:rPr>
              <w:t>6</w:t>
            </w:r>
            <w:r w:rsidRPr="00EB1C72">
              <w:rPr>
                <w:rFonts w:ascii="Arial" w:hAnsi="Arial" w:cs="Arial"/>
                <w:sz w:val="18"/>
                <w:szCs w:val="18"/>
                <w:lang w:eastAsia="sk-SK"/>
              </w:rPr>
              <w:t>.2 Zmluvné strany sa dohodli, že súdy SR majú výlučnú právomoc na  riešenie všetkých sporov vzniknutých zo zmluvy alebo v súvislosti s ňou, včítane, bez obmedzenia, sporov o platnosť, výklad a zrušenie zmluvy a akýkoľvek spor, ktorý zmluvné strany nevyriešia dohodou, bude predložený na rozhodnutie:</w:t>
            </w:r>
          </w:p>
          <w:p w14:paraId="10A01D8E" w14:textId="6A66AC63" w:rsidR="00AC2D0C" w:rsidRPr="00EB1C72" w:rsidRDefault="00AC2D0C" w:rsidP="00F16358">
            <w:pPr>
              <w:tabs>
                <w:tab w:val="left" w:pos="743"/>
              </w:tabs>
              <w:autoSpaceDE w:val="0"/>
              <w:autoSpaceDN w:val="0"/>
              <w:adjustRightInd w:val="0"/>
              <w:spacing w:line="180" w:lineRule="exact"/>
              <w:ind w:left="743" w:hanging="775"/>
              <w:jc w:val="both"/>
              <w:rPr>
                <w:rFonts w:ascii="Arial" w:hAnsi="Arial" w:cs="Arial"/>
                <w:sz w:val="18"/>
                <w:szCs w:val="18"/>
                <w:lang w:eastAsia="sk-SK"/>
              </w:rPr>
            </w:pPr>
            <w:r w:rsidRPr="00EB1C72">
              <w:rPr>
                <w:rFonts w:ascii="Arial" w:hAnsi="Arial" w:cs="Arial"/>
                <w:sz w:val="18"/>
                <w:szCs w:val="18"/>
                <w:lang w:eastAsia="sk-SK"/>
              </w:rPr>
              <w:t xml:space="preserve">      </w:t>
            </w:r>
            <w:r w:rsidR="00F16358" w:rsidRPr="00EB1C72">
              <w:rPr>
                <w:rFonts w:ascii="Arial" w:hAnsi="Arial" w:cs="Arial"/>
                <w:sz w:val="18"/>
                <w:szCs w:val="18"/>
                <w:lang w:eastAsia="sk-SK"/>
              </w:rPr>
              <w:t xml:space="preserve">  </w:t>
            </w:r>
            <w:r w:rsidRPr="00EB1C72">
              <w:rPr>
                <w:rFonts w:ascii="Arial" w:hAnsi="Arial" w:cs="Arial"/>
                <w:sz w:val="18"/>
                <w:szCs w:val="18"/>
                <w:lang w:eastAsia="sk-SK"/>
              </w:rPr>
              <w:t xml:space="preserve"> a) Okresnému súdu Košice II, ako miestne príslušnému    súdu objednávateľa v SR, ak predávajúci</w:t>
            </w:r>
            <w:r w:rsidRPr="00EB1C72">
              <w:rPr>
                <w:rFonts w:ascii="Arial" w:hAnsi="Arial" w:cs="Arial"/>
                <w:i/>
                <w:iCs/>
                <w:sz w:val="18"/>
                <w:szCs w:val="18"/>
                <w:lang w:eastAsia="sk-SK"/>
              </w:rPr>
              <w:t xml:space="preserve"> </w:t>
            </w:r>
            <w:r w:rsidRPr="00EB1C72">
              <w:rPr>
                <w:rFonts w:ascii="Arial" w:hAnsi="Arial" w:cs="Arial"/>
                <w:sz w:val="18"/>
                <w:szCs w:val="18"/>
                <w:lang w:eastAsia="sk-SK"/>
              </w:rPr>
              <w:t>má bydlisko alebo sídlo mimo SR,  alebo</w:t>
            </w:r>
          </w:p>
          <w:p w14:paraId="699A827C" w14:textId="6FCA3E74" w:rsidR="00AC2D0C" w:rsidRDefault="00AC2D0C" w:rsidP="00F16358">
            <w:pPr>
              <w:autoSpaceDE w:val="0"/>
              <w:autoSpaceDN w:val="0"/>
              <w:adjustRightInd w:val="0"/>
              <w:spacing w:line="180" w:lineRule="exact"/>
              <w:ind w:left="743" w:hanging="743"/>
              <w:jc w:val="both"/>
              <w:rPr>
                <w:rFonts w:ascii="Arial" w:hAnsi="Arial" w:cs="Arial"/>
                <w:sz w:val="18"/>
                <w:szCs w:val="18"/>
              </w:rPr>
            </w:pPr>
            <w:r w:rsidRPr="00EB1C72">
              <w:rPr>
                <w:rFonts w:ascii="Arial" w:hAnsi="Arial" w:cs="Arial"/>
                <w:sz w:val="18"/>
                <w:szCs w:val="18"/>
                <w:lang w:eastAsia="sk-SK"/>
              </w:rPr>
              <w:t xml:space="preserve">     </w:t>
            </w:r>
            <w:r w:rsidR="00F16358" w:rsidRPr="00EB1C72">
              <w:rPr>
                <w:rFonts w:ascii="Arial" w:hAnsi="Arial" w:cs="Arial"/>
                <w:sz w:val="18"/>
                <w:szCs w:val="18"/>
                <w:lang w:eastAsia="sk-SK"/>
              </w:rPr>
              <w:t xml:space="preserve">   </w:t>
            </w:r>
            <w:r w:rsidRPr="00EB1C72">
              <w:rPr>
                <w:rFonts w:ascii="Arial" w:hAnsi="Arial" w:cs="Arial"/>
                <w:sz w:val="18"/>
                <w:szCs w:val="18"/>
                <w:lang w:eastAsia="sk-SK"/>
              </w:rPr>
              <w:t xml:space="preserve"> b)  vecne a miestne  príslušnému  súdu SR, ak  predávajúci má </w:t>
            </w:r>
            <w:r w:rsidRPr="00510E1B">
              <w:rPr>
                <w:rFonts w:ascii="Arial" w:hAnsi="Arial" w:cs="Arial"/>
                <w:sz w:val="18"/>
                <w:szCs w:val="18"/>
                <w:lang w:eastAsia="sk-SK"/>
              </w:rPr>
              <w:t>bydlisko alebo sídlo v SR.</w:t>
            </w:r>
            <w:r w:rsidRPr="00510E1B">
              <w:rPr>
                <w:rFonts w:ascii="Arial" w:hAnsi="Arial" w:cs="Arial"/>
                <w:sz w:val="18"/>
                <w:szCs w:val="18"/>
              </w:rPr>
              <w:t xml:space="preserve"> </w:t>
            </w:r>
          </w:p>
          <w:p w14:paraId="3CCACF78" w14:textId="77777777" w:rsidR="00510E1B" w:rsidRPr="00510E1B" w:rsidRDefault="00510E1B" w:rsidP="00F16358">
            <w:pPr>
              <w:autoSpaceDE w:val="0"/>
              <w:autoSpaceDN w:val="0"/>
              <w:adjustRightInd w:val="0"/>
              <w:spacing w:line="180" w:lineRule="exact"/>
              <w:ind w:left="743" w:hanging="743"/>
              <w:jc w:val="both"/>
              <w:rPr>
                <w:rFonts w:ascii="Arial" w:hAnsi="Arial" w:cs="Arial"/>
                <w:sz w:val="18"/>
                <w:szCs w:val="18"/>
              </w:rPr>
            </w:pPr>
          </w:p>
          <w:p w14:paraId="40696AB5" w14:textId="0E5A5381" w:rsidR="00684BA7" w:rsidRPr="00510E1B" w:rsidRDefault="00510E1B" w:rsidP="00510E1B">
            <w:pPr>
              <w:pStyle w:val="Zarkazkladnhotextu"/>
              <w:spacing w:line="180" w:lineRule="exact"/>
              <w:ind w:left="459" w:right="62" w:hanging="459"/>
              <w:rPr>
                <w:rFonts w:ascii="Arial" w:hAnsi="Arial" w:cs="Arial"/>
                <w:sz w:val="18"/>
                <w:szCs w:val="18"/>
              </w:rPr>
            </w:pPr>
            <w:r>
              <w:rPr>
                <w:rFonts w:ascii="Arial" w:hAnsi="Arial" w:cs="Arial"/>
                <w:sz w:val="18"/>
                <w:szCs w:val="18"/>
              </w:rPr>
              <w:t xml:space="preserve">16.3 </w:t>
            </w:r>
            <w:r w:rsidRPr="00510E1B">
              <w:rPr>
                <w:rFonts w:ascii="Arial" w:hAnsi="Arial" w:cs="Arial"/>
                <w:sz w:val="18"/>
                <w:szCs w:val="18"/>
              </w:rPr>
              <w:t>Strany sa výslovne  dohodli, že každá písomnosť, týkajúca sa alebo súvisiaca so zmluvou,  odoslaná doporučene poštou alebo inou doručovacou službou sa zasiela  na adresu sídla (právnická osoba) alebo miesta podnikania (fyzická osoba – podnikateľ) uvedenú v obchodnom alebo inom registri, v ktorom je  strana zapísaná, pokiaľ v zmluve nie je uvedené inak  a považuje  sa za doručenú (i) piaty  deň odo dňa jej odoslania,  alebo (ii) dňom skutočného doručenia, ak k doručeniu došlo pred piatym dňom odo dňa jej odoslania</w:t>
            </w:r>
            <w:r>
              <w:rPr>
                <w:rFonts w:ascii="Arial" w:hAnsi="Arial" w:cs="Arial"/>
                <w:sz w:val="18"/>
                <w:szCs w:val="18"/>
              </w:rPr>
              <w:t>.</w:t>
            </w:r>
          </w:p>
          <w:p w14:paraId="7F0F2F6A" w14:textId="23725FC8" w:rsidR="00967BEE" w:rsidRDefault="00967BEE" w:rsidP="00074DBA">
            <w:pPr>
              <w:pStyle w:val="Zarkazkladnhotextu"/>
              <w:spacing w:line="180" w:lineRule="exact"/>
              <w:ind w:left="397" w:right="62"/>
              <w:rPr>
                <w:rFonts w:ascii="Arial" w:hAnsi="Arial" w:cs="Arial"/>
                <w:sz w:val="18"/>
                <w:szCs w:val="18"/>
              </w:rPr>
            </w:pPr>
          </w:p>
          <w:p w14:paraId="75D13353" w14:textId="5E7D7270" w:rsidR="00510E1B" w:rsidRDefault="00510E1B" w:rsidP="00074DBA">
            <w:pPr>
              <w:pStyle w:val="Zarkazkladnhotextu"/>
              <w:spacing w:line="180" w:lineRule="exact"/>
              <w:ind w:left="397" w:right="62"/>
              <w:rPr>
                <w:rFonts w:ascii="Arial" w:hAnsi="Arial" w:cs="Arial"/>
                <w:sz w:val="18"/>
                <w:szCs w:val="18"/>
              </w:rPr>
            </w:pPr>
          </w:p>
          <w:p w14:paraId="0D9C1FB6" w14:textId="77777777" w:rsidR="00510E1B" w:rsidRPr="00EB1C72" w:rsidRDefault="00510E1B" w:rsidP="00074DBA">
            <w:pPr>
              <w:pStyle w:val="Zarkazkladnhotextu"/>
              <w:spacing w:line="180" w:lineRule="exact"/>
              <w:ind w:left="397" w:right="62"/>
              <w:rPr>
                <w:rFonts w:ascii="Arial" w:hAnsi="Arial" w:cs="Arial"/>
                <w:sz w:val="18"/>
                <w:szCs w:val="18"/>
              </w:rPr>
            </w:pPr>
          </w:p>
          <w:p w14:paraId="43B919B9" w14:textId="0119D133" w:rsidR="00606391" w:rsidRPr="00EB1C72" w:rsidRDefault="009A050D" w:rsidP="00145A3D">
            <w:pPr>
              <w:spacing w:line="180" w:lineRule="exact"/>
              <w:jc w:val="both"/>
              <w:rPr>
                <w:rFonts w:ascii="Arial" w:hAnsi="Arial" w:cs="Arial"/>
                <w:b/>
                <w:noProof/>
                <w:sz w:val="18"/>
                <w:szCs w:val="18"/>
                <w:u w:val="single"/>
              </w:rPr>
            </w:pPr>
            <w:r w:rsidRPr="00EB1C72">
              <w:rPr>
                <w:rFonts w:ascii="Arial" w:hAnsi="Arial" w:cs="Arial"/>
                <w:b/>
                <w:noProof/>
                <w:sz w:val="18"/>
                <w:szCs w:val="18"/>
              </w:rPr>
              <w:t>1</w:t>
            </w:r>
            <w:r w:rsidR="00320770">
              <w:rPr>
                <w:rFonts w:ascii="Arial" w:hAnsi="Arial" w:cs="Arial"/>
                <w:b/>
                <w:noProof/>
                <w:sz w:val="18"/>
                <w:szCs w:val="18"/>
              </w:rPr>
              <w:t>7</w:t>
            </w:r>
            <w:r w:rsidRPr="00EB1C72">
              <w:rPr>
                <w:rFonts w:ascii="Arial" w:hAnsi="Arial" w:cs="Arial"/>
                <w:b/>
                <w:noProof/>
                <w:sz w:val="18"/>
                <w:szCs w:val="18"/>
              </w:rPr>
              <w:t xml:space="preserve">.  </w:t>
            </w:r>
            <w:r w:rsidR="006D2AEE" w:rsidRPr="00EB1C72">
              <w:rPr>
                <w:rFonts w:ascii="Arial" w:hAnsi="Arial" w:cs="Arial"/>
                <w:b/>
                <w:noProof/>
                <w:sz w:val="18"/>
                <w:szCs w:val="18"/>
                <w:u w:val="single"/>
              </w:rPr>
              <w:t>PLATNOSŤ VNP</w:t>
            </w:r>
          </w:p>
          <w:p w14:paraId="2F1C9CCF" w14:textId="6F43D3A9" w:rsidR="00606391" w:rsidRDefault="00B277FB" w:rsidP="009A7AB7">
            <w:pPr>
              <w:pStyle w:val="Odsekzoznamu"/>
              <w:numPr>
                <w:ilvl w:val="1"/>
                <w:numId w:val="52"/>
              </w:numPr>
              <w:tabs>
                <w:tab w:val="right" w:pos="142"/>
              </w:tabs>
              <w:spacing w:line="180" w:lineRule="exact"/>
              <w:ind w:hanging="468"/>
              <w:jc w:val="both"/>
              <w:rPr>
                <w:rFonts w:ascii="Arial" w:hAnsi="Arial" w:cs="Arial"/>
                <w:sz w:val="18"/>
                <w:szCs w:val="18"/>
              </w:rPr>
            </w:pPr>
            <w:r w:rsidRPr="00320770">
              <w:rPr>
                <w:rFonts w:ascii="Arial" w:hAnsi="Arial" w:cs="Arial"/>
                <w:noProof/>
                <w:sz w:val="18"/>
                <w:szCs w:val="18"/>
              </w:rPr>
              <w:t>VNP</w:t>
            </w:r>
            <w:r w:rsidR="009A050D" w:rsidRPr="00320770">
              <w:rPr>
                <w:rFonts w:ascii="Arial" w:hAnsi="Arial" w:cs="Arial"/>
                <w:noProof/>
                <w:sz w:val="18"/>
                <w:szCs w:val="18"/>
              </w:rPr>
              <w:t xml:space="preserve"> sú nedeliteľnou súčasťou zmluvy a sú pre zmluvné strany záväzné.</w:t>
            </w:r>
          </w:p>
          <w:p w14:paraId="77B8796D" w14:textId="0C68166D" w:rsidR="00606391" w:rsidRDefault="009A050D" w:rsidP="009A7AB7">
            <w:pPr>
              <w:pStyle w:val="Odsekzoznamu"/>
              <w:numPr>
                <w:ilvl w:val="1"/>
                <w:numId w:val="52"/>
              </w:numPr>
              <w:tabs>
                <w:tab w:val="right" w:pos="142"/>
              </w:tabs>
              <w:spacing w:line="180" w:lineRule="exact"/>
              <w:ind w:hanging="468"/>
              <w:jc w:val="both"/>
              <w:rPr>
                <w:rFonts w:ascii="Arial" w:hAnsi="Arial" w:cs="Arial"/>
                <w:sz w:val="18"/>
                <w:szCs w:val="18"/>
              </w:rPr>
            </w:pPr>
            <w:r w:rsidRPr="00320770">
              <w:rPr>
                <w:rFonts w:ascii="Arial" w:hAnsi="Arial" w:cs="Arial"/>
                <w:noProof/>
                <w:sz w:val="18"/>
                <w:szCs w:val="18"/>
              </w:rPr>
              <w:t>Akákoľvek zmena V</w:t>
            </w:r>
            <w:r w:rsidR="002B2A85" w:rsidRPr="00320770">
              <w:rPr>
                <w:rFonts w:ascii="Arial" w:hAnsi="Arial" w:cs="Arial"/>
                <w:noProof/>
                <w:sz w:val="18"/>
                <w:szCs w:val="18"/>
              </w:rPr>
              <w:t>NP</w:t>
            </w:r>
            <w:r w:rsidRPr="00320770">
              <w:rPr>
                <w:rFonts w:ascii="Arial" w:hAnsi="Arial" w:cs="Arial"/>
                <w:noProof/>
                <w:sz w:val="18"/>
                <w:szCs w:val="18"/>
              </w:rPr>
              <w:t xml:space="preserve"> je platná  vtedy, ak  je urobená písomnou formou a je vzájomne  odsúhlasená  zmluvnými  stranami.</w:t>
            </w:r>
          </w:p>
          <w:p w14:paraId="7B174EB1" w14:textId="59094BEC" w:rsidR="00606391" w:rsidRDefault="009A050D" w:rsidP="009A7AB7">
            <w:pPr>
              <w:pStyle w:val="Odsekzoznamu"/>
              <w:numPr>
                <w:ilvl w:val="1"/>
                <w:numId w:val="52"/>
              </w:numPr>
              <w:tabs>
                <w:tab w:val="right" w:pos="142"/>
              </w:tabs>
              <w:spacing w:line="180" w:lineRule="exact"/>
              <w:ind w:hanging="468"/>
              <w:jc w:val="both"/>
              <w:rPr>
                <w:rFonts w:ascii="Arial" w:hAnsi="Arial" w:cs="Arial"/>
                <w:sz w:val="18"/>
                <w:szCs w:val="18"/>
              </w:rPr>
            </w:pPr>
            <w:r w:rsidRPr="00320770">
              <w:rPr>
                <w:rFonts w:ascii="Arial" w:hAnsi="Arial" w:cs="Arial"/>
                <w:sz w:val="18"/>
                <w:szCs w:val="18"/>
              </w:rPr>
              <w:t xml:space="preserve">Tieto VNP platia výlučne. Odchyľujúce sa obchodné podmienky predávajúceho nie sú platné, aj keď kupujúcemu oznámil svoje vlastné, odlišné obchodné podmienky, alebo ak sú tieto podmienky vytlačené na písomnostiach predávajúceho, predovšetkým na potvrdeniach objednávok, pokiaľ takéto uplatnenie takýchto obchodných podmienok nie je zmluvnými stranami výslovne dohodnuté. </w:t>
            </w:r>
          </w:p>
          <w:p w14:paraId="4832E57F" w14:textId="385E07E7" w:rsidR="00656BC5" w:rsidRPr="00320770" w:rsidRDefault="009A050D" w:rsidP="009A7AB7">
            <w:pPr>
              <w:pStyle w:val="Odsekzoznamu"/>
              <w:numPr>
                <w:ilvl w:val="1"/>
                <w:numId w:val="52"/>
              </w:numPr>
              <w:tabs>
                <w:tab w:val="right" w:pos="142"/>
              </w:tabs>
              <w:spacing w:line="180" w:lineRule="exact"/>
              <w:ind w:hanging="468"/>
              <w:jc w:val="both"/>
              <w:rPr>
                <w:rFonts w:ascii="Arial" w:hAnsi="Arial" w:cs="Arial"/>
                <w:sz w:val="18"/>
                <w:szCs w:val="18"/>
              </w:rPr>
            </w:pPr>
            <w:r w:rsidRPr="00320770">
              <w:rPr>
                <w:rFonts w:ascii="Arial" w:hAnsi="Arial" w:cs="Arial"/>
                <w:sz w:val="18"/>
                <w:szCs w:val="18"/>
              </w:rPr>
              <w:t>V</w:t>
            </w:r>
            <w:r w:rsidR="002B2A85" w:rsidRPr="00320770">
              <w:rPr>
                <w:rFonts w:ascii="Arial" w:hAnsi="Arial" w:cs="Arial"/>
                <w:sz w:val="18"/>
                <w:szCs w:val="18"/>
              </w:rPr>
              <w:t>NP</w:t>
            </w:r>
            <w:r w:rsidRPr="00320770">
              <w:rPr>
                <w:rFonts w:ascii="Arial" w:hAnsi="Arial" w:cs="Arial"/>
                <w:sz w:val="18"/>
                <w:szCs w:val="18"/>
              </w:rPr>
              <w:t xml:space="preserve"> </w:t>
            </w:r>
            <w:r w:rsidR="00007B1F" w:rsidRPr="00320770">
              <w:rPr>
                <w:rFonts w:ascii="Arial" w:hAnsi="Arial" w:cs="Arial"/>
                <w:sz w:val="18"/>
                <w:szCs w:val="18"/>
              </w:rPr>
              <w:t xml:space="preserve">sú </w:t>
            </w:r>
            <w:r w:rsidR="006D2AEE" w:rsidRPr="00320770">
              <w:rPr>
                <w:rFonts w:ascii="Arial" w:hAnsi="Arial" w:cs="Arial"/>
                <w:sz w:val="18"/>
                <w:szCs w:val="18"/>
              </w:rPr>
              <w:t xml:space="preserve"> </w:t>
            </w:r>
            <w:r w:rsidR="00007B1F" w:rsidRPr="00320770">
              <w:rPr>
                <w:rFonts w:ascii="Arial" w:hAnsi="Arial" w:cs="Arial"/>
                <w:sz w:val="18"/>
                <w:szCs w:val="18"/>
              </w:rPr>
              <w:t xml:space="preserve">vyhotovené </w:t>
            </w:r>
            <w:r w:rsidR="006D2AEE" w:rsidRPr="00320770">
              <w:rPr>
                <w:rFonts w:ascii="Arial" w:hAnsi="Arial" w:cs="Arial"/>
                <w:sz w:val="18"/>
                <w:szCs w:val="18"/>
              </w:rPr>
              <w:t xml:space="preserve"> </w:t>
            </w:r>
            <w:r w:rsidR="00007B1F" w:rsidRPr="00320770">
              <w:rPr>
                <w:rFonts w:ascii="Arial" w:hAnsi="Arial" w:cs="Arial"/>
                <w:sz w:val="18"/>
                <w:szCs w:val="18"/>
              </w:rPr>
              <w:t>v</w:t>
            </w:r>
            <w:r w:rsidR="00BB5B11" w:rsidRPr="00320770">
              <w:rPr>
                <w:rFonts w:ascii="Arial" w:hAnsi="Arial" w:cs="Arial"/>
                <w:sz w:val="18"/>
                <w:szCs w:val="18"/>
              </w:rPr>
              <w:t> </w:t>
            </w:r>
            <w:r w:rsidR="00007B1F" w:rsidRPr="00320770">
              <w:rPr>
                <w:rFonts w:ascii="Arial" w:hAnsi="Arial" w:cs="Arial"/>
                <w:sz w:val="18"/>
                <w:szCs w:val="18"/>
              </w:rPr>
              <w:t xml:space="preserve">slovensko-anglickej verzii. Rozhodujúci je text VNP v takej jazykovej verzii, v akej je vyhotovená </w:t>
            </w:r>
            <w:r w:rsidR="00EB33A6" w:rsidRPr="00320770">
              <w:rPr>
                <w:rFonts w:ascii="Arial" w:hAnsi="Arial" w:cs="Arial"/>
                <w:sz w:val="18"/>
                <w:szCs w:val="18"/>
              </w:rPr>
              <w:t>z</w:t>
            </w:r>
            <w:r w:rsidR="00007B1F" w:rsidRPr="00320770">
              <w:rPr>
                <w:rFonts w:ascii="Arial" w:hAnsi="Arial" w:cs="Arial"/>
                <w:sz w:val="18"/>
                <w:szCs w:val="18"/>
              </w:rPr>
              <w:t xml:space="preserve">mluva alebo ktorý je rozhodujúci pre </w:t>
            </w:r>
            <w:r w:rsidR="00EB33A6" w:rsidRPr="00320770">
              <w:rPr>
                <w:rFonts w:ascii="Arial" w:hAnsi="Arial" w:cs="Arial"/>
                <w:sz w:val="18"/>
                <w:szCs w:val="18"/>
              </w:rPr>
              <w:t>z</w:t>
            </w:r>
            <w:r w:rsidR="00007B1F" w:rsidRPr="00320770">
              <w:rPr>
                <w:rFonts w:ascii="Arial" w:hAnsi="Arial" w:cs="Arial"/>
                <w:sz w:val="18"/>
                <w:szCs w:val="18"/>
              </w:rPr>
              <w:t xml:space="preserve">mluvu. </w:t>
            </w:r>
            <w:r w:rsidR="00007B1F" w:rsidRPr="00320770">
              <w:rPr>
                <w:rFonts w:ascii="Arial" w:hAnsi="Arial" w:cs="Arial"/>
                <w:b/>
                <w:bCs/>
                <w:sz w:val="18"/>
                <w:szCs w:val="18"/>
              </w:rPr>
              <w:t xml:space="preserve"> </w:t>
            </w:r>
          </w:p>
          <w:p w14:paraId="0C15E1EB" w14:textId="0CB2C2C6" w:rsidR="00606391" w:rsidRPr="00EB1C72" w:rsidRDefault="00606391" w:rsidP="00074DBA">
            <w:pPr>
              <w:spacing w:line="180" w:lineRule="exact"/>
              <w:ind w:left="340" w:hanging="312"/>
              <w:jc w:val="both"/>
              <w:rPr>
                <w:rFonts w:ascii="Arial" w:hAnsi="Arial" w:cs="Arial"/>
                <w:b/>
                <w:sz w:val="18"/>
                <w:szCs w:val="18"/>
              </w:rPr>
            </w:pPr>
          </w:p>
        </w:tc>
        <w:tc>
          <w:tcPr>
            <w:tcW w:w="4756" w:type="dxa"/>
          </w:tcPr>
          <w:p w14:paraId="3E88AE37" w14:textId="77777777" w:rsidR="00691DC5" w:rsidRPr="00EB1C72" w:rsidRDefault="009A050D" w:rsidP="00074DBA">
            <w:pPr>
              <w:pStyle w:val="Nadpis8"/>
              <w:spacing w:line="180" w:lineRule="exact"/>
              <w:jc w:val="both"/>
              <w:outlineLvl w:val="7"/>
              <w:rPr>
                <w:rFonts w:ascii="Arial" w:hAnsi="Arial" w:cs="Arial"/>
                <w:sz w:val="18"/>
                <w:szCs w:val="18"/>
                <w:lang w:val="sk-SK"/>
              </w:rPr>
            </w:pPr>
            <w:r w:rsidRPr="00EB1C72">
              <w:rPr>
                <w:rFonts w:ascii="Arial" w:hAnsi="Arial" w:cs="Arial"/>
                <w:sz w:val="18"/>
                <w:szCs w:val="18"/>
                <w:lang w:val="sk-SK"/>
              </w:rPr>
              <w:lastRenderedPageBreak/>
              <w:t xml:space="preserve">   </w:t>
            </w:r>
          </w:p>
          <w:p w14:paraId="1C905683" w14:textId="7FF0A257" w:rsidR="00606391" w:rsidRPr="00EB1C72" w:rsidRDefault="00914A72" w:rsidP="00074DBA">
            <w:pPr>
              <w:spacing w:line="180" w:lineRule="exact"/>
              <w:jc w:val="both"/>
              <w:rPr>
                <w:rFonts w:ascii="Arial" w:hAnsi="Arial" w:cs="Arial"/>
                <w:sz w:val="18"/>
                <w:szCs w:val="18"/>
                <w:lang w:val="en-US"/>
              </w:rPr>
            </w:pPr>
            <w:r w:rsidRPr="00EB1C72">
              <w:rPr>
                <w:rFonts w:ascii="Arial" w:hAnsi="Arial" w:cs="Arial"/>
                <w:sz w:val="18"/>
                <w:szCs w:val="18"/>
              </w:rPr>
              <w:t xml:space="preserve">     </w:t>
            </w:r>
            <w:r w:rsidRPr="00EB1C72">
              <w:rPr>
                <w:rFonts w:ascii="Arial" w:hAnsi="Arial" w:cs="Arial"/>
                <w:sz w:val="18"/>
                <w:szCs w:val="18"/>
                <w:lang w:val="en-US"/>
              </w:rPr>
              <w:t>These General Terms of Purchase</w:t>
            </w:r>
            <w:r w:rsidR="00B277FB" w:rsidRPr="00EB1C72">
              <w:rPr>
                <w:rFonts w:ascii="Arial" w:hAnsi="Arial" w:cs="Arial"/>
                <w:sz w:val="18"/>
                <w:szCs w:val="18"/>
                <w:lang w:val="en-US"/>
              </w:rPr>
              <w:t xml:space="preserve"> </w:t>
            </w:r>
            <w:r w:rsidRPr="00EB1C72">
              <w:rPr>
                <w:rFonts w:ascii="Arial" w:hAnsi="Arial" w:cs="Arial"/>
                <w:sz w:val="18"/>
                <w:szCs w:val="18"/>
                <w:lang w:val="en-US"/>
              </w:rPr>
              <w:t xml:space="preserve">of U. S. Steel Košice, s.r.o. </w:t>
            </w:r>
            <w:r w:rsidR="00B277FB" w:rsidRPr="00EB1C72">
              <w:rPr>
                <w:rFonts w:ascii="Arial" w:hAnsi="Arial" w:cs="Arial"/>
                <w:sz w:val="18"/>
                <w:szCs w:val="18"/>
                <w:lang w:val="en-US"/>
              </w:rPr>
              <w:t>-</w:t>
            </w:r>
            <w:r w:rsidRPr="00EB1C72">
              <w:rPr>
                <w:rFonts w:ascii="Arial" w:hAnsi="Arial" w:cs="Arial"/>
                <w:sz w:val="18"/>
                <w:szCs w:val="18"/>
                <w:lang w:val="en-US"/>
              </w:rPr>
              <w:t xml:space="preserve"> CAPEX (hereinafter “GTP”) represent an integral part of the aforementioned Purchase Contract or the Order – Purchase Contract or Frame Contract and reference issued based on Frame Contract (hereinafter together “</w:t>
            </w:r>
            <w:r w:rsidRPr="00EB1C72">
              <w:rPr>
                <w:rFonts w:ascii="Arial" w:hAnsi="Arial" w:cs="Arial"/>
                <w:b/>
                <w:sz w:val="18"/>
                <w:szCs w:val="18"/>
                <w:lang w:val="en-US"/>
              </w:rPr>
              <w:t>Contrac</w:t>
            </w:r>
            <w:r w:rsidRPr="00EB1C72">
              <w:rPr>
                <w:rFonts w:ascii="Arial" w:hAnsi="Arial" w:cs="Arial"/>
                <w:sz w:val="18"/>
                <w:szCs w:val="18"/>
                <w:lang w:val="en-US"/>
              </w:rPr>
              <w:t>t”) referring to GTP</w:t>
            </w:r>
            <w:r w:rsidR="0079299B" w:rsidRPr="00EB1C72">
              <w:rPr>
                <w:rFonts w:ascii="Arial" w:hAnsi="Arial" w:cs="Arial"/>
                <w:sz w:val="18"/>
                <w:szCs w:val="18"/>
                <w:lang w:val="en-US"/>
              </w:rPr>
              <w:t>,</w:t>
            </w:r>
            <w:r w:rsidR="0079299B" w:rsidRPr="00EB1C72">
              <w:rPr>
                <w:rFonts w:ascii="Arial" w:hAnsi="Arial" w:cs="Arial"/>
                <w:sz w:val="18"/>
                <w:szCs w:val="18"/>
              </w:rPr>
              <w:t xml:space="preserve"> </w:t>
            </w:r>
            <w:r w:rsidR="0079299B" w:rsidRPr="00EB1C72">
              <w:rPr>
                <w:rFonts w:ascii="Arial" w:hAnsi="Arial" w:cs="Arial"/>
                <w:sz w:val="18"/>
                <w:szCs w:val="18"/>
                <w:lang w:val="en-US"/>
              </w:rPr>
              <w:t>and this term shall cover all annexes and amendments hereto</w:t>
            </w:r>
            <w:r w:rsidRPr="00EB1C72">
              <w:rPr>
                <w:rFonts w:ascii="Arial" w:hAnsi="Arial" w:cs="Arial"/>
                <w:sz w:val="18"/>
                <w:szCs w:val="18"/>
                <w:lang w:val="en-US"/>
              </w:rPr>
              <w:t xml:space="preserve"> and are effective upon the effective date of the Contract. Individual provisions of the GCC are not valid if they conflict with the provisions of the Contract or their application is expressly excluded by the Contract. All previous written and/or verbal agreements related to the Contract will be considered null and void after the Contract is concluded, unless they are expressly mentioned in the Contract.</w:t>
            </w:r>
          </w:p>
          <w:p w14:paraId="050B2EFA" w14:textId="77777777" w:rsidR="00684BA7" w:rsidRPr="00EB1C72" w:rsidRDefault="00684BA7" w:rsidP="00074DBA">
            <w:pPr>
              <w:spacing w:line="180" w:lineRule="exact"/>
              <w:jc w:val="both"/>
              <w:rPr>
                <w:rFonts w:ascii="Arial" w:hAnsi="Arial" w:cs="Arial"/>
                <w:sz w:val="18"/>
                <w:szCs w:val="18"/>
                <w:lang w:val="en-US"/>
              </w:rPr>
            </w:pPr>
          </w:p>
          <w:p w14:paraId="6E2BAC12" w14:textId="23859B33" w:rsidR="00691DC5" w:rsidRPr="00EB1C72" w:rsidRDefault="00914A72" w:rsidP="00074DBA">
            <w:pPr>
              <w:pStyle w:val="Zarkazkladnhotextu2"/>
              <w:spacing w:line="180" w:lineRule="exact"/>
              <w:ind w:left="0"/>
              <w:jc w:val="both"/>
              <w:rPr>
                <w:rFonts w:ascii="Arial" w:hAnsi="Arial" w:cs="Arial"/>
                <w:sz w:val="18"/>
                <w:szCs w:val="18"/>
                <w:lang w:val="en-US"/>
              </w:rPr>
            </w:pPr>
            <w:r w:rsidRPr="00EB1C72">
              <w:rPr>
                <w:rFonts w:ascii="Arial" w:hAnsi="Arial" w:cs="Arial"/>
                <w:sz w:val="18"/>
                <w:szCs w:val="18"/>
                <w:lang w:val="en-US"/>
              </w:rPr>
              <w:t xml:space="preserve">      For the purposes hereof, the Party that supplies  Equipment to U. S. Steel Košice, s.r.o. shall be referred to as “</w:t>
            </w:r>
            <w:r w:rsidRPr="00EB1C72">
              <w:rPr>
                <w:rFonts w:ascii="Arial" w:hAnsi="Arial" w:cs="Arial"/>
                <w:b/>
                <w:sz w:val="18"/>
                <w:szCs w:val="18"/>
                <w:lang w:val="en-US"/>
              </w:rPr>
              <w:t>Seller</w:t>
            </w:r>
            <w:r w:rsidRPr="00EB1C72">
              <w:rPr>
                <w:rFonts w:ascii="Arial" w:hAnsi="Arial" w:cs="Arial"/>
                <w:sz w:val="18"/>
                <w:szCs w:val="18"/>
                <w:lang w:val="en-US"/>
              </w:rPr>
              <w:t>” and U. S. Steel Košice, s.r.o. shall be referred to as “</w:t>
            </w:r>
            <w:r w:rsidRPr="00EB1C72">
              <w:rPr>
                <w:rFonts w:ascii="Arial" w:hAnsi="Arial" w:cs="Arial"/>
                <w:b/>
                <w:sz w:val="18"/>
                <w:szCs w:val="18"/>
                <w:lang w:val="en-US"/>
              </w:rPr>
              <w:t>Buye</w:t>
            </w:r>
            <w:r w:rsidRPr="00EB1C72">
              <w:rPr>
                <w:rFonts w:ascii="Arial" w:hAnsi="Arial" w:cs="Arial"/>
                <w:sz w:val="18"/>
                <w:szCs w:val="18"/>
                <w:lang w:val="en-US"/>
              </w:rPr>
              <w:t>r” irrespective of their title in the Contract.</w:t>
            </w:r>
          </w:p>
          <w:p w14:paraId="1C75283A" w14:textId="0EF40CC1" w:rsidR="00691DC5" w:rsidRPr="00EB1C72" w:rsidRDefault="00914A72" w:rsidP="00074DBA">
            <w:pPr>
              <w:pStyle w:val="Zarkazkladnhotextu2"/>
              <w:spacing w:line="180" w:lineRule="exact"/>
              <w:ind w:left="0"/>
              <w:jc w:val="both"/>
              <w:rPr>
                <w:rFonts w:ascii="Arial" w:hAnsi="Arial" w:cs="Arial"/>
                <w:sz w:val="18"/>
                <w:szCs w:val="18"/>
                <w:lang w:val="en-US"/>
              </w:rPr>
            </w:pPr>
            <w:r w:rsidRPr="00EB1C72">
              <w:rPr>
                <w:rFonts w:ascii="Arial" w:hAnsi="Arial" w:cs="Arial"/>
                <w:sz w:val="18"/>
                <w:szCs w:val="18"/>
                <w:lang w:val="en-US"/>
              </w:rPr>
              <w:t xml:space="preserve"> </w:t>
            </w:r>
          </w:p>
          <w:p w14:paraId="5594EBF2" w14:textId="77777777" w:rsidR="00691DC5" w:rsidRPr="00EB1C72" w:rsidRDefault="00914A72" w:rsidP="00074DBA">
            <w:pPr>
              <w:pStyle w:val="Nadpis8"/>
              <w:spacing w:line="180" w:lineRule="exact"/>
              <w:jc w:val="both"/>
              <w:outlineLvl w:val="7"/>
              <w:rPr>
                <w:rFonts w:ascii="Arial" w:hAnsi="Arial" w:cs="Arial"/>
                <w:sz w:val="18"/>
                <w:szCs w:val="18"/>
                <w:u w:val="single"/>
                <w:lang w:val="en-US"/>
              </w:rPr>
            </w:pPr>
            <w:r w:rsidRPr="00EB1C72">
              <w:rPr>
                <w:rFonts w:ascii="Arial" w:hAnsi="Arial" w:cs="Arial"/>
                <w:sz w:val="18"/>
                <w:szCs w:val="18"/>
                <w:u w:val="single"/>
                <w:lang w:val="en-US"/>
              </w:rPr>
              <w:t xml:space="preserve">DEFINITIONS         </w:t>
            </w:r>
          </w:p>
          <w:p w14:paraId="4D2C8991" w14:textId="1915E611" w:rsidR="00691DC5" w:rsidRPr="00EB1C72" w:rsidRDefault="00914A72" w:rsidP="00074DBA">
            <w:pPr>
              <w:spacing w:line="180" w:lineRule="exact"/>
              <w:jc w:val="both"/>
              <w:rPr>
                <w:rFonts w:ascii="Arial" w:hAnsi="Arial" w:cs="Arial"/>
                <w:bCs/>
                <w:sz w:val="18"/>
                <w:szCs w:val="18"/>
                <w:lang w:val="en-US"/>
              </w:rPr>
            </w:pPr>
            <w:r w:rsidRPr="00EB1C72">
              <w:rPr>
                <w:rFonts w:ascii="Arial" w:hAnsi="Arial" w:cs="Arial"/>
                <w:b/>
                <w:bCs/>
                <w:sz w:val="18"/>
                <w:szCs w:val="18"/>
                <w:lang w:val="en-US"/>
              </w:rPr>
              <w:t xml:space="preserve">“Contract documents” </w:t>
            </w:r>
            <w:r w:rsidRPr="00EB1C72">
              <w:rPr>
                <w:rFonts w:ascii="Arial" w:hAnsi="Arial" w:cs="Arial"/>
                <w:bCs/>
                <w:sz w:val="18"/>
                <w:szCs w:val="18"/>
                <w:lang w:val="en-US"/>
              </w:rPr>
              <w:t xml:space="preserve">include the Purchase Contract or Purchase Order (hereinafter “Contract”) including all of its attachments, any changes in Contract and/or attachments and all design documents representing in summary the full agreement between the Buyer and the Seller. In case of any conflict between the Contract and/or any attachment to it and/or other documents related to the Equipment delivery, the Contract shall prevail, unless otherwise set forth in the Contract. </w:t>
            </w:r>
          </w:p>
          <w:p w14:paraId="40A653AC" w14:textId="77777777" w:rsidR="00691DC5" w:rsidRPr="00EB1C72" w:rsidRDefault="00914A72" w:rsidP="00074DBA">
            <w:pPr>
              <w:spacing w:line="180" w:lineRule="exact"/>
              <w:jc w:val="both"/>
              <w:rPr>
                <w:rFonts w:ascii="Arial" w:hAnsi="Arial" w:cs="Arial"/>
                <w:sz w:val="18"/>
                <w:szCs w:val="18"/>
                <w:lang w:val="en-US"/>
              </w:rPr>
            </w:pPr>
            <w:r w:rsidRPr="00EB1C72">
              <w:rPr>
                <w:rFonts w:ascii="Arial" w:hAnsi="Arial" w:cs="Arial"/>
                <w:b/>
                <w:bCs/>
                <w:sz w:val="18"/>
                <w:szCs w:val="18"/>
                <w:lang w:val="en-US"/>
              </w:rPr>
              <w:t xml:space="preserve">“Purchase Price” </w:t>
            </w:r>
            <w:r w:rsidRPr="00EB1C72">
              <w:rPr>
                <w:rFonts w:ascii="Arial" w:hAnsi="Arial" w:cs="Arial"/>
                <w:bCs/>
                <w:sz w:val="18"/>
                <w:szCs w:val="18"/>
                <w:lang w:val="en-US"/>
              </w:rPr>
              <w:t>means the negotiated fixed sum specified in the Contract including the agreed upon extra charges and reductions</w:t>
            </w:r>
            <w:r w:rsidRPr="00EB1C72">
              <w:rPr>
                <w:rFonts w:ascii="Arial" w:hAnsi="Arial" w:cs="Arial"/>
                <w:sz w:val="18"/>
                <w:szCs w:val="18"/>
                <w:lang w:val="en-US"/>
              </w:rPr>
              <w:t xml:space="preserve"> that are the full and complete compensation for the Equipment and for any other delivery executed under the Contract. </w:t>
            </w:r>
          </w:p>
          <w:p w14:paraId="47E4B8B6" w14:textId="77777777" w:rsidR="00691DC5" w:rsidRPr="00EB1C72" w:rsidRDefault="00914A72" w:rsidP="00074DBA">
            <w:pPr>
              <w:spacing w:line="180" w:lineRule="exact"/>
              <w:jc w:val="both"/>
              <w:rPr>
                <w:rFonts w:ascii="Arial" w:hAnsi="Arial" w:cs="Arial"/>
                <w:sz w:val="18"/>
                <w:szCs w:val="18"/>
                <w:lang w:val="en-US"/>
              </w:rPr>
            </w:pPr>
            <w:r w:rsidRPr="00EB1C72">
              <w:rPr>
                <w:rFonts w:ascii="Arial" w:hAnsi="Arial" w:cs="Arial"/>
                <w:b/>
                <w:bCs/>
                <w:sz w:val="18"/>
                <w:szCs w:val="18"/>
                <w:lang w:val="en-US"/>
              </w:rPr>
              <w:t>"Day"</w:t>
            </w:r>
            <w:r w:rsidRPr="00EB1C72">
              <w:rPr>
                <w:rFonts w:ascii="Arial" w:hAnsi="Arial" w:cs="Arial"/>
                <w:sz w:val="18"/>
                <w:szCs w:val="18"/>
                <w:lang w:val="en-US"/>
              </w:rPr>
              <w:t xml:space="preserve"> or </w:t>
            </w:r>
            <w:r w:rsidRPr="00EB1C72">
              <w:rPr>
                <w:rFonts w:ascii="Arial" w:hAnsi="Arial" w:cs="Arial"/>
                <w:b/>
                <w:bCs/>
                <w:sz w:val="18"/>
                <w:szCs w:val="18"/>
                <w:lang w:val="en-US"/>
              </w:rPr>
              <w:t>"Days"</w:t>
            </w:r>
            <w:r w:rsidRPr="00EB1C72">
              <w:rPr>
                <w:rFonts w:ascii="Arial" w:hAnsi="Arial" w:cs="Arial"/>
                <w:sz w:val="18"/>
                <w:szCs w:val="18"/>
                <w:lang w:val="en-US"/>
              </w:rPr>
              <w:t xml:space="preserve"> means calendar days, unless defined otherwise. </w:t>
            </w:r>
          </w:p>
          <w:p w14:paraId="2C8F060B" w14:textId="77777777" w:rsidR="00691DC5" w:rsidRPr="00EB1C72" w:rsidRDefault="00914A72" w:rsidP="00074DBA">
            <w:pPr>
              <w:spacing w:line="180" w:lineRule="exact"/>
              <w:jc w:val="both"/>
              <w:rPr>
                <w:rFonts w:ascii="Arial" w:hAnsi="Arial" w:cs="Arial"/>
                <w:sz w:val="18"/>
                <w:szCs w:val="18"/>
                <w:lang w:val="en-US"/>
              </w:rPr>
            </w:pPr>
            <w:r w:rsidRPr="00EB1C72">
              <w:rPr>
                <w:rFonts w:ascii="Arial" w:hAnsi="Arial" w:cs="Arial"/>
                <w:b/>
                <w:bCs/>
                <w:sz w:val="18"/>
                <w:szCs w:val="18"/>
                <w:lang w:val="en-US"/>
              </w:rPr>
              <w:t xml:space="preserve">"Documentation” </w:t>
            </w:r>
            <w:r w:rsidRPr="00EB1C72">
              <w:rPr>
                <w:rFonts w:ascii="Arial" w:hAnsi="Arial" w:cs="Arial"/>
                <w:bCs/>
                <w:sz w:val="18"/>
                <w:szCs w:val="18"/>
                <w:lang w:val="en-US"/>
              </w:rPr>
              <w:t>means documents and other supporting materials furnished by the Seller in accordance with the Contract documents as a condition of complete Equipment delivery.</w:t>
            </w:r>
          </w:p>
          <w:p w14:paraId="05E7AB5E" w14:textId="77777777" w:rsidR="00691DC5" w:rsidRPr="00EB1C72" w:rsidRDefault="00914A72" w:rsidP="00074DBA">
            <w:pPr>
              <w:spacing w:line="180" w:lineRule="exact"/>
              <w:jc w:val="both"/>
              <w:rPr>
                <w:rFonts w:ascii="Arial" w:hAnsi="Arial" w:cs="Arial"/>
                <w:sz w:val="18"/>
                <w:szCs w:val="18"/>
                <w:lang w:val="en-US"/>
              </w:rPr>
            </w:pPr>
            <w:r w:rsidRPr="00EB1C72">
              <w:rPr>
                <w:rFonts w:ascii="Arial" w:hAnsi="Arial" w:cs="Arial"/>
                <w:b/>
                <w:bCs/>
                <w:sz w:val="18"/>
                <w:szCs w:val="18"/>
                <w:lang w:val="en-US"/>
              </w:rPr>
              <w:t xml:space="preserve">“Date of validity” </w:t>
            </w:r>
            <w:r w:rsidRPr="00EB1C72">
              <w:rPr>
                <w:rFonts w:ascii="Arial" w:hAnsi="Arial" w:cs="Arial"/>
                <w:bCs/>
                <w:sz w:val="18"/>
                <w:szCs w:val="18"/>
                <w:lang w:val="en-US"/>
              </w:rPr>
              <w:t xml:space="preserve">means the date of the Contract signing by the Parties. If the Contract does not contain a separate effective date, the Date of Validity shall be the same as the Effective Date of the Contract. </w:t>
            </w:r>
          </w:p>
          <w:p w14:paraId="23A5E0AF" w14:textId="77777777" w:rsidR="00691DC5" w:rsidRPr="00EB1C72" w:rsidRDefault="00914A72" w:rsidP="00074DBA">
            <w:pPr>
              <w:spacing w:line="180" w:lineRule="exact"/>
              <w:jc w:val="both"/>
              <w:rPr>
                <w:rFonts w:ascii="Arial" w:hAnsi="Arial" w:cs="Arial"/>
                <w:sz w:val="18"/>
                <w:szCs w:val="18"/>
                <w:lang w:val="en-US"/>
              </w:rPr>
            </w:pPr>
            <w:r w:rsidRPr="00EB1C72">
              <w:rPr>
                <w:rFonts w:ascii="Arial" w:hAnsi="Arial" w:cs="Arial"/>
                <w:b/>
                <w:bCs/>
                <w:sz w:val="18"/>
                <w:szCs w:val="18"/>
                <w:lang w:val="en-US"/>
              </w:rPr>
              <w:t xml:space="preserve">“Effective date” </w:t>
            </w:r>
            <w:r w:rsidRPr="00EB1C72">
              <w:rPr>
                <w:rFonts w:ascii="Arial" w:hAnsi="Arial" w:cs="Arial"/>
                <w:bCs/>
                <w:sz w:val="18"/>
                <w:szCs w:val="18"/>
                <w:lang w:val="en-US"/>
              </w:rPr>
              <w:t>means the date, from which the Parties undertake to act in accordance with the Contract documents, to file rights and to fulfill duties arising from them.</w:t>
            </w:r>
          </w:p>
          <w:p w14:paraId="2DA96182" w14:textId="77777777" w:rsidR="00691DC5" w:rsidRPr="00EB1C72" w:rsidRDefault="00914A72" w:rsidP="00074DBA">
            <w:pPr>
              <w:spacing w:line="180" w:lineRule="exact"/>
              <w:jc w:val="both"/>
              <w:rPr>
                <w:rFonts w:ascii="Arial" w:hAnsi="Arial" w:cs="Arial"/>
                <w:bCs/>
                <w:sz w:val="18"/>
                <w:szCs w:val="18"/>
                <w:lang w:val="en-US"/>
              </w:rPr>
            </w:pPr>
            <w:r w:rsidRPr="00EB1C72">
              <w:rPr>
                <w:rFonts w:ascii="Arial" w:hAnsi="Arial" w:cs="Arial"/>
                <w:b/>
                <w:bCs/>
                <w:sz w:val="18"/>
                <w:szCs w:val="18"/>
                <w:lang w:val="en-US"/>
              </w:rPr>
              <w:t xml:space="preserve">“Equipment” </w:t>
            </w:r>
            <w:r w:rsidRPr="00EB1C72">
              <w:rPr>
                <w:rFonts w:ascii="Arial" w:hAnsi="Arial" w:cs="Arial"/>
                <w:bCs/>
                <w:sz w:val="18"/>
                <w:szCs w:val="18"/>
                <w:lang w:val="en-US"/>
              </w:rPr>
              <w:t xml:space="preserve">means machines, devices, spare parts, goods and other material that should be provided for and supplied </w:t>
            </w:r>
            <w:r w:rsidR="00CD6621" w:rsidRPr="00EB1C72">
              <w:rPr>
                <w:rFonts w:ascii="Arial" w:hAnsi="Arial" w:cs="Arial"/>
                <w:bCs/>
                <w:sz w:val="18"/>
                <w:szCs w:val="18"/>
                <w:lang w:val="en-US"/>
              </w:rPr>
              <w:t xml:space="preserve">or manufactured </w:t>
            </w:r>
            <w:r w:rsidRPr="00EB1C72">
              <w:rPr>
                <w:rFonts w:ascii="Arial" w:hAnsi="Arial" w:cs="Arial"/>
                <w:bCs/>
                <w:sz w:val="18"/>
                <w:szCs w:val="18"/>
                <w:lang w:val="en-US"/>
              </w:rPr>
              <w:t>by the Buyer under the Contract Documents</w:t>
            </w:r>
          </w:p>
          <w:p w14:paraId="21879E3D" w14:textId="77777777" w:rsidR="00513EC3" w:rsidRPr="00EB1C72" w:rsidRDefault="00914A72" w:rsidP="00074DBA">
            <w:pPr>
              <w:spacing w:line="180" w:lineRule="exact"/>
              <w:jc w:val="both"/>
              <w:rPr>
                <w:rFonts w:ascii="Arial" w:hAnsi="Arial" w:cs="Arial"/>
                <w:bCs/>
                <w:sz w:val="18"/>
                <w:szCs w:val="18"/>
                <w:lang w:val="en-US"/>
              </w:rPr>
            </w:pPr>
            <w:r w:rsidRPr="00EB1C72">
              <w:rPr>
                <w:rFonts w:ascii="Arial" w:hAnsi="Arial" w:cs="Arial"/>
                <w:b/>
                <w:bCs/>
                <w:sz w:val="18"/>
                <w:szCs w:val="18"/>
                <w:lang w:val="en-US"/>
              </w:rPr>
              <w:t xml:space="preserve">“Intellectual property rights” </w:t>
            </w:r>
            <w:r w:rsidRPr="00EB1C72">
              <w:rPr>
                <w:rFonts w:ascii="Arial" w:hAnsi="Arial" w:cs="Arial"/>
                <w:bCs/>
                <w:sz w:val="18"/>
                <w:szCs w:val="18"/>
                <w:lang w:val="en-US"/>
              </w:rPr>
              <w:t xml:space="preserve">means industrial rights, </w:t>
            </w:r>
            <w:r w:rsidR="004678E5" w:rsidRPr="00EB1C72">
              <w:rPr>
                <w:rFonts w:ascii="Arial" w:hAnsi="Arial" w:cs="Arial"/>
                <w:bCs/>
                <w:sz w:val="18"/>
                <w:szCs w:val="18"/>
                <w:lang w:val="en-US"/>
              </w:rPr>
              <w:t>especially</w:t>
            </w:r>
            <w:r w:rsidRPr="00EB1C72">
              <w:rPr>
                <w:rFonts w:ascii="Arial" w:hAnsi="Arial" w:cs="Arial"/>
                <w:bCs/>
                <w:sz w:val="18"/>
                <w:szCs w:val="18"/>
                <w:lang w:val="en-US"/>
              </w:rPr>
              <w:t xml:space="preserve">  patents, designs, improvement suggestions, </w:t>
            </w:r>
            <w:r w:rsidR="004678E5" w:rsidRPr="00EB1C72">
              <w:rPr>
                <w:rFonts w:ascii="Arial" w:hAnsi="Arial" w:cs="Arial"/>
                <w:bCs/>
                <w:sz w:val="18"/>
                <w:szCs w:val="18"/>
                <w:lang w:val="en-US"/>
              </w:rPr>
              <w:t>trademarks</w:t>
            </w:r>
            <w:r w:rsidRPr="00EB1C72">
              <w:rPr>
                <w:rFonts w:ascii="Arial" w:hAnsi="Arial" w:cs="Arial"/>
                <w:bCs/>
                <w:sz w:val="18"/>
                <w:szCs w:val="18"/>
                <w:lang w:val="en-US"/>
              </w:rPr>
              <w:t xml:space="preserve">, identification of product origin, trade names, as well as copyrights and similar rights that are legally protected by international conventions, legal order of the Buyer’s or Seller’s country of incorporation  or by the legal order of a third countries.    </w:t>
            </w:r>
          </w:p>
          <w:p w14:paraId="560E7A16" w14:textId="42F08E15" w:rsidR="00691DC5" w:rsidRPr="00EB1C72" w:rsidRDefault="00914A72" w:rsidP="00074DBA">
            <w:pPr>
              <w:spacing w:line="180" w:lineRule="exact"/>
              <w:jc w:val="both"/>
              <w:rPr>
                <w:rFonts w:ascii="Arial" w:hAnsi="Arial" w:cs="Arial"/>
                <w:bCs/>
                <w:sz w:val="18"/>
                <w:szCs w:val="18"/>
                <w:lang w:val="en-US"/>
              </w:rPr>
            </w:pPr>
            <w:r w:rsidRPr="00EB1C72">
              <w:rPr>
                <w:rFonts w:ascii="Arial" w:hAnsi="Arial" w:cs="Arial"/>
                <w:bCs/>
                <w:sz w:val="18"/>
                <w:szCs w:val="18"/>
                <w:lang w:val="en-US"/>
              </w:rPr>
              <w:t xml:space="preserve">                      </w:t>
            </w:r>
          </w:p>
          <w:p w14:paraId="046E913C" w14:textId="7763DAD2" w:rsidR="00691DC5" w:rsidRPr="00EB1C72" w:rsidRDefault="00914A72" w:rsidP="00074DBA">
            <w:pPr>
              <w:spacing w:line="180" w:lineRule="exact"/>
              <w:jc w:val="both"/>
              <w:rPr>
                <w:rFonts w:ascii="Arial" w:hAnsi="Arial" w:cs="Arial"/>
                <w:sz w:val="18"/>
                <w:szCs w:val="18"/>
                <w:lang w:val="en-US"/>
              </w:rPr>
            </w:pPr>
            <w:r w:rsidRPr="00EB1C72">
              <w:rPr>
                <w:rFonts w:ascii="Arial" w:hAnsi="Arial" w:cs="Arial"/>
                <w:b/>
                <w:bCs/>
                <w:sz w:val="18"/>
                <w:szCs w:val="18"/>
                <w:lang w:val="en-US"/>
              </w:rPr>
              <w:t xml:space="preserve">"Party” </w:t>
            </w:r>
            <w:r w:rsidRPr="00EB1C72">
              <w:rPr>
                <w:rFonts w:ascii="Arial" w:hAnsi="Arial" w:cs="Arial"/>
                <w:sz w:val="18"/>
                <w:szCs w:val="18"/>
                <w:lang w:val="en-US"/>
              </w:rPr>
              <w:t>means the Buyer or the Seller.</w:t>
            </w:r>
          </w:p>
          <w:p w14:paraId="4CCE942A" w14:textId="77777777" w:rsidR="004678E5" w:rsidRPr="00EB1C72" w:rsidRDefault="004678E5" w:rsidP="00074DBA">
            <w:pPr>
              <w:spacing w:line="180" w:lineRule="exact"/>
              <w:jc w:val="both"/>
              <w:rPr>
                <w:rFonts w:ascii="Arial" w:hAnsi="Arial" w:cs="Arial"/>
                <w:sz w:val="18"/>
                <w:szCs w:val="18"/>
                <w:lang w:val="en-US"/>
              </w:rPr>
            </w:pPr>
          </w:p>
          <w:p w14:paraId="77321D0B" w14:textId="77777777" w:rsidR="00691DC5" w:rsidRPr="00EB1C72" w:rsidRDefault="00914A72" w:rsidP="00074DBA">
            <w:pPr>
              <w:spacing w:line="180" w:lineRule="exact"/>
              <w:jc w:val="both"/>
              <w:rPr>
                <w:rFonts w:ascii="Arial" w:hAnsi="Arial" w:cs="Arial"/>
                <w:sz w:val="18"/>
                <w:szCs w:val="18"/>
                <w:lang w:val="en-US"/>
              </w:rPr>
            </w:pPr>
            <w:r w:rsidRPr="00EB1C72">
              <w:rPr>
                <w:rFonts w:ascii="Arial" w:hAnsi="Arial" w:cs="Arial"/>
                <w:b/>
                <w:bCs/>
                <w:sz w:val="18"/>
                <w:szCs w:val="18"/>
                <w:lang w:val="en-US"/>
              </w:rPr>
              <w:t xml:space="preserve">"Parties” </w:t>
            </w:r>
            <w:r w:rsidRPr="00EB1C72">
              <w:rPr>
                <w:rFonts w:ascii="Arial" w:hAnsi="Arial" w:cs="Arial"/>
                <w:sz w:val="18"/>
                <w:szCs w:val="18"/>
                <w:lang w:val="en-US"/>
              </w:rPr>
              <w:t xml:space="preserve">mean both the Buyer and the Seller. </w:t>
            </w:r>
          </w:p>
          <w:p w14:paraId="58912F7F" w14:textId="77777777" w:rsidR="00691DC5" w:rsidRPr="00EB1C72" w:rsidRDefault="00691DC5" w:rsidP="00074DBA">
            <w:pPr>
              <w:spacing w:line="180" w:lineRule="exact"/>
              <w:jc w:val="both"/>
              <w:rPr>
                <w:rFonts w:ascii="Arial" w:hAnsi="Arial" w:cs="Arial"/>
                <w:sz w:val="18"/>
                <w:szCs w:val="18"/>
                <w:lang w:val="en-US"/>
              </w:rPr>
            </w:pPr>
          </w:p>
          <w:p w14:paraId="54D808C2" w14:textId="1648DB88" w:rsidR="00691DC5" w:rsidRPr="00EB1C72" w:rsidRDefault="00914A72" w:rsidP="00074DBA">
            <w:pPr>
              <w:spacing w:line="180" w:lineRule="exact"/>
              <w:jc w:val="both"/>
              <w:rPr>
                <w:rFonts w:ascii="Arial" w:hAnsi="Arial" w:cs="Arial"/>
                <w:sz w:val="18"/>
                <w:szCs w:val="18"/>
                <w:lang w:val="en-US"/>
              </w:rPr>
            </w:pPr>
            <w:r w:rsidRPr="00EB1C72">
              <w:rPr>
                <w:rFonts w:ascii="Arial" w:hAnsi="Arial" w:cs="Arial"/>
                <w:b/>
                <w:bCs/>
                <w:sz w:val="18"/>
                <w:szCs w:val="18"/>
                <w:lang w:val="en-US"/>
              </w:rPr>
              <w:t>“Software”</w:t>
            </w:r>
            <w:r w:rsidRPr="00EB1C72">
              <w:rPr>
                <w:rFonts w:ascii="Arial" w:hAnsi="Arial" w:cs="Arial"/>
                <w:sz w:val="18"/>
                <w:szCs w:val="18"/>
                <w:lang w:val="en-US"/>
              </w:rPr>
              <w:t xml:space="preserve"> means the  software supplied by the Seller</w:t>
            </w:r>
            <w:r w:rsidR="00031791" w:rsidRPr="00EB1C72">
              <w:rPr>
                <w:rFonts w:ascii="Arial" w:hAnsi="Arial" w:cs="Arial"/>
                <w:sz w:val="18"/>
                <w:szCs w:val="18"/>
                <w:lang w:val="en-US"/>
              </w:rPr>
              <w:t xml:space="preserve"> to </w:t>
            </w:r>
            <w:r w:rsidRPr="00EB1C72">
              <w:rPr>
                <w:rFonts w:ascii="Arial" w:hAnsi="Arial" w:cs="Arial"/>
                <w:sz w:val="18"/>
                <w:szCs w:val="18"/>
                <w:lang w:val="en-US"/>
              </w:rPr>
              <w:t>the Buyer, which will be delivered separately, or which will be included in the Equipment and which will be provided in the commented form of the source code.</w:t>
            </w:r>
            <w:r w:rsidRPr="00EB1C72">
              <w:rPr>
                <w:rFonts w:ascii="Arial" w:hAnsi="Arial" w:cs="Arial"/>
                <w:b/>
                <w:bCs/>
                <w:sz w:val="18"/>
                <w:szCs w:val="18"/>
                <w:lang w:val="en-US"/>
              </w:rPr>
              <w:t xml:space="preserve"> </w:t>
            </w:r>
          </w:p>
          <w:p w14:paraId="7ED4CA59" w14:textId="77777777" w:rsidR="00691DC5" w:rsidRPr="00EB1C72" w:rsidRDefault="00914A72" w:rsidP="00074DBA">
            <w:pPr>
              <w:spacing w:line="180" w:lineRule="exact"/>
              <w:jc w:val="both"/>
              <w:rPr>
                <w:rFonts w:ascii="Arial" w:hAnsi="Arial" w:cs="Arial"/>
                <w:sz w:val="18"/>
                <w:szCs w:val="18"/>
                <w:lang w:val="en-US"/>
              </w:rPr>
            </w:pPr>
            <w:r w:rsidRPr="00EB1C72">
              <w:rPr>
                <w:rFonts w:ascii="Arial" w:hAnsi="Arial" w:cs="Arial"/>
                <w:b/>
                <w:bCs/>
                <w:sz w:val="18"/>
                <w:szCs w:val="18"/>
                <w:lang w:val="en-US"/>
              </w:rPr>
              <w:t xml:space="preserve">“Source Code” </w:t>
            </w:r>
            <w:r w:rsidRPr="00EB1C72">
              <w:rPr>
                <w:rFonts w:ascii="Arial" w:hAnsi="Arial" w:cs="Arial"/>
                <w:bCs/>
                <w:sz w:val="18"/>
                <w:szCs w:val="18"/>
                <w:lang w:val="en-US"/>
              </w:rPr>
              <w:t xml:space="preserve">means the commented readable form of Software, which should be delivered as a part of the Equipment and which could be modified including all </w:t>
            </w:r>
            <w:r w:rsidRPr="00EB1C72">
              <w:rPr>
                <w:rFonts w:ascii="Arial" w:hAnsi="Arial" w:cs="Arial"/>
                <w:bCs/>
                <w:sz w:val="18"/>
                <w:szCs w:val="18"/>
                <w:lang w:val="en-US"/>
              </w:rPr>
              <w:lastRenderedPageBreak/>
              <w:t xml:space="preserve">modules and files of definition interlinks and texts used for the check assembly and for installation of implementation code. The Source Code can be in the compressed or archive form provided that the Buyer will be given </w:t>
            </w:r>
            <w:r w:rsidRPr="00EB1C72">
              <w:rPr>
                <w:rFonts w:ascii="Arial" w:hAnsi="Arial" w:cs="Arial"/>
                <w:sz w:val="18"/>
                <w:szCs w:val="18"/>
                <w:lang w:val="en-US"/>
              </w:rPr>
              <w:t xml:space="preserve">adequate software for decompression and de-archiving without any extra charges. </w:t>
            </w:r>
          </w:p>
          <w:p w14:paraId="3E890A17" w14:textId="19AA61AE" w:rsidR="00691DC5" w:rsidRPr="00EB1C72" w:rsidRDefault="00914A72" w:rsidP="00074DBA">
            <w:pPr>
              <w:spacing w:line="180" w:lineRule="exact"/>
              <w:jc w:val="both"/>
              <w:rPr>
                <w:rFonts w:ascii="Arial" w:hAnsi="Arial" w:cs="Arial"/>
                <w:bCs/>
                <w:sz w:val="18"/>
                <w:szCs w:val="18"/>
                <w:lang w:val="en-US"/>
              </w:rPr>
            </w:pPr>
            <w:r w:rsidRPr="00EB1C72">
              <w:rPr>
                <w:rFonts w:ascii="Arial" w:hAnsi="Arial" w:cs="Arial"/>
                <w:b/>
                <w:bCs/>
                <w:sz w:val="18"/>
                <w:szCs w:val="18"/>
                <w:lang w:val="en-US"/>
              </w:rPr>
              <w:t xml:space="preserve">"Writings” </w:t>
            </w:r>
            <w:r w:rsidRPr="00EB1C72">
              <w:rPr>
                <w:rFonts w:ascii="Arial" w:hAnsi="Arial" w:cs="Arial"/>
                <w:bCs/>
                <w:sz w:val="18"/>
                <w:szCs w:val="18"/>
                <w:lang w:val="en-US"/>
              </w:rPr>
              <w:t xml:space="preserve">means all manually or mechanically written or printed declarations or other documents with the authorized signature or stamp including telegrams, telexes, cable, facsimile or e-mail transfers and the words “in writing” or “written” means all documents duly undersigned by the person, who is authorized for representation of the Party. </w:t>
            </w:r>
          </w:p>
          <w:p w14:paraId="14ED69E9" w14:textId="7304C212" w:rsidR="00160405" w:rsidRPr="00EB1C72" w:rsidRDefault="00160405" w:rsidP="00074DBA">
            <w:pPr>
              <w:spacing w:line="180" w:lineRule="exact"/>
              <w:jc w:val="both"/>
              <w:rPr>
                <w:rFonts w:ascii="Arial" w:hAnsi="Arial" w:cs="Arial"/>
                <w:b/>
                <w:sz w:val="18"/>
                <w:szCs w:val="18"/>
                <w:u w:val="single"/>
                <w:lang w:val="en-US"/>
              </w:rPr>
            </w:pPr>
          </w:p>
          <w:p w14:paraId="18960FBF" w14:textId="77777777" w:rsidR="00160405" w:rsidRPr="00EB1C72" w:rsidRDefault="00160405" w:rsidP="00074DBA">
            <w:pPr>
              <w:spacing w:line="180" w:lineRule="exact"/>
              <w:jc w:val="both"/>
              <w:rPr>
                <w:rFonts w:ascii="Arial" w:hAnsi="Arial" w:cs="Arial"/>
                <w:b/>
                <w:sz w:val="18"/>
                <w:szCs w:val="18"/>
                <w:u w:val="single"/>
                <w:lang w:val="en-US"/>
              </w:rPr>
            </w:pPr>
          </w:p>
          <w:p w14:paraId="14D8C1A5" w14:textId="77777777" w:rsidR="00691DC5" w:rsidRPr="00EB1C72" w:rsidRDefault="008E3C90" w:rsidP="00074DBA">
            <w:pPr>
              <w:spacing w:line="180" w:lineRule="exact"/>
              <w:jc w:val="both"/>
              <w:rPr>
                <w:rFonts w:ascii="Arial" w:hAnsi="Arial" w:cs="Arial"/>
                <w:b/>
                <w:sz w:val="18"/>
                <w:szCs w:val="18"/>
                <w:u w:val="single"/>
                <w:lang w:val="en-US"/>
              </w:rPr>
            </w:pPr>
            <w:r w:rsidRPr="00EB1C72">
              <w:rPr>
                <w:rFonts w:ascii="Arial" w:hAnsi="Arial" w:cs="Arial"/>
                <w:b/>
                <w:sz w:val="18"/>
                <w:szCs w:val="18"/>
                <w:lang w:val="en-US"/>
              </w:rPr>
              <w:t xml:space="preserve">1.     </w:t>
            </w:r>
            <w:r w:rsidR="00510420" w:rsidRPr="00EB1C72">
              <w:rPr>
                <w:rFonts w:ascii="Arial" w:hAnsi="Arial" w:cs="Arial"/>
                <w:b/>
                <w:sz w:val="18"/>
                <w:szCs w:val="18"/>
                <w:u w:val="single"/>
                <w:lang w:val="en-US"/>
              </w:rPr>
              <w:t>DELIVERY OF THE EQUIPMENT</w:t>
            </w:r>
          </w:p>
          <w:p w14:paraId="23D03FE4" w14:textId="0E6A1FD3" w:rsidR="007A5ED9" w:rsidRPr="00EB1C72" w:rsidRDefault="007A5ED9" w:rsidP="009A7AB7">
            <w:pPr>
              <w:pStyle w:val="Zkladntext"/>
              <w:numPr>
                <w:ilvl w:val="0"/>
                <w:numId w:val="10"/>
              </w:numPr>
              <w:spacing w:line="180" w:lineRule="exact"/>
              <w:rPr>
                <w:rFonts w:ascii="Arial" w:hAnsi="Arial" w:cs="Arial"/>
                <w:sz w:val="18"/>
                <w:szCs w:val="18"/>
                <w:lang w:val="en-US"/>
              </w:rPr>
            </w:pPr>
            <w:r w:rsidRPr="00EB1C72">
              <w:rPr>
                <w:rFonts w:ascii="Arial" w:hAnsi="Arial" w:cs="Arial"/>
                <w:sz w:val="18"/>
                <w:szCs w:val="18"/>
                <w:lang w:val="en-US"/>
              </w:rPr>
              <w:t xml:space="preserve">If the delivery term and shipping instructions are not given in the PC, the delivery term DDP U. S. Steel Košice, s.r.o., </w:t>
            </w:r>
            <w:r w:rsidRPr="00EB1C72">
              <w:rPr>
                <w:rFonts w:ascii="Arial" w:hAnsi="Arial" w:cs="Arial"/>
                <w:spacing w:val="2"/>
                <w:sz w:val="18"/>
                <w:szCs w:val="18"/>
                <w:lang w:val="en-US"/>
              </w:rPr>
              <w:t>Vstupný areál U. S. Steel, 044 54 Košice,</w:t>
            </w:r>
            <w:r w:rsidRPr="00EB1C72">
              <w:rPr>
                <w:rFonts w:ascii="Arial" w:hAnsi="Arial" w:cs="Arial"/>
                <w:sz w:val="18"/>
                <w:szCs w:val="18"/>
                <w:lang w:val="en-US"/>
              </w:rPr>
              <w:t xml:space="preserve"> the Slovak Republic (hereinafter “SR”) according to Incoterms</w:t>
            </w:r>
            <w:r w:rsidRPr="00EB1C72">
              <w:rPr>
                <w:rFonts w:ascii="Arial" w:hAnsi="Arial" w:cs="Arial"/>
                <w:noProof/>
                <w:sz w:val="18"/>
                <w:szCs w:val="18"/>
                <w:vertAlign w:val="superscript"/>
                <w:lang w:val="en-US"/>
              </w:rPr>
              <w:t>®</w:t>
            </w:r>
            <w:r w:rsidRPr="00EB1C72">
              <w:rPr>
                <w:rFonts w:ascii="Arial" w:hAnsi="Arial" w:cs="Arial"/>
                <w:sz w:val="18"/>
                <w:szCs w:val="18"/>
                <w:lang w:val="en-US"/>
              </w:rPr>
              <w:t>2010 applies.</w:t>
            </w:r>
          </w:p>
          <w:p w14:paraId="1853A265" w14:textId="77777777" w:rsidR="007A5ED9" w:rsidRPr="00EB1C72" w:rsidRDefault="007A5ED9" w:rsidP="00074DBA">
            <w:pPr>
              <w:pStyle w:val="Zkladntext"/>
              <w:spacing w:line="180" w:lineRule="exact"/>
              <w:ind w:left="340"/>
              <w:rPr>
                <w:rFonts w:ascii="Arial" w:hAnsi="Arial" w:cs="Arial"/>
                <w:sz w:val="18"/>
                <w:szCs w:val="18"/>
                <w:lang w:val="en-US"/>
              </w:rPr>
            </w:pPr>
          </w:p>
          <w:p w14:paraId="5A898DA3" w14:textId="3E537C31" w:rsidR="00691DC5" w:rsidRPr="00EB1C72" w:rsidRDefault="008E3C90" w:rsidP="009A7AB7">
            <w:pPr>
              <w:pStyle w:val="Zkladntext"/>
              <w:numPr>
                <w:ilvl w:val="0"/>
                <w:numId w:val="10"/>
              </w:numPr>
              <w:spacing w:line="180" w:lineRule="exact"/>
              <w:rPr>
                <w:rFonts w:ascii="Arial" w:hAnsi="Arial" w:cs="Arial"/>
                <w:sz w:val="18"/>
                <w:szCs w:val="18"/>
                <w:lang w:val="en-US"/>
              </w:rPr>
            </w:pPr>
            <w:r w:rsidRPr="00EB1C72">
              <w:rPr>
                <w:rFonts w:ascii="Arial" w:hAnsi="Arial" w:cs="Arial"/>
                <w:sz w:val="18"/>
                <w:szCs w:val="18"/>
                <w:lang w:val="en-US"/>
              </w:rPr>
              <w:t>Delivery and taking over of the Equipment shall be executed by delivery of the Equipment to the Buyer in the Buyer’s registered office</w:t>
            </w:r>
            <w:r w:rsidR="0036196D" w:rsidRPr="00EB1C72">
              <w:rPr>
                <w:rFonts w:ascii="Arial" w:hAnsi="Arial" w:cs="Arial"/>
                <w:sz w:val="18"/>
                <w:szCs w:val="18"/>
                <w:lang w:val="en-US"/>
              </w:rPr>
              <w:t xml:space="preserve"> -</w:t>
            </w:r>
            <w:r w:rsidRPr="00EB1C72">
              <w:rPr>
                <w:rFonts w:ascii="Arial" w:hAnsi="Arial" w:cs="Arial"/>
                <w:sz w:val="18"/>
                <w:szCs w:val="18"/>
                <w:lang w:val="en-US"/>
              </w:rPr>
              <w:t xml:space="preserve"> Central Receipt, Investment warehouse,</w:t>
            </w:r>
            <w:r w:rsidR="0036196D" w:rsidRPr="00EB1C72">
              <w:rPr>
                <w:rFonts w:ascii="Arial" w:hAnsi="Arial" w:cs="Arial"/>
                <w:sz w:val="18"/>
                <w:szCs w:val="18"/>
                <w:lang w:val="en-US"/>
              </w:rPr>
              <w:t xml:space="preserve"> </w:t>
            </w:r>
            <w:r w:rsidRPr="00EB1C72">
              <w:rPr>
                <w:rFonts w:ascii="Arial" w:hAnsi="Arial" w:cs="Arial"/>
                <w:sz w:val="18"/>
                <w:szCs w:val="18"/>
                <w:lang w:val="en-US"/>
              </w:rPr>
              <w:t>unless otherwise agreed upon in the Contract.</w:t>
            </w:r>
          </w:p>
          <w:p w14:paraId="6A0B96FB" w14:textId="77777777" w:rsidR="00691DC5" w:rsidRPr="00EB1C72" w:rsidRDefault="008E3C90" w:rsidP="009A7AB7">
            <w:pPr>
              <w:pStyle w:val="Zkladntext"/>
              <w:numPr>
                <w:ilvl w:val="0"/>
                <w:numId w:val="10"/>
              </w:numPr>
              <w:spacing w:line="180" w:lineRule="exact"/>
              <w:rPr>
                <w:rFonts w:ascii="Arial" w:hAnsi="Arial" w:cs="Arial"/>
                <w:sz w:val="18"/>
                <w:szCs w:val="18"/>
                <w:lang w:val="en-US"/>
              </w:rPr>
            </w:pPr>
            <w:r w:rsidRPr="00EB1C72">
              <w:rPr>
                <w:rFonts w:ascii="Arial" w:hAnsi="Arial" w:cs="Arial"/>
                <w:sz w:val="18"/>
                <w:szCs w:val="18"/>
                <w:lang w:val="en-US"/>
              </w:rPr>
              <w:t>Each supply will contain the following:</w:t>
            </w:r>
          </w:p>
          <w:p w14:paraId="59AC032F" w14:textId="0F69B51D" w:rsidR="00691DC5" w:rsidRPr="00EB1C72" w:rsidRDefault="008E3C90" w:rsidP="009A7AB7">
            <w:pPr>
              <w:numPr>
                <w:ilvl w:val="0"/>
                <w:numId w:val="14"/>
              </w:numPr>
              <w:spacing w:line="180" w:lineRule="exact"/>
              <w:jc w:val="both"/>
              <w:rPr>
                <w:rFonts w:ascii="Arial" w:hAnsi="Arial" w:cs="Arial"/>
                <w:sz w:val="18"/>
                <w:szCs w:val="18"/>
                <w:lang w:val="en-US"/>
              </w:rPr>
            </w:pPr>
            <w:r w:rsidRPr="00EB1C72">
              <w:rPr>
                <w:rFonts w:ascii="Arial" w:hAnsi="Arial" w:cs="Arial"/>
                <w:sz w:val="18"/>
                <w:szCs w:val="18"/>
                <w:lang w:val="en-US"/>
              </w:rPr>
              <w:t xml:space="preserve">Packing list – for the Equipment supply indicating the </w:t>
            </w:r>
            <w:r w:rsidR="00E36302" w:rsidRPr="00EB1C72">
              <w:rPr>
                <w:rFonts w:ascii="Arial" w:hAnsi="Arial" w:cs="Arial"/>
                <w:sz w:val="18"/>
                <w:szCs w:val="18"/>
                <w:lang w:val="en-US"/>
              </w:rPr>
              <w:t xml:space="preserve">Buyer’s </w:t>
            </w:r>
            <w:r w:rsidR="00CD6621" w:rsidRPr="00EB1C72">
              <w:rPr>
                <w:rFonts w:ascii="Arial" w:hAnsi="Arial" w:cs="Arial"/>
                <w:sz w:val="18"/>
                <w:szCs w:val="18"/>
                <w:lang w:val="en-US"/>
              </w:rPr>
              <w:t xml:space="preserve">Contract </w:t>
            </w:r>
            <w:r w:rsidRPr="00EB1C72">
              <w:rPr>
                <w:rFonts w:ascii="Arial" w:hAnsi="Arial" w:cs="Arial"/>
                <w:sz w:val="18"/>
                <w:szCs w:val="18"/>
                <w:lang w:val="en-US"/>
              </w:rPr>
              <w:t>number (</w:t>
            </w:r>
            <w:r w:rsidR="00CD6621" w:rsidRPr="00EB1C72">
              <w:rPr>
                <w:rFonts w:ascii="Arial" w:hAnsi="Arial" w:cs="Arial"/>
                <w:sz w:val="18"/>
                <w:szCs w:val="18"/>
                <w:lang w:val="en-US"/>
              </w:rPr>
              <w:t xml:space="preserve">Business Case or </w:t>
            </w:r>
            <w:r w:rsidRPr="00EB1C72">
              <w:rPr>
                <w:rFonts w:ascii="Arial" w:hAnsi="Arial" w:cs="Arial"/>
                <w:sz w:val="18"/>
                <w:szCs w:val="18"/>
                <w:lang w:val="en-US"/>
              </w:rPr>
              <w:t>Code No.) and Purchase Price, either partial or total;</w:t>
            </w:r>
          </w:p>
          <w:p w14:paraId="37030069" w14:textId="77777777" w:rsidR="00691DC5" w:rsidRPr="00EB1C72" w:rsidRDefault="008E3C90" w:rsidP="009A7AB7">
            <w:pPr>
              <w:numPr>
                <w:ilvl w:val="0"/>
                <w:numId w:val="14"/>
              </w:numPr>
              <w:spacing w:line="180" w:lineRule="exact"/>
              <w:rPr>
                <w:rFonts w:ascii="Arial" w:hAnsi="Arial" w:cs="Arial"/>
                <w:sz w:val="18"/>
                <w:szCs w:val="18"/>
                <w:lang w:val="en-US"/>
              </w:rPr>
            </w:pPr>
            <w:r w:rsidRPr="00EB1C72">
              <w:rPr>
                <w:rFonts w:ascii="Arial" w:hAnsi="Arial" w:cs="Arial"/>
                <w:sz w:val="18"/>
                <w:szCs w:val="18"/>
                <w:lang w:val="en-US"/>
              </w:rPr>
              <w:t>Customs invoice;</w:t>
            </w:r>
          </w:p>
          <w:p w14:paraId="093389EC" w14:textId="26DEED07" w:rsidR="00691DC5" w:rsidRPr="00EB1C72" w:rsidRDefault="008E3C90" w:rsidP="009A7AB7">
            <w:pPr>
              <w:numPr>
                <w:ilvl w:val="0"/>
                <w:numId w:val="14"/>
              </w:numPr>
              <w:spacing w:line="180" w:lineRule="exact"/>
              <w:rPr>
                <w:rFonts w:ascii="Arial" w:hAnsi="Arial" w:cs="Arial"/>
                <w:sz w:val="18"/>
                <w:szCs w:val="18"/>
                <w:lang w:val="en-US"/>
              </w:rPr>
            </w:pPr>
            <w:r w:rsidRPr="00EB1C72">
              <w:rPr>
                <w:rFonts w:ascii="Arial" w:hAnsi="Arial" w:cs="Arial"/>
                <w:sz w:val="18"/>
                <w:szCs w:val="18"/>
                <w:lang w:val="en-US"/>
              </w:rPr>
              <w:t xml:space="preserve">Certificate of origin of the </w:t>
            </w:r>
            <w:r w:rsidR="00031791" w:rsidRPr="00EB1C72">
              <w:rPr>
                <w:rFonts w:ascii="Arial" w:hAnsi="Arial" w:cs="Arial"/>
                <w:sz w:val="18"/>
                <w:szCs w:val="18"/>
                <w:lang w:val="en-US"/>
              </w:rPr>
              <w:t>Equipment</w:t>
            </w:r>
            <w:r w:rsidR="0036196D" w:rsidRPr="00EB1C72">
              <w:rPr>
                <w:rFonts w:ascii="Arial" w:hAnsi="Arial" w:cs="Arial"/>
                <w:sz w:val="18"/>
                <w:szCs w:val="18"/>
                <w:lang w:val="en-US"/>
              </w:rPr>
              <w:t xml:space="preserve">. </w:t>
            </w:r>
          </w:p>
          <w:p w14:paraId="193EEB0B" w14:textId="2961E8F3" w:rsidR="00691DC5" w:rsidRPr="00EB1C72" w:rsidRDefault="008E3C90" w:rsidP="009A7AB7">
            <w:pPr>
              <w:pStyle w:val="Zkladntext"/>
              <w:numPr>
                <w:ilvl w:val="0"/>
                <w:numId w:val="10"/>
              </w:numPr>
              <w:spacing w:line="180" w:lineRule="exact"/>
              <w:rPr>
                <w:rFonts w:ascii="Arial" w:hAnsi="Arial" w:cs="Arial"/>
                <w:sz w:val="18"/>
                <w:szCs w:val="18"/>
                <w:lang w:val="en-US"/>
              </w:rPr>
            </w:pPr>
            <w:r w:rsidRPr="00EB1C72">
              <w:rPr>
                <w:rFonts w:ascii="Arial" w:hAnsi="Arial" w:cs="Arial"/>
                <w:sz w:val="18"/>
                <w:szCs w:val="18"/>
                <w:lang w:val="en-US"/>
              </w:rPr>
              <w:t>The Seller shall deliver to the Buyer instructions for operation and maintenance of the Equipment in Slovak language, no later than the Equipment delivery, unless otherwise stated in the Contract documents.</w:t>
            </w:r>
            <w:r w:rsidR="003E5904" w:rsidRPr="00EB1C72">
              <w:rPr>
                <w:rFonts w:ascii="Arial" w:hAnsi="Arial" w:cs="Arial"/>
                <w:sz w:val="18"/>
                <w:szCs w:val="18"/>
                <w:lang w:val="en-US"/>
              </w:rPr>
              <w:t xml:space="preserve"> If the Equipment contain a chemical substance or mixture, for which a material safety data sheet is required according to Article 31 of Decree (EC) No. 1907/2006 as amended, or a </w:t>
            </w:r>
            <w:r w:rsidR="003E5904" w:rsidRPr="00EB1C72">
              <w:rPr>
                <w:rFonts w:ascii="Arial" w:hAnsi="Arial" w:cs="Arial"/>
                <w:spacing w:val="2"/>
                <w:sz w:val="18"/>
                <w:szCs w:val="18"/>
                <w:lang w:val="en-US"/>
              </w:rPr>
              <w:t xml:space="preserve">pollutant </w:t>
            </w:r>
            <w:r w:rsidR="003E5904" w:rsidRPr="00EB1C72">
              <w:rPr>
                <w:rFonts w:ascii="Arial" w:hAnsi="Arial" w:cs="Arial"/>
                <w:sz w:val="18"/>
                <w:szCs w:val="18"/>
                <w:lang w:val="en-US"/>
              </w:rPr>
              <w:t xml:space="preserve">substance according to valid Slovak republic (SR) act on water the Seller shall deliver to the Buyer the material safety data sheet (MSDS) made in both, the Slovak and English language, well in advance before the first delivery of such Goods. In case of MSDS update, the Seller is obliged to deliver the MSDS in updated version to the Buyer within five (5) working days from date of update for each substance or mixture, delivered to the Buyer during previous twelve (12) months. </w:t>
            </w:r>
            <w:r w:rsidRPr="00EB1C72">
              <w:rPr>
                <w:rFonts w:ascii="Arial" w:hAnsi="Arial" w:cs="Arial"/>
                <w:sz w:val="18"/>
                <w:szCs w:val="18"/>
                <w:lang w:val="en-US"/>
              </w:rPr>
              <w:t xml:space="preserve"> Failure to meet th</w:t>
            </w:r>
            <w:r w:rsidR="003E5904" w:rsidRPr="00EB1C72">
              <w:rPr>
                <w:rFonts w:ascii="Arial" w:hAnsi="Arial" w:cs="Arial"/>
                <w:sz w:val="18"/>
                <w:szCs w:val="18"/>
                <w:lang w:val="en-US"/>
              </w:rPr>
              <w:t xml:space="preserve">ese </w:t>
            </w:r>
            <w:r w:rsidRPr="00EB1C72">
              <w:rPr>
                <w:rFonts w:ascii="Arial" w:hAnsi="Arial" w:cs="Arial"/>
                <w:sz w:val="18"/>
                <w:szCs w:val="18"/>
                <w:lang w:val="en-US"/>
              </w:rPr>
              <w:t>obligation</w:t>
            </w:r>
            <w:r w:rsidR="003E5904" w:rsidRPr="00EB1C72">
              <w:rPr>
                <w:rFonts w:ascii="Arial" w:hAnsi="Arial" w:cs="Arial"/>
                <w:sz w:val="18"/>
                <w:szCs w:val="18"/>
                <w:lang w:val="en-US"/>
              </w:rPr>
              <w:t>s</w:t>
            </w:r>
            <w:r w:rsidRPr="00EB1C72">
              <w:rPr>
                <w:rFonts w:ascii="Arial" w:hAnsi="Arial" w:cs="Arial"/>
                <w:sz w:val="18"/>
                <w:szCs w:val="18"/>
                <w:lang w:val="en-US"/>
              </w:rPr>
              <w:t xml:space="preserve"> shall be considered a material breach of the Contract.</w:t>
            </w:r>
          </w:p>
          <w:p w14:paraId="1DCBC357" w14:textId="77777777" w:rsidR="003E5904" w:rsidRPr="00EB1C72" w:rsidRDefault="003E5904" w:rsidP="00074DBA">
            <w:pPr>
              <w:pStyle w:val="Zkladntext"/>
              <w:spacing w:line="180" w:lineRule="exact"/>
              <w:rPr>
                <w:rFonts w:ascii="Arial" w:hAnsi="Arial" w:cs="Arial"/>
                <w:sz w:val="18"/>
                <w:szCs w:val="18"/>
                <w:lang w:val="en-US"/>
              </w:rPr>
            </w:pPr>
          </w:p>
          <w:p w14:paraId="2D1198E1" w14:textId="77777777" w:rsidR="003E5904" w:rsidRPr="00EB1C72" w:rsidRDefault="003E5904" w:rsidP="00074DBA">
            <w:pPr>
              <w:pStyle w:val="Zkladntext"/>
              <w:spacing w:line="180" w:lineRule="exact"/>
              <w:rPr>
                <w:rFonts w:ascii="Arial" w:hAnsi="Arial" w:cs="Arial"/>
                <w:sz w:val="18"/>
                <w:szCs w:val="18"/>
                <w:lang w:val="en-US"/>
              </w:rPr>
            </w:pPr>
          </w:p>
          <w:p w14:paraId="1722B307" w14:textId="77777777" w:rsidR="00952FAD" w:rsidRPr="00EB1C72" w:rsidRDefault="00952FAD" w:rsidP="00074DBA">
            <w:pPr>
              <w:pStyle w:val="Zkladntext"/>
              <w:spacing w:line="180" w:lineRule="exact"/>
              <w:rPr>
                <w:rFonts w:ascii="Arial" w:hAnsi="Arial" w:cs="Arial"/>
                <w:sz w:val="18"/>
                <w:szCs w:val="18"/>
                <w:lang w:val="en-US"/>
              </w:rPr>
            </w:pPr>
          </w:p>
          <w:p w14:paraId="293ACB5E" w14:textId="77777777" w:rsidR="00691DC5" w:rsidRPr="00EB1C72" w:rsidRDefault="008E3C90" w:rsidP="009A7AB7">
            <w:pPr>
              <w:pStyle w:val="Zkladntext"/>
              <w:numPr>
                <w:ilvl w:val="0"/>
                <w:numId w:val="10"/>
              </w:numPr>
              <w:spacing w:line="180" w:lineRule="exact"/>
              <w:rPr>
                <w:rFonts w:ascii="Arial" w:hAnsi="Arial" w:cs="Arial"/>
                <w:sz w:val="18"/>
                <w:szCs w:val="18"/>
                <w:lang w:val="en-US"/>
              </w:rPr>
            </w:pPr>
            <w:r w:rsidRPr="00EB1C72">
              <w:rPr>
                <w:rFonts w:ascii="Arial" w:hAnsi="Arial" w:cs="Arial"/>
                <w:sz w:val="18"/>
                <w:szCs w:val="18"/>
                <w:lang w:val="en-US"/>
              </w:rPr>
              <w:t xml:space="preserve">Delivery shall be considered fulfilled only after verification of the Equipment quantity and quality as well as the completeness of accompanying documents by the Buyer. Delivery that will not meet qualitative, quantitative, documentary and other stipulated requirements can be refused by the Buyer in the form of protocol without further negotiation. </w:t>
            </w:r>
          </w:p>
          <w:p w14:paraId="4F9894FD" w14:textId="50BBE805" w:rsidR="00691DC5" w:rsidRPr="00EB1C72" w:rsidRDefault="008E3C90" w:rsidP="009A7AB7">
            <w:pPr>
              <w:pStyle w:val="Zkladntext"/>
              <w:numPr>
                <w:ilvl w:val="0"/>
                <w:numId w:val="10"/>
              </w:numPr>
              <w:spacing w:line="180" w:lineRule="exact"/>
              <w:rPr>
                <w:rFonts w:ascii="Arial" w:hAnsi="Arial" w:cs="Arial"/>
                <w:sz w:val="18"/>
                <w:szCs w:val="18"/>
                <w:lang w:val="en-US"/>
              </w:rPr>
            </w:pPr>
            <w:r w:rsidRPr="00EB1C72">
              <w:rPr>
                <w:rFonts w:ascii="Arial" w:hAnsi="Arial" w:cs="Arial"/>
                <w:sz w:val="18"/>
                <w:szCs w:val="18"/>
                <w:lang w:val="en-US"/>
              </w:rPr>
              <w:t xml:space="preserve">In case of delivery of the Equipment through the Central Investment Warehouse, the Seller shall deliver the Equipment </w:t>
            </w:r>
            <w:r w:rsidR="00F31C27" w:rsidRPr="00EB1C72">
              <w:rPr>
                <w:rFonts w:ascii="Arial" w:hAnsi="Arial" w:cs="Arial"/>
                <w:sz w:val="18"/>
                <w:szCs w:val="18"/>
                <w:lang w:val="en-US"/>
              </w:rPr>
              <w:t xml:space="preserve">from 7.00 a.m. </w:t>
            </w:r>
            <w:r w:rsidRPr="00EB1C72">
              <w:rPr>
                <w:rFonts w:ascii="Arial" w:hAnsi="Arial" w:cs="Arial"/>
                <w:sz w:val="18"/>
                <w:szCs w:val="18"/>
                <w:lang w:val="en-US"/>
              </w:rPr>
              <w:t xml:space="preserve">by </w:t>
            </w:r>
            <w:r w:rsidR="00CD6621" w:rsidRPr="00EB1C72">
              <w:rPr>
                <w:rFonts w:ascii="Arial" w:hAnsi="Arial" w:cs="Arial"/>
                <w:sz w:val="18"/>
                <w:szCs w:val="18"/>
                <w:lang w:val="en-US"/>
              </w:rPr>
              <w:t>2</w:t>
            </w:r>
            <w:r w:rsidRPr="00EB1C72">
              <w:rPr>
                <w:rFonts w:ascii="Arial" w:hAnsi="Arial" w:cs="Arial"/>
                <w:sz w:val="18"/>
                <w:szCs w:val="18"/>
                <w:lang w:val="en-US"/>
              </w:rPr>
              <w:t xml:space="preserve">:00 p.m. of working day. If delivery is to be executed outside the aforementioned time, the Seller shall notify the Buyer of the date of delivery no later than two (2) working days in advance, otherwise the Seller will bear the costs related to delayed unloading of the Equipment. </w:t>
            </w:r>
          </w:p>
          <w:p w14:paraId="2B987E76" w14:textId="01AA79A1" w:rsidR="00B31F7A" w:rsidRPr="00EB1C72" w:rsidRDefault="008E3C90" w:rsidP="009A7AB7">
            <w:pPr>
              <w:numPr>
                <w:ilvl w:val="0"/>
                <w:numId w:val="10"/>
              </w:numPr>
              <w:tabs>
                <w:tab w:val="num" w:pos="426"/>
                <w:tab w:val="num" w:pos="720"/>
              </w:tabs>
              <w:spacing w:line="180" w:lineRule="exact"/>
              <w:jc w:val="both"/>
              <w:rPr>
                <w:rFonts w:ascii="Arial" w:hAnsi="Arial" w:cs="Arial"/>
                <w:sz w:val="18"/>
                <w:szCs w:val="18"/>
                <w:lang w:val="en-US"/>
              </w:rPr>
            </w:pPr>
            <w:r w:rsidRPr="00EB1C72">
              <w:rPr>
                <w:rFonts w:ascii="Arial" w:hAnsi="Arial" w:cs="Arial"/>
                <w:sz w:val="18"/>
                <w:szCs w:val="18"/>
                <w:lang w:val="en-US"/>
              </w:rPr>
              <w:t>Upon the request of the Seller, the Buyer shall issue a Certificate of receipt of Equipment to the warehouse on the S</w:t>
            </w:r>
            <w:r w:rsidR="00007B1F" w:rsidRPr="00EB1C72">
              <w:rPr>
                <w:rFonts w:ascii="Arial" w:hAnsi="Arial" w:cs="Arial"/>
                <w:sz w:val="18"/>
                <w:szCs w:val="18"/>
                <w:lang w:val="en-US"/>
              </w:rPr>
              <w:t>R</w:t>
            </w:r>
            <w:r w:rsidR="00BE3C40" w:rsidRPr="00EB1C72">
              <w:rPr>
                <w:rFonts w:ascii="Arial" w:hAnsi="Arial" w:cs="Arial"/>
                <w:sz w:val="18"/>
                <w:szCs w:val="18"/>
                <w:lang w:val="en-US"/>
              </w:rPr>
              <w:t xml:space="preserve"> territory, while both Parties take due note of, and expressly agree that such a certificate is used exclusively for tax purposes, does not substitute for a qualitative and quantitative acceptance of delivered Equipment and does not relieve the Buyer of any claims from a possible </w:t>
            </w:r>
            <w:r w:rsidR="004F4637" w:rsidRPr="00EB1C72">
              <w:rPr>
                <w:rFonts w:ascii="Arial" w:hAnsi="Arial" w:cs="Arial"/>
                <w:sz w:val="18"/>
                <w:szCs w:val="18"/>
                <w:lang w:val="en-US"/>
              </w:rPr>
              <w:t>defective performance</w:t>
            </w:r>
            <w:r w:rsidR="00BE3C40" w:rsidRPr="00EB1C72">
              <w:rPr>
                <w:rFonts w:ascii="Arial" w:hAnsi="Arial" w:cs="Arial"/>
                <w:sz w:val="18"/>
                <w:szCs w:val="18"/>
                <w:lang w:val="en-US"/>
              </w:rPr>
              <w:t xml:space="preserve">.    </w:t>
            </w:r>
          </w:p>
          <w:p w14:paraId="14383276" w14:textId="5EF6E6B2" w:rsidR="00B31F7A" w:rsidRPr="00EB1C72" w:rsidRDefault="00BE3C40" w:rsidP="009A7AB7">
            <w:pPr>
              <w:numPr>
                <w:ilvl w:val="0"/>
                <w:numId w:val="10"/>
              </w:numPr>
              <w:spacing w:line="180" w:lineRule="exact"/>
              <w:jc w:val="both"/>
              <w:rPr>
                <w:rFonts w:ascii="Arial" w:hAnsi="Arial" w:cs="Arial"/>
                <w:sz w:val="18"/>
                <w:szCs w:val="18"/>
                <w:lang w:val="en-US"/>
              </w:rPr>
            </w:pPr>
            <w:r w:rsidRPr="00EB1C72">
              <w:rPr>
                <w:rFonts w:ascii="Arial" w:hAnsi="Arial" w:cs="Arial"/>
                <w:sz w:val="18"/>
                <w:szCs w:val="18"/>
                <w:lang w:val="en-US"/>
              </w:rPr>
              <w:t xml:space="preserve">Packaging of the Equipment must correspond with the Equipment </w:t>
            </w:r>
            <w:r w:rsidR="00031791" w:rsidRPr="00EB1C72">
              <w:rPr>
                <w:rFonts w:ascii="Arial" w:hAnsi="Arial" w:cs="Arial"/>
                <w:sz w:val="18"/>
                <w:szCs w:val="18"/>
                <w:lang w:val="en-US"/>
              </w:rPr>
              <w:t xml:space="preserve"> </w:t>
            </w:r>
            <w:r w:rsidRPr="00EB1C72">
              <w:rPr>
                <w:rFonts w:ascii="Arial" w:hAnsi="Arial" w:cs="Arial"/>
                <w:sz w:val="18"/>
                <w:szCs w:val="18"/>
                <w:lang w:val="en-US"/>
              </w:rPr>
              <w:t xml:space="preserve"> character</w:t>
            </w:r>
            <w:r w:rsidR="00031791" w:rsidRPr="00EB1C72">
              <w:rPr>
                <w:rFonts w:ascii="Arial" w:hAnsi="Arial" w:cs="Arial"/>
                <w:sz w:val="18"/>
                <w:szCs w:val="18"/>
                <w:lang w:val="en-US"/>
              </w:rPr>
              <w:t xml:space="preserve"> </w:t>
            </w:r>
            <w:r w:rsidRPr="00EB1C72">
              <w:rPr>
                <w:rFonts w:ascii="Arial" w:hAnsi="Arial" w:cs="Arial"/>
                <w:sz w:val="18"/>
                <w:szCs w:val="18"/>
                <w:lang w:val="en-US"/>
              </w:rPr>
              <w:t xml:space="preserve"> </w:t>
            </w:r>
            <w:r w:rsidR="003A197B" w:rsidRPr="00EB1C72">
              <w:rPr>
                <w:rFonts w:ascii="Arial" w:hAnsi="Arial" w:cs="Arial"/>
                <w:sz w:val="18"/>
                <w:szCs w:val="18"/>
                <w:lang w:val="en-US"/>
              </w:rPr>
              <w:t xml:space="preserve"> </w:t>
            </w:r>
            <w:r w:rsidRPr="00EB1C72">
              <w:rPr>
                <w:rFonts w:ascii="Arial" w:hAnsi="Arial" w:cs="Arial"/>
                <w:sz w:val="18"/>
                <w:szCs w:val="18"/>
                <w:lang w:val="en-US"/>
              </w:rPr>
              <w:t>and nature and particular safety and technical standards and other applicable legal regulations, and must enable the safe transport, manipulation and storage of the Equipment. If the packaging of the Equipment does</w:t>
            </w:r>
            <w:r w:rsidR="003A197B" w:rsidRPr="00EB1C72">
              <w:rPr>
                <w:rFonts w:ascii="Arial" w:hAnsi="Arial" w:cs="Arial"/>
                <w:sz w:val="18"/>
                <w:szCs w:val="18"/>
                <w:lang w:val="en-US"/>
              </w:rPr>
              <w:t xml:space="preserve"> </w:t>
            </w:r>
            <w:r w:rsidRPr="00EB1C72">
              <w:rPr>
                <w:rFonts w:ascii="Arial" w:hAnsi="Arial" w:cs="Arial"/>
                <w:sz w:val="18"/>
                <w:szCs w:val="18"/>
                <w:lang w:val="en-US"/>
              </w:rPr>
              <w:t>n</w:t>
            </w:r>
            <w:r w:rsidR="00031791" w:rsidRPr="00EB1C72">
              <w:rPr>
                <w:rFonts w:ascii="Arial" w:hAnsi="Arial" w:cs="Arial"/>
                <w:sz w:val="18"/>
                <w:szCs w:val="18"/>
                <w:lang w:val="en-US"/>
              </w:rPr>
              <w:t>o</w:t>
            </w:r>
            <w:r w:rsidRPr="00EB1C72">
              <w:rPr>
                <w:rFonts w:ascii="Arial" w:hAnsi="Arial" w:cs="Arial"/>
                <w:sz w:val="18"/>
                <w:szCs w:val="18"/>
                <w:lang w:val="en-US"/>
              </w:rPr>
              <w:t xml:space="preserve">t correspond with the requirements for proper and safe transport, manipulation and storage, the Buyer is entitled to return such </w:t>
            </w:r>
            <w:r w:rsidR="00031791" w:rsidRPr="00EB1C72">
              <w:rPr>
                <w:rFonts w:ascii="Arial" w:hAnsi="Arial" w:cs="Arial"/>
                <w:sz w:val="18"/>
                <w:szCs w:val="18"/>
                <w:lang w:val="en-US"/>
              </w:rPr>
              <w:t xml:space="preserve">the </w:t>
            </w:r>
            <w:r w:rsidRPr="00EB1C72">
              <w:rPr>
                <w:rFonts w:ascii="Arial" w:hAnsi="Arial" w:cs="Arial"/>
                <w:sz w:val="18"/>
                <w:szCs w:val="18"/>
                <w:lang w:val="en-US"/>
              </w:rPr>
              <w:t xml:space="preserve">Equipment to the Seller and the Seller bears all risks and costs connected with it. Breach of this duty is a material breach of contractual obligations of the Seller as well as it is the reason for Buyer’s withdrawal from the Contract. </w:t>
            </w:r>
          </w:p>
          <w:p w14:paraId="4AF4982E" w14:textId="3D29988F" w:rsidR="00B31F7A" w:rsidRPr="00EB1C72" w:rsidRDefault="00BE3C40" w:rsidP="009A7AB7">
            <w:pPr>
              <w:numPr>
                <w:ilvl w:val="0"/>
                <w:numId w:val="10"/>
              </w:numPr>
              <w:spacing w:line="180" w:lineRule="exact"/>
              <w:ind w:left="346" w:hanging="346"/>
              <w:jc w:val="both"/>
              <w:rPr>
                <w:rFonts w:ascii="Arial" w:hAnsi="Arial" w:cs="Arial"/>
                <w:sz w:val="18"/>
                <w:szCs w:val="18"/>
                <w:lang w:val="en-US"/>
              </w:rPr>
            </w:pPr>
            <w:r w:rsidRPr="00EB1C72">
              <w:rPr>
                <w:rFonts w:ascii="Arial" w:hAnsi="Arial" w:cs="Arial"/>
                <w:sz w:val="18"/>
                <w:szCs w:val="18"/>
                <w:lang w:val="en-US"/>
              </w:rPr>
              <w:t xml:space="preserve">If the Seller protects the supplied Equipment by preserving </w:t>
            </w:r>
            <w:r w:rsidR="00470CFC" w:rsidRPr="00EB1C72">
              <w:rPr>
                <w:rFonts w:ascii="Arial" w:hAnsi="Arial" w:cs="Arial"/>
                <w:sz w:val="18"/>
                <w:szCs w:val="18"/>
                <w:lang w:val="en-US"/>
              </w:rPr>
              <w:t>agent,</w:t>
            </w:r>
            <w:r w:rsidR="002B06F7" w:rsidRPr="00EB1C72">
              <w:rPr>
                <w:rFonts w:ascii="Arial" w:hAnsi="Arial" w:cs="Arial"/>
                <w:sz w:val="18"/>
                <w:szCs w:val="18"/>
                <w:lang w:val="en-US"/>
              </w:rPr>
              <w:t xml:space="preserve"> </w:t>
            </w:r>
            <w:r w:rsidRPr="00EB1C72">
              <w:rPr>
                <w:rFonts w:ascii="Arial" w:hAnsi="Arial" w:cs="Arial"/>
                <w:sz w:val="18"/>
                <w:szCs w:val="18"/>
                <w:lang w:val="en-US"/>
              </w:rPr>
              <w:t>then the Seller shall place on to the Equipment the name of this preserving agent.</w:t>
            </w:r>
          </w:p>
          <w:p w14:paraId="20AAE568" w14:textId="52D4CAD3" w:rsidR="0016744D" w:rsidRPr="00EB1C72" w:rsidRDefault="0016744D" w:rsidP="009A7AB7">
            <w:pPr>
              <w:numPr>
                <w:ilvl w:val="0"/>
                <w:numId w:val="10"/>
              </w:numPr>
              <w:spacing w:line="180" w:lineRule="exact"/>
              <w:ind w:left="346" w:hanging="398"/>
              <w:jc w:val="both"/>
              <w:rPr>
                <w:rFonts w:ascii="Arial" w:hAnsi="Arial" w:cs="Arial"/>
                <w:sz w:val="18"/>
                <w:szCs w:val="18"/>
                <w:lang w:val="en-US"/>
              </w:rPr>
            </w:pPr>
            <w:r w:rsidRPr="00EB1C72">
              <w:rPr>
                <w:rFonts w:ascii="Arial" w:hAnsi="Arial" w:cs="Arial"/>
                <w:sz w:val="18"/>
                <w:szCs w:val="18"/>
                <w:lang w:val="en-US"/>
              </w:rPr>
              <w:t>If the subject-matter of the Contract is electrical or electronic equipment as defined in the Directive 2012/19/EU of the European Parliament and of the Council on waste electrical and electronic equipment (hereinafter referred to as the “WEEE Directive”)  and in the Directive 2011/65/EU of the European Parliament and of the Council on the restriction of the use of certain hazardous substances in electrical and electronic equipment (hereinafter referred to as the “OOOZ Directive”), the battery or accumulator  as defined in Directive </w:t>
            </w:r>
            <w:hyperlink r:id="rId11" w:history="1">
              <w:r w:rsidRPr="00EB1C72">
                <w:rPr>
                  <w:rFonts w:ascii="Arial" w:hAnsi="Arial" w:cs="Arial"/>
                  <w:sz w:val="18"/>
                  <w:szCs w:val="18"/>
                  <w:lang w:val="en-US"/>
                </w:rPr>
                <w:t>2006/66/EC</w:t>
              </w:r>
            </w:hyperlink>
            <w:r w:rsidRPr="00EB1C72">
              <w:rPr>
                <w:rFonts w:ascii="Arial" w:hAnsi="Arial" w:cs="Arial"/>
                <w:sz w:val="18"/>
                <w:szCs w:val="18"/>
                <w:lang w:val="en-US"/>
              </w:rPr>
              <w:t> of the European Parliament and of the Council on batteries and accumulators and waste batteries (hereinafter referred to as the “EU Batteries Directive”), the  Seller shall be obliged to provide for fulfillment of the obligations in compliance with the requirements as determined in the said directives. The Seller hereby declares that it duly fulfi</w:t>
            </w:r>
            <w:r w:rsidR="00D139E9">
              <w:rPr>
                <w:rFonts w:ascii="Arial" w:hAnsi="Arial" w:cs="Arial"/>
                <w:sz w:val="18"/>
                <w:szCs w:val="18"/>
                <w:lang w:val="en-US"/>
              </w:rPr>
              <w:t>lls all the obligations resulting</w:t>
            </w:r>
            <w:r w:rsidRPr="00EB1C72">
              <w:rPr>
                <w:rFonts w:ascii="Arial" w:hAnsi="Arial" w:cs="Arial"/>
                <w:sz w:val="18"/>
                <w:szCs w:val="18"/>
                <w:lang w:val="en-US"/>
              </w:rPr>
              <w:t xml:space="preserve"> from the said directives and related legislation and undertakes to fulfill them in the full extent during the period of validity of the C</w:t>
            </w:r>
            <w:r w:rsidR="00240047" w:rsidRPr="00EB1C72">
              <w:rPr>
                <w:rFonts w:ascii="Arial" w:hAnsi="Arial" w:cs="Arial"/>
                <w:sz w:val="18"/>
                <w:szCs w:val="18"/>
                <w:lang w:val="en-US"/>
              </w:rPr>
              <w:t>ontract</w:t>
            </w:r>
            <w:r w:rsidRPr="00EB1C72">
              <w:rPr>
                <w:rFonts w:ascii="Arial" w:hAnsi="Arial" w:cs="Arial"/>
                <w:sz w:val="18"/>
                <w:szCs w:val="18"/>
                <w:lang w:val="en-US"/>
              </w:rPr>
              <w:t xml:space="preserve">. </w:t>
            </w:r>
            <w:r w:rsidR="00D139E9">
              <w:rPr>
                <w:rFonts w:ascii="Arial" w:hAnsi="Arial" w:cs="Arial"/>
                <w:sz w:val="18"/>
                <w:szCs w:val="18"/>
                <w:lang w:val="en-US"/>
              </w:rPr>
              <w:t>The Seller agrees that a</w:t>
            </w:r>
            <w:r w:rsidRPr="00EB1C72">
              <w:rPr>
                <w:rFonts w:ascii="Arial" w:hAnsi="Arial" w:cs="Arial"/>
                <w:sz w:val="18"/>
                <w:szCs w:val="18"/>
                <w:lang w:val="en-US"/>
              </w:rPr>
              <w:t xml:space="preserve">ny violation of the obligations arising from this declaration shall be deemed material violation of the </w:t>
            </w:r>
            <w:r w:rsidR="00D139E9">
              <w:rPr>
                <w:rFonts w:ascii="Arial" w:hAnsi="Arial" w:cs="Arial"/>
                <w:sz w:val="18"/>
                <w:szCs w:val="18"/>
                <w:lang w:val="en-US"/>
              </w:rPr>
              <w:t>Contract</w:t>
            </w:r>
            <w:r w:rsidRPr="00EB1C72">
              <w:rPr>
                <w:rFonts w:ascii="Arial" w:hAnsi="Arial" w:cs="Arial"/>
                <w:sz w:val="18"/>
                <w:szCs w:val="18"/>
                <w:lang w:val="en-US"/>
              </w:rPr>
              <w:t xml:space="preserve">. In case that the competent organ of state administration imposes upon the Buyer the sanction on account of violation of the Seller’s obligation resulting from the mentioned directives and related legal regulations, the Seller hereby undertakes to compensate the Buyer for such a sanction on account of damages in the full extent within the term of ten (10) days as from the date of delivery of its statement to the Seller. </w:t>
            </w:r>
          </w:p>
          <w:p w14:paraId="572F8306" w14:textId="0749C5A8" w:rsidR="0016744D" w:rsidRPr="00EB1C72" w:rsidRDefault="00056332" w:rsidP="00074DBA">
            <w:pPr>
              <w:spacing w:line="180" w:lineRule="exact"/>
              <w:ind w:left="376" w:hanging="425"/>
              <w:jc w:val="both"/>
              <w:textAlignment w:val="baseline"/>
              <w:rPr>
                <w:rFonts w:ascii="Arial" w:hAnsi="Arial" w:cs="Arial"/>
                <w:sz w:val="18"/>
                <w:szCs w:val="18"/>
                <w:lang w:val="en-US"/>
              </w:rPr>
            </w:pPr>
            <w:r w:rsidRPr="00EB1C72">
              <w:rPr>
                <w:rFonts w:ascii="Arial" w:hAnsi="Arial" w:cs="Arial"/>
                <w:sz w:val="18"/>
                <w:szCs w:val="18"/>
                <w:lang w:val="en-US"/>
              </w:rPr>
              <w:t>1.1</w:t>
            </w:r>
            <w:r w:rsidR="00C24758" w:rsidRPr="00EB1C72">
              <w:rPr>
                <w:rFonts w:ascii="Arial" w:hAnsi="Arial" w:cs="Arial"/>
                <w:sz w:val="18"/>
                <w:szCs w:val="18"/>
                <w:lang w:val="en-US"/>
              </w:rPr>
              <w:t>1</w:t>
            </w:r>
            <w:r w:rsidRPr="00EB1C72">
              <w:rPr>
                <w:rFonts w:ascii="Arial" w:hAnsi="Arial" w:cs="Arial"/>
                <w:sz w:val="18"/>
                <w:szCs w:val="18"/>
                <w:lang w:val="en-US"/>
              </w:rPr>
              <w:t xml:space="preserve"> </w:t>
            </w:r>
            <w:r w:rsidR="0016744D" w:rsidRPr="00EB1C72">
              <w:rPr>
                <w:rFonts w:ascii="Arial" w:hAnsi="Arial" w:cs="Arial"/>
                <w:sz w:val="18"/>
                <w:szCs w:val="18"/>
                <w:lang w:val="en-US"/>
              </w:rPr>
              <w:t xml:space="preserve">In case that the subject-matter of the Contract is Equipment packed in packaging or the Equipment as mentioned in Item 1.9 of this Article and the Seller has no “authorized representative” appointed on the territory of the SR under the provision of § 27 of the Act of national Council of the SR № 79/2015 Coll. on wastes and on changes and amendments to certain acts as amended, the Seller shall be obliged as follows: </w:t>
            </w:r>
          </w:p>
          <w:p w14:paraId="54C25884" w14:textId="781EB280" w:rsidR="0016744D" w:rsidRPr="00EB1C72" w:rsidRDefault="0016744D" w:rsidP="009A7AB7">
            <w:pPr>
              <w:pStyle w:val="Odsekzoznamu"/>
              <w:numPr>
                <w:ilvl w:val="1"/>
                <w:numId w:val="31"/>
              </w:numPr>
              <w:spacing w:line="180" w:lineRule="exact"/>
              <w:ind w:left="660" w:hanging="284"/>
              <w:jc w:val="both"/>
              <w:textAlignment w:val="baseline"/>
              <w:rPr>
                <w:rFonts w:ascii="Arial" w:hAnsi="Arial" w:cs="Arial"/>
                <w:sz w:val="18"/>
                <w:szCs w:val="18"/>
                <w:lang w:val="en-US"/>
              </w:rPr>
            </w:pPr>
            <w:r w:rsidRPr="00EB1C72">
              <w:rPr>
                <w:rFonts w:ascii="Arial" w:hAnsi="Arial" w:cs="Arial"/>
                <w:sz w:val="18"/>
                <w:szCs w:val="18"/>
                <w:lang w:val="en-US"/>
              </w:rPr>
              <w:t xml:space="preserve">If the subject-matter of delivery is battery or accumulator (hereinafter referred to as “BaA”) or if BaA is a part of another unit of delivery of the Goods, the Seller shall have to state in the accompanying document the data on quantity of supplied BaA in kg to be itemized as portable, automobile or industrial BaA, together with stating their respective trademarks as per the said classification (see Article 3 of Directive on disposal of spent batteries and accumulators). </w:t>
            </w:r>
          </w:p>
          <w:p w14:paraId="3ECAA9E7" w14:textId="4B108715" w:rsidR="0016744D" w:rsidRPr="00EB1C72" w:rsidRDefault="0016744D" w:rsidP="009A7AB7">
            <w:pPr>
              <w:pStyle w:val="Odsekzoznamu"/>
              <w:numPr>
                <w:ilvl w:val="1"/>
                <w:numId w:val="31"/>
              </w:numPr>
              <w:spacing w:line="180" w:lineRule="exact"/>
              <w:ind w:left="660" w:hanging="284"/>
              <w:jc w:val="both"/>
              <w:textAlignment w:val="baseline"/>
              <w:rPr>
                <w:rFonts w:ascii="Arial" w:hAnsi="Arial" w:cs="Arial"/>
                <w:sz w:val="18"/>
                <w:szCs w:val="18"/>
                <w:lang w:val="en-US"/>
              </w:rPr>
            </w:pPr>
            <w:r w:rsidRPr="00EB1C72">
              <w:rPr>
                <w:rFonts w:ascii="Arial" w:hAnsi="Arial" w:cs="Arial"/>
                <w:sz w:val="18"/>
                <w:szCs w:val="18"/>
                <w:lang w:val="en-US"/>
              </w:rPr>
              <w:t xml:space="preserve">If the subject-matter of delivery is electrical or electronic equipment (hereinafter referred to as “EE-equipment”) or if EE-equipment is a part of another unit of delivery of the Equipment, the Seller shall be obliged to state in the accompanying documents also the data about quantity of the supplied EE-equipment to be itemized as per Appendix II of the Directive 2012/19/EU (“WEE Directive”), together with stating their respective trademarks as per the said classification. Accordingly, upon request of the Buyer, the Seller hereby undertakes to send the accompanying documentation containing information under Article 15 of WEE Directive. </w:t>
            </w:r>
          </w:p>
          <w:p w14:paraId="7FE4D69C" w14:textId="77777777" w:rsidR="0016744D" w:rsidRPr="00EB1C72" w:rsidRDefault="0016744D" w:rsidP="009A7AB7">
            <w:pPr>
              <w:pStyle w:val="Odsekzoznamu"/>
              <w:numPr>
                <w:ilvl w:val="1"/>
                <w:numId w:val="31"/>
              </w:numPr>
              <w:spacing w:line="180" w:lineRule="exact"/>
              <w:ind w:left="660" w:hanging="284"/>
              <w:jc w:val="both"/>
              <w:textAlignment w:val="baseline"/>
              <w:rPr>
                <w:rFonts w:ascii="Arial" w:hAnsi="Arial" w:cs="Arial"/>
                <w:sz w:val="18"/>
                <w:szCs w:val="18"/>
                <w:lang w:val="en-US"/>
              </w:rPr>
            </w:pPr>
            <w:r w:rsidRPr="00EB1C72">
              <w:rPr>
                <w:rFonts w:ascii="Arial" w:hAnsi="Arial" w:cs="Arial"/>
                <w:sz w:val="18"/>
                <w:szCs w:val="18"/>
                <w:lang w:val="en-US"/>
              </w:rPr>
              <w:t>The bill of delivery has to contain composition of packaging to be itemized by individual kinds (glass, plastic material: and other; paper and cardboard; composites; metal: aluminum; wood and other kinds of packaging) and weight of individual components of packaging; at the same time, the bill of delivery shall also state which of the said kinds of packaging is a reusable packaging. Accordingly, if the packaging is filled in with a dangerous substance or mixture, the Seller must state such a fact in the bill of delivery.</w:t>
            </w:r>
          </w:p>
          <w:p w14:paraId="44B736D8" w14:textId="384574A4" w:rsidR="008677AE" w:rsidRPr="00EB1C72" w:rsidRDefault="000C5623" w:rsidP="00074DBA">
            <w:pPr>
              <w:spacing w:line="180" w:lineRule="exact"/>
              <w:ind w:left="346" w:hanging="424"/>
              <w:jc w:val="both"/>
              <w:rPr>
                <w:rFonts w:ascii="Arial" w:hAnsi="Arial" w:cs="Arial"/>
                <w:sz w:val="18"/>
                <w:szCs w:val="18"/>
                <w:lang w:val="en-US"/>
              </w:rPr>
            </w:pPr>
            <w:r w:rsidRPr="00EB1C72">
              <w:rPr>
                <w:rFonts w:ascii="Arial" w:hAnsi="Arial" w:cs="Arial"/>
                <w:sz w:val="18"/>
                <w:szCs w:val="18"/>
                <w:lang w:val="en-US"/>
              </w:rPr>
              <w:t>1.1</w:t>
            </w:r>
            <w:r w:rsidR="00C24758" w:rsidRPr="00EB1C72">
              <w:rPr>
                <w:rFonts w:ascii="Arial" w:hAnsi="Arial" w:cs="Arial"/>
                <w:sz w:val="18"/>
                <w:szCs w:val="18"/>
                <w:lang w:val="en-US"/>
              </w:rPr>
              <w:t>2</w:t>
            </w:r>
            <w:r w:rsidR="00E36302" w:rsidRPr="00EB1C72">
              <w:rPr>
                <w:rFonts w:ascii="Arial" w:hAnsi="Arial" w:cs="Arial"/>
                <w:sz w:val="18"/>
                <w:szCs w:val="18"/>
                <w:lang w:val="en-US"/>
              </w:rPr>
              <w:t xml:space="preserve"> </w:t>
            </w:r>
            <w:r w:rsidRPr="00EB1C72">
              <w:rPr>
                <w:rFonts w:ascii="Arial" w:hAnsi="Arial" w:cs="Arial"/>
                <w:sz w:val="18"/>
                <w:szCs w:val="18"/>
                <w:lang w:val="en-US"/>
              </w:rPr>
              <w:t xml:space="preserve">The packing </w:t>
            </w:r>
            <w:r w:rsidR="00E36302" w:rsidRPr="00EB1C72">
              <w:rPr>
                <w:rFonts w:ascii="Arial" w:hAnsi="Arial" w:cs="Arial"/>
                <w:sz w:val="18"/>
                <w:szCs w:val="18"/>
                <w:lang w:val="en-US"/>
              </w:rPr>
              <w:t xml:space="preserve">  </w:t>
            </w:r>
            <w:r w:rsidRPr="00EB1C72">
              <w:rPr>
                <w:rFonts w:ascii="Arial" w:hAnsi="Arial" w:cs="Arial"/>
                <w:sz w:val="18"/>
                <w:szCs w:val="18"/>
                <w:lang w:val="en-US"/>
              </w:rPr>
              <w:t>of</w:t>
            </w:r>
            <w:r w:rsidR="00E36302" w:rsidRPr="00EB1C72">
              <w:rPr>
                <w:rFonts w:ascii="Arial" w:hAnsi="Arial" w:cs="Arial"/>
                <w:sz w:val="18"/>
                <w:szCs w:val="18"/>
                <w:lang w:val="en-US"/>
              </w:rPr>
              <w:t xml:space="preserve"> the </w:t>
            </w:r>
            <w:r w:rsidRPr="00EB1C72">
              <w:rPr>
                <w:rFonts w:ascii="Arial" w:hAnsi="Arial" w:cs="Arial"/>
                <w:sz w:val="18"/>
                <w:szCs w:val="18"/>
                <w:lang w:val="en-US"/>
              </w:rPr>
              <w:t>Equipment</w:t>
            </w:r>
            <w:r w:rsidR="00E36302" w:rsidRPr="00EB1C72">
              <w:rPr>
                <w:rFonts w:ascii="Arial" w:hAnsi="Arial" w:cs="Arial"/>
                <w:sz w:val="18"/>
                <w:szCs w:val="18"/>
                <w:lang w:val="en-US"/>
              </w:rPr>
              <w:t xml:space="preserve"> </w:t>
            </w:r>
            <w:r w:rsidRPr="00EB1C72">
              <w:rPr>
                <w:rFonts w:ascii="Arial" w:hAnsi="Arial" w:cs="Arial"/>
                <w:sz w:val="18"/>
                <w:szCs w:val="18"/>
                <w:lang w:val="en-US"/>
              </w:rPr>
              <w:t xml:space="preserve">is non-returnable, and </w:t>
            </w:r>
            <w:r w:rsidR="004D7723" w:rsidRPr="00EB1C72">
              <w:rPr>
                <w:rFonts w:ascii="Arial" w:hAnsi="Arial" w:cs="Arial"/>
                <w:sz w:val="18"/>
                <w:szCs w:val="18"/>
                <w:lang w:val="en-US"/>
              </w:rPr>
              <w:t>i</w:t>
            </w:r>
            <w:r w:rsidRPr="00EB1C72">
              <w:rPr>
                <w:rFonts w:ascii="Arial" w:hAnsi="Arial" w:cs="Arial"/>
                <w:sz w:val="18"/>
                <w:szCs w:val="18"/>
                <w:lang w:val="en-US"/>
              </w:rPr>
              <w:t xml:space="preserve">s included in the Purchase Price.  </w:t>
            </w:r>
          </w:p>
          <w:p w14:paraId="43BFCDB1" w14:textId="5C7E6D2B" w:rsidR="006B1076" w:rsidRPr="00EB1C72" w:rsidRDefault="006B1076" w:rsidP="00074DBA">
            <w:pPr>
              <w:pStyle w:val="Default"/>
              <w:spacing w:line="180" w:lineRule="exact"/>
              <w:ind w:left="346" w:hanging="424"/>
              <w:jc w:val="both"/>
              <w:rPr>
                <w:color w:val="auto"/>
                <w:sz w:val="18"/>
                <w:szCs w:val="18"/>
                <w:lang w:eastAsia="cs-CZ"/>
              </w:rPr>
            </w:pPr>
            <w:r w:rsidRPr="00EB1C72">
              <w:rPr>
                <w:color w:val="auto"/>
                <w:sz w:val="18"/>
                <w:szCs w:val="18"/>
              </w:rPr>
              <w:t>1.1</w:t>
            </w:r>
            <w:r w:rsidR="00C24758" w:rsidRPr="00EB1C72">
              <w:rPr>
                <w:color w:val="auto"/>
                <w:sz w:val="18"/>
                <w:szCs w:val="18"/>
              </w:rPr>
              <w:t>3</w:t>
            </w:r>
            <w:r w:rsidRPr="00EB1C72">
              <w:rPr>
                <w:color w:val="auto"/>
                <w:sz w:val="18"/>
                <w:szCs w:val="18"/>
              </w:rPr>
              <w:t xml:space="preserve"> Any change of the source of the Equipment, even if the source is not expressly agreed to in the Contract, at any time during the contractual relationship between Seller and Buyer, must be approved by Buyer in writing prior to the first shipment of the Equipment from such new source. Otherwise, Buyer may reject, suspend or cancel any shipment or delivery of the Goods from non-approved source without penalty or payment for the rejected, suspended or cancelled  Equipment  or any related costs and expenses, and/or withdraw from  or terminate the </w:t>
            </w:r>
            <w:r w:rsidR="006F7418" w:rsidRPr="00EB1C72">
              <w:rPr>
                <w:color w:val="auto"/>
                <w:sz w:val="18"/>
                <w:szCs w:val="18"/>
              </w:rPr>
              <w:t>Contract</w:t>
            </w:r>
            <w:r w:rsidRPr="00EB1C72">
              <w:rPr>
                <w:color w:val="auto"/>
                <w:sz w:val="18"/>
                <w:szCs w:val="18"/>
              </w:rPr>
              <w:t xml:space="preserve"> or any related agreement, in whole or in part, and is entitled to compensation for any damage incurred due to or in connection with such delivery and/or rejection, suspension, cancellation, or  withdrawal including but not limited to any damages incurred as a result of Buyer having to purchase the </w:t>
            </w:r>
            <w:r w:rsidR="006F7418" w:rsidRPr="00EB1C72">
              <w:rPr>
                <w:color w:val="auto"/>
                <w:sz w:val="18"/>
                <w:szCs w:val="18"/>
              </w:rPr>
              <w:t xml:space="preserve">Equipment </w:t>
            </w:r>
            <w:r w:rsidRPr="00EB1C72">
              <w:rPr>
                <w:color w:val="auto"/>
                <w:sz w:val="18"/>
                <w:szCs w:val="18"/>
              </w:rPr>
              <w:t xml:space="preserve">from an </w:t>
            </w:r>
            <w:r w:rsidR="000A45C2" w:rsidRPr="00EB1C72">
              <w:rPr>
                <w:color w:val="auto"/>
                <w:sz w:val="18"/>
                <w:szCs w:val="18"/>
              </w:rPr>
              <w:t xml:space="preserve"> </w:t>
            </w:r>
            <w:r w:rsidRPr="00EB1C72">
              <w:rPr>
                <w:color w:val="auto"/>
                <w:sz w:val="18"/>
                <w:szCs w:val="18"/>
              </w:rPr>
              <w:t xml:space="preserve">alternative seller.  </w:t>
            </w:r>
          </w:p>
          <w:p w14:paraId="3042D53F" w14:textId="77777777" w:rsidR="006B1076" w:rsidRPr="00EB1C72" w:rsidRDefault="006B1076" w:rsidP="00074DBA">
            <w:pPr>
              <w:spacing w:line="180" w:lineRule="exact"/>
              <w:ind w:left="347" w:hanging="347"/>
              <w:jc w:val="both"/>
              <w:rPr>
                <w:rFonts w:ascii="Arial" w:hAnsi="Arial" w:cs="Arial"/>
                <w:sz w:val="18"/>
                <w:szCs w:val="18"/>
                <w:lang w:val="en-US"/>
              </w:rPr>
            </w:pPr>
          </w:p>
          <w:p w14:paraId="0EFB927A" w14:textId="7283FAB3" w:rsidR="003A197B" w:rsidRPr="00EB1C72" w:rsidRDefault="003A197B" w:rsidP="00074DBA">
            <w:pPr>
              <w:spacing w:line="180" w:lineRule="exact"/>
              <w:ind w:left="347" w:hanging="347"/>
              <w:jc w:val="both"/>
              <w:rPr>
                <w:rFonts w:ascii="Arial" w:hAnsi="Arial" w:cs="Arial"/>
                <w:b/>
                <w:sz w:val="18"/>
                <w:szCs w:val="18"/>
                <w:u w:val="single"/>
                <w:lang w:val="en-US"/>
              </w:rPr>
            </w:pPr>
          </w:p>
          <w:p w14:paraId="4C358D54" w14:textId="77777777" w:rsidR="00684BA7" w:rsidRPr="00EB1C72" w:rsidRDefault="00684BA7" w:rsidP="00074DBA">
            <w:pPr>
              <w:spacing w:line="180" w:lineRule="exact"/>
              <w:ind w:left="347" w:hanging="347"/>
              <w:jc w:val="both"/>
              <w:rPr>
                <w:rFonts w:ascii="Arial" w:hAnsi="Arial" w:cs="Arial"/>
                <w:b/>
                <w:sz w:val="18"/>
                <w:szCs w:val="18"/>
                <w:u w:val="single"/>
                <w:lang w:val="en-US"/>
              </w:rPr>
            </w:pPr>
          </w:p>
          <w:p w14:paraId="3247549A" w14:textId="77777777" w:rsidR="00F115A6" w:rsidRPr="00EB1C72" w:rsidRDefault="00F115A6" w:rsidP="00074DBA">
            <w:pPr>
              <w:spacing w:line="180" w:lineRule="exact"/>
              <w:ind w:left="347" w:hanging="347"/>
              <w:jc w:val="both"/>
              <w:rPr>
                <w:rFonts w:ascii="Arial" w:hAnsi="Arial" w:cs="Arial"/>
                <w:b/>
                <w:sz w:val="18"/>
                <w:szCs w:val="18"/>
                <w:u w:val="single"/>
                <w:lang w:val="en-US"/>
              </w:rPr>
            </w:pPr>
          </w:p>
          <w:p w14:paraId="7585633F" w14:textId="6625A3AC" w:rsidR="008677AE" w:rsidRPr="00EB1C72" w:rsidRDefault="000C5623" w:rsidP="00074DBA">
            <w:pPr>
              <w:spacing w:line="180" w:lineRule="exact"/>
              <w:jc w:val="both"/>
              <w:rPr>
                <w:rFonts w:ascii="Arial" w:hAnsi="Arial" w:cs="Arial"/>
                <w:b/>
                <w:sz w:val="18"/>
                <w:szCs w:val="18"/>
                <w:u w:val="single"/>
                <w:lang w:val="en-US"/>
              </w:rPr>
            </w:pPr>
            <w:r w:rsidRPr="00EB1C72">
              <w:rPr>
                <w:rFonts w:ascii="Arial" w:hAnsi="Arial" w:cs="Arial"/>
                <w:b/>
                <w:sz w:val="18"/>
                <w:szCs w:val="18"/>
                <w:lang w:val="en-US"/>
              </w:rPr>
              <w:t xml:space="preserve">2.    </w:t>
            </w:r>
            <w:r w:rsidR="00510420" w:rsidRPr="00EB1C72">
              <w:rPr>
                <w:rFonts w:ascii="Arial" w:hAnsi="Arial" w:cs="Arial"/>
                <w:b/>
                <w:sz w:val="18"/>
                <w:szCs w:val="18"/>
                <w:u w:val="single"/>
                <w:lang w:val="en-US"/>
              </w:rPr>
              <w:t>T</w:t>
            </w:r>
            <w:r w:rsidR="00E36302" w:rsidRPr="00EB1C72">
              <w:rPr>
                <w:rFonts w:ascii="Arial" w:hAnsi="Arial" w:cs="Arial"/>
                <w:b/>
                <w:sz w:val="18"/>
                <w:szCs w:val="18"/>
                <w:u w:val="single"/>
                <w:lang w:val="en-US"/>
              </w:rPr>
              <w:t>IME</w:t>
            </w:r>
            <w:r w:rsidR="00510420" w:rsidRPr="00EB1C72">
              <w:rPr>
                <w:rFonts w:ascii="Arial" w:hAnsi="Arial" w:cs="Arial"/>
                <w:b/>
                <w:sz w:val="18"/>
                <w:szCs w:val="18"/>
                <w:u w:val="single"/>
                <w:lang w:val="en-US"/>
              </w:rPr>
              <w:t xml:space="preserve"> OF THE EQUIPMENT DELIVERY</w:t>
            </w:r>
          </w:p>
          <w:p w14:paraId="193D56C9" w14:textId="3D7BA35C" w:rsidR="00691DC5" w:rsidRPr="00EB1C72" w:rsidRDefault="000C5623" w:rsidP="009A7AB7">
            <w:pPr>
              <w:pStyle w:val="Zkladntext"/>
              <w:numPr>
                <w:ilvl w:val="0"/>
                <w:numId w:val="15"/>
              </w:numPr>
              <w:spacing w:line="180" w:lineRule="exact"/>
              <w:rPr>
                <w:rFonts w:ascii="Arial" w:hAnsi="Arial" w:cs="Arial"/>
                <w:sz w:val="18"/>
                <w:szCs w:val="18"/>
                <w:lang w:val="en-US"/>
              </w:rPr>
            </w:pPr>
            <w:r w:rsidRPr="00EB1C72">
              <w:rPr>
                <w:rFonts w:ascii="Arial" w:hAnsi="Arial" w:cs="Arial"/>
                <w:sz w:val="18"/>
                <w:szCs w:val="18"/>
                <w:lang w:val="en-US"/>
              </w:rPr>
              <w:t xml:space="preserve">The Seller shall deliver the Equipment within the date/period </w:t>
            </w:r>
            <w:r w:rsidR="00F115A6" w:rsidRPr="00EB1C72">
              <w:rPr>
                <w:rFonts w:ascii="Arial" w:hAnsi="Arial" w:cs="Arial"/>
                <w:sz w:val="18"/>
                <w:szCs w:val="18"/>
                <w:lang w:val="en-US"/>
              </w:rPr>
              <w:t>a</w:t>
            </w:r>
            <w:r w:rsidRPr="00EB1C72">
              <w:rPr>
                <w:rFonts w:ascii="Arial" w:hAnsi="Arial" w:cs="Arial"/>
                <w:sz w:val="18"/>
                <w:szCs w:val="18"/>
                <w:lang w:val="en-US"/>
              </w:rPr>
              <w:t>greed in the Contract documents.</w:t>
            </w:r>
          </w:p>
          <w:p w14:paraId="4B36E413" w14:textId="77777777" w:rsidR="00684BA7" w:rsidRPr="00EB1C72" w:rsidRDefault="00684BA7" w:rsidP="00074DBA">
            <w:pPr>
              <w:pStyle w:val="Zkladntext"/>
              <w:spacing w:line="180" w:lineRule="exact"/>
              <w:ind w:left="340"/>
              <w:rPr>
                <w:rFonts w:ascii="Arial" w:hAnsi="Arial" w:cs="Arial"/>
                <w:sz w:val="18"/>
                <w:szCs w:val="18"/>
                <w:lang w:val="en-US"/>
              </w:rPr>
            </w:pPr>
          </w:p>
          <w:p w14:paraId="613709E6" w14:textId="1BE3C212" w:rsidR="00691DC5" w:rsidRPr="00EB1C72" w:rsidRDefault="008E3C90" w:rsidP="009A7AB7">
            <w:pPr>
              <w:pStyle w:val="Zkladntext"/>
              <w:numPr>
                <w:ilvl w:val="0"/>
                <w:numId w:val="15"/>
              </w:numPr>
              <w:spacing w:line="180" w:lineRule="exact"/>
              <w:rPr>
                <w:rFonts w:ascii="Arial" w:hAnsi="Arial" w:cs="Arial"/>
                <w:sz w:val="18"/>
                <w:szCs w:val="18"/>
                <w:lang w:val="en-US"/>
              </w:rPr>
            </w:pPr>
            <w:r w:rsidRPr="00EB1C72">
              <w:rPr>
                <w:rFonts w:ascii="Arial" w:hAnsi="Arial" w:cs="Arial"/>
                <w:sz w:val="18"/>
                <w:szCs w:val="18"/>
                <w:lang w:val="en-US"/>
              </w:rPr>
              <w:t xml:space="preserve">The Seller is not entitled to deliver the Equipment before </w:t>
            </w:r>
            <w:r w:rsidR="00F115A6" w:rsidRPr="00EB1C72">
              <w:rPr>
                <w:rFonts w:ascii="Arial" w:hAnsi="Arial" w:cs="Arial"/>
                <w:sz w:val="18"/>
                <w:szCs w:val="18"/>
                <w:lang w:val="en-US"/>
              </w:rPr>
              <w:t>agreed date/period</w:t>
            </w:r>
            <w:r w:rsidRPr="00EB1C72">
              <w:rPr>
                <w:rFonts w:ascii="Arial" w:hAnsi="Arial" w:cs="Arial"/>
                <w:sz w:val="18"/>
                <w:szCs w:val="18"/>
                <w:lang w:val="en-US"/>
              </w:rPr>
              <w:t xml:space="preserve">. If Seller fails to meet this obligation, the Seller shall bear all costs related to the transportation and return of the Equipment as well as damages arising therefrom.  </w:t>
            </w:r>
          </w:p>
          <w:p w14:paraId="1783B531" w14:textId="77777777" w:rsidR="00F60B52" w:rsidRPr="00EB1C72" w:rsidRDefault="00F60B52" w:rsidP="009A7AB7">
            <w:pPr>
              <w:pStyle w:val="Zkladntext"/>
              <w:numPr>
                <w:ilvl w:val="0"/>
                <w:numId w:val="15"/>
              </w:numPr>
              <w:spacing w:line="180" w:lineRule="exact"/>
              <w:rPr>
                <w:rFonts w:ascii="Arial" w:hAnsi="Arial" w:cs="Arial"/>
                <w:sz w:val="18"/>
                <w:szCs w:val="18"/>
                <w:lang w:val="en-US"/>
              </w:rPr>
            </w:pPr>
            <w:r w:rsidRPr="00EB1C72">
              <w:rPr>
                <w:rFonts w:ascii="Arial" w:hAnsi="Arial" w:cs="Arial"/>
                <w:sz w:val="18"/>
                <w:szCs w:val="18"/>
                <w:lang w:val="en-US"/>
              </w:rPr>
              <w:t>If the Seller delivers the Equipment before the agreed time of delivery, the Buyer is entitled to reject such premature delivery of the Equipment or the Buyer may accept the earlier delivery upon condition that the Buyer is entitled to extend the maturity term of the invoice by the number of days by which the delivery has been carried out before the agreed time of delivery.</w:t>
            </w:r>
          </w:p>
          <w:p w14:paraId="32CADD36" w14:textId="79B62178" w:rsidR="00EE7A7A" w:rsidRPr="00EB1C72" w:rsidRDefault="00EE7A7A" w:rsidP="00074DBA">
            <w:pPr>
              <w:tabs>
                <w:tab w:val="num" w:pos="720"/>
              </w:tabs>
              <w:spacing w:line="180" w:lineRule="exact"/>
              <w:ind w:left="347" w:hanging="348"/>
              <w:jc w:val="both"/>
              <w:rPr>
                <w:rFonts w:ascii="Arial" w:hAnsi="Arial" w:cs="Arial"/>
                <w:sz w:val="18"/>
                <w:szCs w:val="18"/>
                <w:lang w:val="en-US"/>
              </w:rPr>
            </w:pPr>
            <w:r w:rsidRPr="00EB1C72">
              <w:rPr>
                <w:rFonts w:ascii="Arial" w:hAnsi="Arial" w:cs="Arial"/>
                <w:sz w:val="18"/>
                <w:szCs w:val="18"/>
                <w:lang w:val="en-US"/>
              </w:rPr>
              <w:t>2.4   Exceptionally, the Buyer is entitled to unilaterally shift the time of delivery by maximum three (3) months, provided a written notice is delivered to the Seller at least one (1) month before the time of delivery of Equipment stipulated in the Contract. The Seller shall deliver</w:t>
            </w:r>
            <w:r w:rsidR="00031791" w:rsidRPr="00EB1C72">
              <w:rPr>
                <w:rFonts w:ascii="Arial" w:hAnsi="Arial" w:cs="Arial"/>
                <w:sz w:val="18"/>
                <w:szCs w:val="18"/>
                <w:lang w:val="en-US"/>
              </w:rPr>
              <w:t xml:space="preserve"> the </w:t>
            </w:r>
            <w:r w:rsidRPr="00EB1C72">
              <w:rPr>
                <w:rFonts w:ascii="Arial" w:hAnsi="Arial" w:cs="Arial"/>
                <w:sz w:val="18"/>
                <w:szCs w:val="18"/>
                <w:lang w:val="en-US"/>
              </w:rPr>
              <w:t xml:space="preserve">Equipment to the Buyer within the period specified by the Buyer in the written notice on the shift in time of delivery. </w:t>
            </w:r>
          </w:p>
          <w:p w14:paraId="5B2EFF17" w14:textId="77777777" w:rsidR="006F5DE4" w:rsidRPr="00EB1C72" w:rsidRDefault="006F5DE4" w:rsidP="00074DBA">
            <w:pPr>
              <w:tabs>
                <w:tab w:val="num" w:pos="720"/>
              </w:tabs>
              <w:spacing w:line="180" w:lineRule="exact"/>
              <w:ind w:left="347" w:hanging="348"/>
              <w:jc w:val="both"/>
              <w:rPr>
                <w:rFonts w:ascii="Arial" w:hAnsi="Arial" w:cs="Arial"/>
                <w:sz w:val="18"/>
                <w:szCs w:val="18"/>
                <w:lang w:val="en-US"/>
              </w:rPr>
            </w:pPr>
          </w:p>
          <w:p w14:paraId="1601D6EA" w14:textId="77777777" w:rsidR="00520CF1" w:rsidRPr="00EB1C72" w:rsidRDefault="00520CF1" w:rsidP="00074DBA">
            <w:pPr>
              <w:spacing w:line="180" w:lineRule="exact"/>
              <w:ind w:left="347" w:hanging="347"/>
              <w:jc w:val="both"/>
              <w:rPr>
                <w:rFonts w:ascii="Arial" w:hAnsi="Arial" w:cs="Arial"/>
                <w:sz w:val="18"/>
                <w:szCs w:val="18"/>
                <w:lang w:val="en-US"/>
              </w:rPr>
            </w:pPr>
            <w:r w:rsidRPr="00EB1C72">
              <w:rPr>
                <w:rFonts w:ascii="Arial" w:hAnsi="Arial" w:cs="Arial"/>
                <w:sz w:val="18"/>
                <w:szCs w:val="18"/>
                <w:lang w:val="en-US"/>
              </w:rPr>
              <w:t>2.</w:t>
            </w:r>
            <w:r w:rsidR="00EE7A7A" w:rsidRPr="00EB1C72">
              <w:rPr>
                <w:rFonts w:ascii="Arial" w:hAnsi="Arial" w:cs="Arial"/>
                <w:sz w:val="18"/>
                <w:szCs w:val="18"/>
                <w:lang w:val="en-US"/>
              </w:rPr>
              <w:t xml:space="preserve">5 </w:t>
            </w:r>
            <w:r w:rsidR="008E3C90" w:rsidRPr="00EB1C72">
              <w:rPr>
                <w:rFonts w:ascii="Arial" w:hAnsi="Arial" w:cs="Arial"/>
                <w:sz w:val="18"/>
                <w:szCs w:val="18"/>
                <w:lang w:val="en-US"/>
              </w:rPr>
              <w:t>The Seller shall notify the Buyer about delivery of the Equipment seven (7) days in advance.</w:t>
            </w:r>
            <w:r w:rsidR="001C3953" w:rsidRPr="00EB1C72">
              <w:rPr>
                <w:rFonts w:ascii="Arial" w:hAnsi="Arial" w:cs="Arial"/>
                <w:sz w:val="18"/>
                <w:szCs w:val="18"/>
                <w:lang w:val="en-US"/>
              </w:rPr>
              <w:t xml:space="preserve"> The notice shall contain the following data:</w:t>
            </w:r>
          </w:p>
          <w:p w14:paraId="5F9E7ECF" w14:textId="77777777" w:rsidR="008677AE" w:rsidRPr="00EB1C72" w:rsidRDefault="001C3953" w:rsidP="009A7AB7">
            <w:pPr>
              <w:pStyle w:val="Odsekzoznamu"/>
              <w:numPr>
                <w:ilvl w:val="0"/>
                <w:numId w:val="20"/>
              </w:numPr>
              <w:spacing w:line="180" w:lineRule="exact"/>
              <w:ind w:hanging="13"/>
              <w:jc w:val="both"/>
              <w:rPr>
                <w:rFonts w:ascii="Arial" w:hAnsi="Arial" w:cs="Arial"/>
                <w:sz w:val="18"/>
                <w:szCs w:val="18"/>
                <w:lang w:val="en-US"/>
              </w:rPr>
            </w:pPr>
            <w:r w:rsidRPr="00EB1C72">
              <w:rPr>
                <w:rFonts w:ascii="Arial" w:hAnsi="Arial" w:cs="Arial"/>
                <w:sz w:val="18"/>
                <w:szCs w:val="18"/>
                <w:lang w:val="en-US"/>
              </w:rPr>
              <w:t>Seller, final consignee,</w:t>
            </w:r>
          </w:p>
          <w:p w14:paraId="5E73C70E" w14:textId="77777777" w:rsidR="008677AE" w:rsidRPr="00EB1C72" w:rsidRDefault="001C3953" w:rsidP="009A7AB7">
            <w:pPr>
              <w:pStyle w:val="Odsekzoznamu"/>
              <w:numPr>
                <w:ilvl w:val="0"/>
                <w:numId w:val="20"/>
              </w:numPr>
              <w:spacing w:line="180" w:lineRule="exact"/>
              <w:ind w:hanging="13"/>
              <w:jc w:val="both"/>
              <w:rPr>
                <w:rFonts w:ascii="Arial" w:hAnsi="Arial" w:cs="Arial"/>
                <w:sz w:val="18"/>
                <w:szCs w:val="18"/>
                <w:lang w:val="en-US"/>
              </w:rPr>
            </w:pPr>
            <w:r w:rsidRPr="00EB1C72">
              <w:rPr>
                <w:rFonts w:ascii="Arial" w:hAnsi="Arial" w:cs="Arial"/>
                <w:sz w:val="18"/>
                <w:szCs w:val="18"/>
                <w:lang w:val="en-US"/>
              </w:rPr>
              <w:t>Date of shipment,</w:t>
            </w:r>
          </w:p>
          <w:p w14:paraId="1AA84798" w14:textId="77777777" w:rsidR="008677AE" w:rsidRPr="00EB1C72" w:rsidRDefault="001C3953" w:rsidP="009A7AB7">
            <w:pPr>
              <w:pStyle w:val="Odsekzoznamu"/>
              <w:numPr>
                <w:ilvl w:val="0"/>
                <w:numId w:val="20"/>
              </w:numPr>
              <w:spacing w:line="180" w:lineRule="exact"/>
              <w:ind w:hanging="13"/>
              <w:jc w:val="both"/>
              <w:rPr>
                <w:rFonts w:ascii="Arial" w:hAnsi="Arial" w:cs="Arial"/>
                <w:sz w:val="18"/>
                <w:szCs w:val="18"/>
                <w:lang w:val="en-US"/>
              </w:rPr>
            </w:pPr>
            <w:r w:rsidRPr="00EB1C72">
              <w:rPr>
                <w:rFonts w:ascii="Arial" w:hAnsi="Arial" w:cs="Arial"/>
                <w:sz w:val="18"/>
                <w:szCs w:val="18"/>
                <w:lang w:val="en-US"/>
              </w:rPr>
              <w:t>Type of Equipment,</w:t>
            </w:r>
          </w:p>
          <w:p w14:paraId="44CF4E16" w14:textId="77777777" w:rsidR="008677AE" w:rsidRPr="00EB1C72" w:rsidRDefault="001C3953" w:rsidP="009A7AB7">
            <w:pPr>
              <w:pStyle w:val="Odsekzoznamu"/>
              <w:numPr>
                <w:ilvl w:val="0"/>
                <w:numId w:val="20"/>
              </w:numPr>
              <w:spacing w:line="180" w:lineRule="exact"/>
              <w:ind w:hanging="13"/>
              <w:jc w:val="both"/>
              <w:rPr>
                <w:rFonts w:ascii="Arial" w:hAnsi="Arial" w:cs="Arial"/>
                <w:sz w:val="18"/>
                <w:szCs w:val="18"/>
                <w:lang w:val="en-US"/>
              </w:rPr>
            </w:pPr>
            <w:r w:rsidRPr="00EB1C72">
              <w:rPr>
                <w:rFonts w:ascii="Arial" w:hAnsi="Arial" w:cs="Arial"/>
                <w:sz w:val="18"/>
                <w:szCs w:val="18"/>
                <w:lang w:val="en-US"/>
              </w:rPr>
              <w:t>Quantity of Equipment,</w:t>
            </w:r>
          </w:p>
          <w:p w14:paraId="5FF380DA" w14:textId="77777777" w:rsidR="008677AE" w:rsidRPr="00EB1C72" w:rsidRDefault="001C3953" w:rsidP="009A7AB7">
            <w:pPr>
              <w:pStyle w:val="Odsekzoznamu"/>
              <w:numPr>
                <w:ilvl w:val="0"/>
                <w:numId w:val="20"/>
              </w:numPr>
              <w:spacing w:line="180" w:lineRule="exact"/>
              <w:ind w:hanging="13"/>
              <w:jc w:val="both"/>
              <w:rPr>
                <w:rFonts w:ascii="Arial" w:hAnsi="Arial" w:cs="Arial"/>
                <w:sz w:val="18"/>
                <w:szCs w:val="18"/>
                <w:lang w:val="en-US"/>
              </w:rPr>
            </w:pPr>
            <w:r w:rsidRPr="00EB1C72">
              <w:rPr>
                <w:rFonts w:ascii="Arial" w:hAnsi="Arial" w:cs="Arial"/>
                <w:sz w:val="18"/>
                <w:szCs w:val="18"/>
                <w:lang w:val="en-US"/>
              </w:rPr>
              <w:t>Country of origin,</w:t>
            </w:r>
          </w:p>
          <w:p w14:paraId="1BA30363" w14:textId="77777777" w:rsidR="00520CF1" w:rsidRPr="00EB1C72" w:rsidRDefault="001C3953" w:rsidP="009A7AB7">
            <w:pPr>
              <w:pStyle w:val="Odsekzoznamu"/>
              <w:numPr>
                <w:ilvl w:val="0"/>
                <w:numId w:val="20"/>
              </w:numPr>
              <w:spacing w:line="180" w:lineRule="exact"/>
              <w:ind w:hanging="13"/>
              <w:jc w:val="both"/>
              <w:rPr>
                <w:rFonts w:ascii="Arial" w:hAnsi="Arial" w:cs="Arial"/>
                <w:sz w:val="18"/>
                <w:szCs w:val="18"/>
                <w:lang w:val="en-US"/>
              </w:rPr>
            </w:pPr>
            <w:r w:rsidRPr="00EB1C72">
              <w:rPr>
                <w:rFonts w:ascii="Arial" w:hAnsi="Arial" w:cs="Arial"/>
                <w:sz w:val="18"/>
                <w:szCs w:val="18"/>
                <w:lang w:val="en-US"/>
              </w:rPr>
              <w:t>Contract number.</w:t>
            </w:r>
          </w:p>
          <w:p w14:paraId="57C5BEC9" w14:textId="1CCD4CA8" w:rsidR="00606391" w:rsidRPr="00EB1C72" w:rsidRDefault="00EE7A7A" w:rsidP="00074DBA">
            <w:pPr>
              <w:spacing w:line="180" w:lineRule="exact"/>
              <w:ind w:left="347" w:hanging="351"/>
              <w:jc w:val="both"/>
              <w:rPr>
                <w:rFonts w:ascii="Arial" w:hAnsi="Arial" w:cs="Arial"/>
                <w:sz w:val="18"/>
                <w:szCs w:val="18"/>
                <w:lang w:val="en-US"/>
              </w:rPr>
            </w:pPr>
            <w:r w:rsidRPr="00EB1C72">
              <w:rPr>
                <w:rFonts w:ascii="Arial" w:hAnsi="Arial" w:cs="Arial"/>
                <w:sz w:val="18"/>
                <w:szCs w:val="18"/>
                <w:lang w:val="en-US"/>
              </w:rPr>
              <w:t xml:space="preserve">2.6 </w:t>
            </w:r>
            <w:r w:rsidR="001C3953" w:rsidRPr="00EB1C72">
              <w:rPr>
                <w:rFonts w:ascii="Arial" w:hAnsi="Arial" w:cs="Arial"/>
                <w:sz w:val="18"/>
                <w:szCs w:val="18"/>
                <w:lang w:val="en-US"/>
              </w:rPr>
              <w:t>If the Seller delivers the Equipment to the Buyer directly from the state that is not</w:t>
            </w:r>
            <w:r w:rsidR="00E4758F" w:rsidRPr="00EB1C72">
              <w:rPr>
                <w:rFonts w:ascii="Arial" w:hAnsi="Arial" w:cs="Arial"/>
                <w:sz w:val="18"/>
                <w:szCs w:val="18"/>
                <w:lang w:val="en-US"/>
              </w:rPr>
              <w:t xml:space="preserve"> </w:t>
            </w:r>
            <w:r w:rsidR="001C3953" w:rsidRPr="00EB1C72">
              <w:rPr>
                <w:rFonts w:ascii="Arial" w:hAnsi="Arial" w:cs="Arial"/>
                <w:sz w:val="18"/>
                <w:szCs w:val="18"/>
                <w:lang w:val="en-US"/>
              </w:rPr>
              <w:t xml:space="preserve">a member-state of the European Union (hereinafter “EÚ”), the Seller shall advise the Buyer about the delivery of the </w:t>
            </w:r>
            <w:r w:rsidR="000C5623" w:rsidRPr="00EB1C72">
              <w:rPr>
                <w:rFonts w:ascii="Arial" w:hAnsi="Arial" w:cs="Arial"/>
                <w:sz w:val="18"/>
                <w:szCs w:val="18"/>
                <w:lang w:val="en-US"/>
              </w:rPr>
              <w:t xml:space="preserve">Equipment on the date of shipping thereof at the latest. </w:t>
            </w:r>
          </w:p>
          <w:p w14:paraId="483886EA" w14:textId="77777777" w:rsidR="00684BA7" w:rsidRPr="00EB1C72" w:rsidRDefault="00684BA7" w:rsidP="00074DBA">
            <w:pPr>
              <w:pStyle w:val="Odsekzoznamu"/>
              <w:spacing w:line="180" w:lineRule="exact"/>
              <w:ind w:left="356"/>
              <w:jc w:val="both"/>
              <w:rPr>
                <w:rFonts w:ascii="Arial" w:hAnsi="Arial" w:cs="Arial"/>
                <w:sz w:val="18"/>
                <w:szCs w:val="18"/>
                <w:lang w:val="en-US"/>
              </w:rPr>
            </w:pPr>
          </w:p>
          <w:p w14:paraId="06277852" w14:textId="77777777" w:rsidR="00691DC5" w:rsidRPr="00EB1C72" w:rsidRDefault="000C5623" w:rsidP="00074DBA">
            <w:pPr>
              <w:spacing w:line="180" w:lineRule="exact"/>
              <w:jc w:val="both"/>
              <w:rPr>
                <w:rFonts w:ascii="Arial" w:hAnsi="Arial" w:cs="Arial"/>
                <w:b/>
                <w:sz w:val="18"/>
                <w:szCs w:val="18"/>
                <w:u w:val="single"/>
                <w:lang w:val="en-US"/>
              </w:rPr>
            </w:pPr>
            <w:r w:rsidRPr="00EB1C72">
              <w:rPr>
                <w:rFonts w:ascii="Arial" w:hAnsi="Arial" w:cs="Arial"/>
                <w:b/>
                <w:sz w:val="18"/>
                <w:szCs w:val="18"/>
                <w:lang w:val="en-US"/>
              </w:rPr>
              <w:t xml:space="preserve">3.     </w:t>
            </w:r>
            <w:r w:rsidR="00510420" w:rsidRPr="00EB1C72">
              <w:rPr>
                <w:rFonts w:ascii="Arial" w:hAnsi="Arial" w:cs="Arial"/>
                <w:b/>
                <w:sz w:val="18"/>
                <w:szCs w:val="18"/>
                <w:u w:val="single"/>
                <w:lang w:val="en-US"/>
              </w:rPr>
              <w:t>PURCHASE PRICE</w:t>
            </w:r>
          </w:p>
          <w:p w14:paraId="333F87EE" w14:textId="77777777" w:rsidR="00F115A6" w:rsidRPr="00EB1C72" w:rsidRDefault="000C5623" w:rsidP="009A7AB7">
            <w:pPr>
              <w:pStyle w:val="Odsekzoznamu"/>
              <w:numPr>
                <w:ilvl w:val="1"/>
                <w:numId w:val="25"/>
              </w:numPr>
              <w:spacing w:line="180" w:lineRule="exact"/>
              <w:ind w:left="347" w:hanging="347"/>
              <w:jc w:val="both"/>
              <w:rPr>
                <w:rFonts w:ascii="Arial" w:hAnsi="Arial" w:cs="Arial"/>
                <w:sz w:val="18"/>
                <w:szCs w:val="18"/>
                <w:lang w:val="en-US"/>
              </w:rPr>
            </w:pPr>
            <w:r w:rsidRPr="00EB1C72">
              <w:rPr>
                <w:rFonts w:ascii="Arial" w:hAnsi="Arial" w:cs="Arial"/>
                <w:sz w:val="18"/>
                <w:szCs w:val="18"/>
                <w:lang w:val="en-US"/>
              </w:rPr>
              <w:t xml:space="preserve">Purchase Price of Equipment is fixed and has been agreed in the amount specified in the Contract </w:t>
            </w:r>
            <w:r w:rsidR="0026180E" w:rsidRPr="00EB1C72">
              <w:rPr>
                <w:rFonts w:ascii="Arial" w:hAnsi="Arial" w:cs="Arial"/>
                <w:sz w:val="18"/>
                <w:szCs w:val="18"/>
                <w:lang w:val="en-US"/>
              </w:rPr>
              <w:t>d</w:t>
            </w:r>
            <w:r w:rsidRPr="00EB1C72">
              <w:rPr>
                <w:rFonts w:ascii="Arial" w:hAnsi="Arial" w:cs="Arial"/>
                <w:sz w:val="18"/>
                <w:szCs w:val="18"/>
                <w:lang w:val="en-US"/>
              </w:rPr>
              <w:t>ocuments</w:t>
            </w:r>
            <w:r w:rsidR="0026180E" w:rsidRPr="00EB1C72">
              <w:rPr>
                <w:rFonts w:ascii="Arial" w:hAnsi="Arial" w:cs="Arial"/>
                <w:sz w:val="18"/>
                <w:szCs w:val="18"/>
                <w:lang w:val="en-US"/>
              </w:rPr>
              <w:t>.</w:t>
            </w:r>
            <w:r w:rsidRPr="00EB1C72">
              <w:rPr>
                <w:rFonts w:ascii="Arial" w:hAnsi="Arial" w:cs="Arial"/>
                <w:sz w:val="18"/>
                <w:szCs w:val="18"/>
                <w:lang w:val="en-US"/>
              </w:rPr>
              <w:t xml:space="preserve"> </w:t>
            </w:r>
            <w:r w:rsidR="0026180E" w:rsidRPr="00EB1C72">
              <w:rPr>
                <w:rFonts w:ascii="Arial" w:hAnsi="Arial" w:cs="Arial"/>
                <w:sz w:val="18"/>
                <w:szCs w:val="18"/>
                <w:lang w:val="en-US"/>
              </w:rPr>
              <w:t>The Parties hereby expressly agree with the agreed upon price.</w:t>
            </w:r>
            <w:bookmarkStart w:id="1" w:name="OLE_LINK1"/>
            <w:bookmarkStart w:id="2" w:name="OLE_LINK2"/>
          </w:p>
          <w:p w14:paraId="274E7A66" w14:textId="77777777" w:rsidR="0026180E" w:rsidRPr="00EB1C72" w:rsidRDefault="0026180E" w:rsidP="009A7AB7">
            <w:pPr>
              <w:pStyle w:val="Odsekzoznamu"/>
              <w:numPr>
                <w:ilvl w:val="1"/>
                <w:numId w:val="25"/>
              </w:numPr>
              <w:spacing w:line="180" w:lineRule="exact"/>
              <w:ind w:left="347" w:hanging="347"/>
              <w:jc w:val="both"/>
              <w:rPr>
                <w:rFonts w:ascii="Arial" w:hAnsi="Arial" w:cs="Arial"/>
                <w:sz w:val="18"/>
                <w:szCs w:val="18"/>
                <w:lang w:val="en-US"/>
              </w:rPr>
            </w:pPr>
            <w:r w:rsidRPr="00EB1C72">
              <w:rPr>
                <w:rFonts w:ascii="Arial" w:hAnsi="Arial" w:cs="Arial"/>
                <w:sz w:val="18"/>
                <w:szCs w:val="18"/>
                <w:lang w:val="en-US"/>
              </w:rPr>
              <w:t>Thus</w:t>
            </w:r>
            <w:bookmarkEnd w:id="1"/>
            <w:bookmarkEnd w:id="2"/>
            <w:r w:rsidRPr="00EB1C72">
              <w:rPr>
                <w:rFonts w:ascii="Arial" w:hAnsi="Arial" w:cs="Arial"/>
                <w:sz w:val="18"/>
                <w:szCs w:val="18"/>
                <w:lang w:val="en-US"/>
              </w:rPr>
              <w:t xml:space="preserve"> established price is set forth without VAT. VAT, if any, shall be paid according to the applicable legal regulations.</w:t>
            </w:r>
          </w:p>
          <w:p w14:paraId="08BA52BB" w14:textId="0055B84F" w:rsidR="00691DC5" w:rsidRPr="00EB1C72" w:rsidRDefault="000C5623" w:rsidP="009A7AB7">
            <w:pPr>
              <w:pStyle w:val="Odsekzoznamu"/>
              <w:numPr>
                <w:ilvl w:val="1"/>
                <w:numId w:val="25"/>
              </w:numPr>
              <w:spacing w:line="180" w:lineRule="exact"/>
              <w:ind w:left="347" w:hanging="347"/>
              <w:jc w:val="both"/>
              <w:rPr>
                <w:rFonts w:ascii="Arial" w:hAnsi="Arial" w:cs="Arial"/>
                <w:sz w:val="18"/>
                <w:szCs w:val="18"/>
                <w:lang w:val="en-US"/>
              </w:rPr>
            </w:pPr>
            <w:r w:rsidRPr="00EB1C72">
              <w:rPr>
                <w:rFonts w:ascii="Arial" w:hAnsi="Arial" w:cs="Arial"/>
                <w:sz w:val="18"/>
                <w:szCs w:val="18"/>
                <w:lang w:val="en-US"/>
              </w:rPr>
              <w:t>The Buyer shall not be obliged to pay the Purchase Price without having an opportunity to inspect the Equipment</w:t>
            </w:r>
            <w:r w:rsidR="00BE3C40" w:rsidRPr="00EB1C72">
              <w:rPr>
                <w:rFonts w:ascii="Arial" w:hAnsi="Arial" w:cs="Arial"/>
                <w:sz w:val="18"/>
                <w:szCs w:val="18"/>
                <w:lang w:val="en-US"/>
              </w:rPr>
              <w:t xml:space="preserve">. If the Buyer finds any obvious qualitative or quantitative defects of the delivery, the Buyer shall </w:t>
            </w:r>
            <w:r w:rsidR="00305042" w:rsidRPr="00EB1C72">
              <w:rPr>
                <w:rFonts w:ascii="Arial" w:hAnsi="Arial" w:cs="Arial"/>
                <w:sz w:val="18"/>
                <w:szCs w:val="18"/>
                <w:lang w:val="en-US"/>
              </w:rPr>
              <w:t xml:space="preserve">refuse defective delivery or its part and </w:t>
            </w:r>
            <w:r w:rsidR="00BE3C40" w:rsidRPr="00EB1C72">
              <w:rPr>
                <w:rFonts w:ascii="Arial" w:hAnsi="Arial" w:cs="Arial"/>
                <w:sz w:val="18"/>
                <w:szCs w:val="18"/>
                <w:lang w:val="en-US"/>
              </w:rPr>
              <w:t>pay to the Seller only the Purchase</w:t>
            </w:r>
            <w:r w:rsidR="008E3C90" w:rsidRPr="00EB1C72">
              <w:rPr>
                <w:rFonts w:ascii="Arial" w:hAnsi="Arial" w:cs="Arial"/>
                <w:sz w:val="18"/>
                <w:szCs w:val="18"/>
                <w:lang w:val="en-US"/>
              </w:rPr>
              <w:t xml:space="preserve"> Price of the actually taken over Equipment</w:t>
            </w:r>
            <w:r w:rsidR="00305042" w:rsidRPr="00EB1C72">
              <w:rPr>
                <w:rFonts w:ascii="Arial" w:hAnsi="Arial" w:cs="Arial"/>
                <w:sz w:val="18"/>
                <w:szCs w:val="18"/>
                <w:lang w:val="en-US"/>
              </w:rPr>
              <w:t xml:space="preserve"> or its part</w:t>
            </w:r>
            <w:r w:rsidR="008E3C90" w:rsidRPr="00EB1C72">
              <w:rPr>
                <w:rFonts w:ascii="Arial" w:hAnsi="Arial" w:cs="Arial"/>
                <w:sz w:val="18"/>
                <w:szCs w:val="18"/>
                <w:lang w:val="en-US"/>
              </w:rPr>
              <w:t>.</w:t>
            </w:r>
          </w:p>
          <w:p w14:paraId="4F793C7E" w14:textId="77777777" w:rsidR="00662F97" w:rsidRPr="00EB1C72" w:rsidRDefault="00662F97" w:rsidP="00074DBA">
            <w:pPr>
              <w:spacing w:line="180" w:lineRule="exact"/>
              <w:jc w:val="both"/>
              <w:rPr>
                <w:rFonts w:ascii="Arial" w:hAnsi="Arial" w:cs="Arial"/>
                <w:sz w:val="18"/>
                <w:szCs w:val="18"/>
                <w:lang w:val="en-US"/>
              </w:rPr>
            </w:pPr>
          </w:p>
          <w:p w14:paraId="1AF5C789" w14:textId="32C743AB" w:rsidR="008677AE" w:rsidRPr="00EB1C72" w:rsidRDefault="00510420" w:rsidP="00074DBA">
            <w:pPr>
              <w:spacing w:line="180" w:lineRule="exact"/>
              <w:jc w:val="both"/>
              <w:rPr>
                <w:rFonts w:ascii="Arial" w:hAnsi="Arial" w:cs="Arial"/>
                <w:b/>
                <w:sz w:val="18"/>
                <w:szCs w:val="18"/>
                <w:u w:val="single"/>
                <w:lang w:val="en-US"/>
              </w:rPr>
            </w:pPr>
            <w:r w:rsidRPr="00145A3D">
              <w:rPr>
                <w:rFonts w:ascii="Arial" w:hAnsi="Arial" w:cs="Arial"/>
                <w:b/>
                <w:sz w:val="18"/>
                <w:szCs w:val="18"/>
                <w:lang w:val="en-US"/>
              </w:rPr>
              <w:t>4.</w:t>
            </w:r>
            <w:r w:rsidR="00145A3D">
              <w:rPr>
                <w:rFonts w:ascii="Arial" w:hAnsi="Arial" w:cs="Arial"/>
                <w:b/>
                <w:sz w:val="18"/>
                <w:szCs w:val="18"/>
                <w:lang w:val="en-US"/>
              </w:rPr>
              <w:t xml:space="preserve">    </w:t>
            </w:r>
            <w:r w:rsidRPr="00EB1C72">
              <w:rPr>
                <w:rFonts w:ascii="Arial" w:hAnsi="Arial" w:cs="Arial"/>
                <w:b/>
                <w:sz w:val="18"/>
                <w:szCs w:val="18"/>
                <w:u w:val="single"/>
                <w:lang w:val="en-US"/>
              </w:rPr>
              <w:t>INVOICING AND PAYMENT CONDITIONS</w:t>
            </w:r>
          </w:p>
          <w:p w14:paraId="61F48FAF" w14:textId="77777777" w:rsidR="008677AE" w:rsidRPr="00EB1C72" w:rsidRDefault="008E3C90" w:rsidP="009A7AB7">
            <w:pPr>
              <w:numPr>
                <w:ilvl w:val="0"/>
                <w:numId w:val="16"/>
              </w:numPr>
              <w:spacing w:line="180" w:lineRule="exact"/>
              <w:jc w:val="both"/>
              <w:rPr>
                <w:rFonts w:ascii="Arial" w:hAnsi="Arial" w:cs="Arial"/>
                <w:sz w:val="18"/>
                <w:szCs w:val="18"/>
                <w:lang w:val="en-US"/>
              </w:rPr>
            </w:pPr>
            <w:r w:rsidRPr="00EB1C72">
              <w:rPr>
                <w:rFonts w:ascii="Arial" w:hAnsi="Arial" w:cs="Arial"/>
                <w:sz w:val="18"/>
                <w:szCs w:val="18"/>
                <w:lang w:val="en-US"/>
              </w:rPr>
              <w:t>The basic document for payment is the invoice issued by the Seller and delivered to the Buyer.</w:t>
            </w:r>
          </w:p>
          <w:p w14:paraId="7E392043" w14:textId="77777777" w:rsidR="008677AE" w:rsidRPr="00EB1C72" w:rsidRDefault="008E3C90" w:rsidP="009A7AB7">
            <w:pPr>
              <w:numPr>
                <w:ilvl w:val="0"/>
                <w:numId w:val="16"/>
              </w:numPr>
              <w:spacing w:line="180" w:lineRule="exact"/>
              <w:jc w:val="both"/>
              <w:rPr>
                <w:rFonts w:ascii="Arial" w:hAnsi="Arial" w:cs="Arial"/>
                <w:sz w:val="18"/>
                <w:szCs w:val="18"/>
                <w:lang w:val="en-US"/>
              </w:rPr>
            </w:pPr>
            <w:r w:rsidRPr="00EB1C72">
              <w:rPr>
                <w:rFonts w:ascii="Arial" w:hAnsi="Arial" w:cs="Arial"/>
                <w:sz w:val="18"/>
                <w:szCs w:val="18"/>
                <w:lang w:val="en-US"/>
              </w:rPr>
              <w:t>The Seller’s invoice and payment shall be in the same currency as listed in the Contract.</w:t>
            </w:r>
          </w:p>
          <w:p w14:paraId="7097958F" w14:textId="4DBE5ECB" w:rsidR="00D830FD" w:rsidRPr="00EB1C72" w:rsidRDefault="008E3C90" w:rsidP="009A7AB7">
            <w:pPr>
              <w:pStyle w:val="Zkladntext"/>
              <w:numPr>
                <w:ilvl w:val="0"/>
                <w:numId w:val="16"/>
              </w:numPr>
              <w:spacing w:line="180" w:lineRule="exact"/>
              <w:rPr>
                <w:rFonts w:ascii="Arial" w:hAnsi="Arial" w:cs="Arial"/>
                <w:sz w:val="18"/>
                <w:szCs w:val="18"/>
                <w:lang w:val="en-US"/>
              </w:rPr>
            </w:pPr>
            <w:r w:rsidRPr="00EB1C72">
              <w:rPr>
                <w:rFonts w:ascii="Arial" w:hAnsi="Arial" w:cs="Arial"/>
                <w:sz w:val="18"/>
                <w:szCs w:val="18"/>
                <w:lang w:val="en-US"/>
              </w:rPr>
              <w:t>The Seller is entitled to invoice the Purchase Price for the Equipment after completion of delivery of the Equipment, unless otherwise agreed in Contract documents.</w:t>
            </w:r>
            <w:r w:rsidR="002D68C7" w:rsidRPr="00EB1C72">
              <w:rPr>
                <w:rFonts w:ascii="Arial" w:hAnsi="Arial" w:cs="Arial"/>
                <w:sz w:val="18"/>
                <w:szCs w:val="18"/>
                <w:lang w:val="en-US"/>
              </w:rPr>
              <w:t xml:space="preserve"> The Seller shall issue the invoice for the delivered Equipment based on the delivery note that will be a part of the invoice. The delivery note shall contain </w:t>
            </w:r>
            <w:r w:rsidR="000F3F65" w:rsidRPr="00EB1C72">
              <w:rPr>
                <w:rFonts w:ascii="Arial" w:hAnsi="Arial" w:cs="Arial"/>
                <w:sz w:val="18"/>
                <w:szCs w:val="18"/>
                <w:lang w:val="en-US"/>
              </w:rPr>
              <w:t xml:space="preserve">inter alia </w:t>
            </w:r>
            <w:r w:rsidR="002D68C7" w:rsidRPr="00EB1C72">
              <w:rPr>
                <w:rFonts w:ascii="Arial" w:hAnsi="Arial" w:cs="Arial"/>
                <w:sz w:val="18"/>
                <w:szCs w:val="18"/>
                <w:lang w:val="en-US"/>
              </w:rPr>
              <w:t>the production number of the Equipment delivered,</w:t>
            </w:r>
            <w:r w:rsidR="00056332" w:rsidRPr="00EB1C72">
              <w:rPr>
                <w:rFonts w:ascii="Arial" w:hAnsi="Arial" w:cs="Arial"/>
                <w:sz w:val="18"/>
                <w:szCs w:val="18"/>
                <w:lang w:val="en-US"/>
              </w:rPr>
              <w:t xml:space="preserve"> the name of the Equipment, designation according to customs tariff code, the purchase price of the Equipment by items</w:t>
            </w:r>
            <w:r w:rsidR="006027CE" w:rsidRPr="00EB1C72">
              <w:rPr>
                <w:rFonts w:ascii="Arial" w:hAnsi="Arial" w:cs="Arial"/>
                <w:sz w:val="18"/>
                <w:szCs w:val="18"/>
                <w:lang w:val="en-US"/>
              </w:rPr>
              <w:t xml:space="preserve"> and</w:t>
            </w:r>
            <w:r w:rsidR="002D68C7" w:rsidRPr="00EB1C72">
              <w:rPr>
                <w:rFonts w:ascii="Arial" w:hAnsi="Arial" w:cs="Arial"/>
                <w:sz w:val="18"/>
                <w:szCs w:val="18"/>
                <w:lang w:val="en-US"/>
              </w:rPr>
              <w:t xml:space="preserve"> name and signature of the recipient.</w:t>
            </w:r>
          </w:p>
          <w:p w14:paraId="02518C75" w14:textId="77777777" w:rsidR="00D830FD" w:rsidRPr="00EB1C72" w:rsidRDefault="00510420" w:rsidP="009A7AB7">
            <w:pPr>
              <w:pStyle w:val="Zkladntext"/>
              <w:numPr>
                <w:ilvl w:val="0"/>
                <w:numId w:val="16"/>
              </w:numPr>
              <w:spacing w:line="180" w:lineRule="exact"/>
              <w:rPr>
                <w:rFonts w:ascii="Arial" w:hAnsi="Arial" w:cs="Arial"/>
                <w:sz w:val="18"/>
                <w:szCs w:val="18"/>
                <w:lang w:val="en-US"/>
              </w:rPr>
            </w:pPr>
            <w:r w:rsidRPr="00EB1C72">
              <w:rPr>
                <w:rFonts w:ascii="Arial" w:hAnsi="Arial" w:cs="Arial"/>
                <w:sz w:val="18"/>
                <w:szCs w:val="18"/>
                <w:lang w:val="en-US"/>
              </w:rPr>
              <w:t>If partial invoicing was agreed in the Contract documents, it must be evident in the invoice that partial delivery is concerned.</w:t>
            </w:r>
          </w:p>
          <w:p w14:paraId="0D862193" w14:textId="3C169F89" w:rsidR="008677AE" w:rsidRPr="00EB1C72" w:rsidRDefault="008E3C90" w:rsidP="009A7AB7">
            <w:pPr>
              <w:numPr>
                <w:ilvl w:val="0"/>
                <w:numId w:val="16"/>
              </w:numPr>
              <w:spacing w:line="180" w:lineRule="exact"/>
              <w:jc w:val="both"/>
              <w:rPr>
                <w:rFonts w:ascii="Arial" w:hAnsi="Arial" w:cs="Arial"/>
                <w:sz w:val="18"/>
                <w:szCs w:val="18"/>
                <w:lang w:val="en-US"/>
              </w:rPr>
            </w:pPr>
            <w:r w:rsidRPr="00EB1C72">
              <w:rPr>
                <w:rFonts w:ascii="Arial" w:hAnsi="Arial" w:cs="Arial"/>
                <w:sz w:val="18"/>
                <w:szCs w:val="18"/>
                <w:lang w:val="en-US"/>
              </w:rPr>
              <w:t>The Seller may not issue an invoice before the delivery of Equipment within the meaning of agreed delivery conditions. The Seller is obliged to state the date of delivery of Equipment in invoice in agreement with agreed delivery condition or according to the national act on VAT.</w:t>
            </w:r>
          </w:p>
          <w:p w14:paraId="6DC2B94D" w14:textId="3D7FF9CE" w:rsidR="00445D9B" w:rsidRPr="00EB1C72" w:rsidRDefault="008E3C90" w:rsidP="009A7AB7">
            <w:pPr>
              <w:numPr>
                <w:ilvl w:val="0"/>
                <w:numId w:val="16"/>
              </w:numPr>
              <w:tabs>
                <w:tab w:val="left" w:pos="284"/>
                <w:tab w:val="left" w:pos="10206"/>
              </w:tabs>
              <w:autoSpaceDE w:val="0"/>
              <w:autoSpaceDN w:val="0"/>
              <w:adjustRightInd w:val="0"/>
              <w:spacing w:line="180" w:lineRule="exact"/>
              <w:jc w:val="both"/>
              <w:rPr>
                <w:rFonts w:ascii="Arial" w:hAnsi="Arial" w:cs="Arial"/>
                <w:sz w:val="18"/>
                <w:szCs w:val="18"/>
                <w:lang w:val="en-US"/>
              </w:rPr>
            </w:pPr>
            <w:r w:rsidRPr="00EB1C72">
              <w:rPr>
                <w:rFonts w:ascii="Arial" w:hAnsi="Arial" w:cs="Arial"/>
                <w:sz w:val="18"/>
                <w:szCs w:val="18"/>
                <w:lang w:val="en-US"/>
              </w:rPr>
              <w:t>The Seller shall issue the invoice by the fifteenth (15</w:t>
            </w:r>
            <w:r w:rsidRPr="00EB1C72">
              <w:rPr>
                <w:rFonts w:ascii="Arial" w:hAnsi="Arial" w:cs="Arial"/>
                <w:sz w:val="18"/>
                <w:szCs w:val="18"/>
                <w:vertAlign w:val="superscript"/>
                <w:lang w:val="en-US"/>
              </w:rPr>
              <w:t>th</w:t>
            </w:r>
            <w:r w:rsidRPr="00EB1C72">
              <w:rPr>
                <w:rFonts w:ascii="Arial" w:hAnsi="Arial" w:cs="Arial"/>
                <w:sz w:val="18"/>
                <w:szCs w:val="18"/>
                <w:lang w:val="en-US"/>
              </w:rPr>
              <w:t>) day of a calendar month following the month in which the Equipment was delivered, at the latest, and deliver the invoice to the Buyer within five (5) days from its issuance at the latest.</w:t>
            </w:r>
            <w:r w:rsidR="00287BAC" w:rsidRPr="00EB1C72">
              <w:rPr>
                <w:rFonts w:ascii="Arial" w:hAnsi="Arial" w:cs="Arial"/>
                <w:sz w:val="18"/>
                <w:szCs w:val="18"/>
                <w:lang w:val="en-US"/>
              </w:rPr>
              <w:t xml:space="preserve"> </w:t>
            </w:r>
            <w:r w:rsidR="009147C7" w:rsidRPr="00EB1C72">
              <w:rPr>
                <w:rFonts w:ascii="Arial" w:hAnsi="Arial" w:cs="Arial"/>
                <w:bCs/>
                <w:iCs/>
                <w:sz w:val="18"/>
                <w:szCs w:val="18"/>
                <w:lang w:val="en-US"/>
              </w:rPr>
              <w:t>If an invoice is returned</w:t>
            </w:r>
            <w:r w:rsidR="00287BAC" w:rsidRPr="00EB1C72">
              <w:rPr>
                <w:rFonts w:ascii="Arial" w:hAnsi="Arial" w:cs="Arial"/>
                <w:bCs/>
                <w:iCs/>
                <w:sz w:val="18"/>
                <w:szCs w:val="18"/>
                <w:lang w:val="en-US"/>
              </w:rPr>
              <w:t xml:space="preserve"> back </w:t>
            </w:r>
            <w:r w:rsidR="009147C7" w:rsidRPr="00EB1C72">
              <w:rPr>
                <w:rFonts w:ascii="Arial" w:hAnsi="Arial" w:cs="Arial"/>
                <w:bCs/>
                <w:iCs/>
                <w:sz w:val="18"/>
                <w:szCs w:val="18"/>
                <w:lang w:val="en-US"/>
              </w:rPr>
              <w:t xml:space="preserve">to the Seller </w:t>
            </w:r>
            <w:r w:rsidR="00287BAC" w:rsidRPr="00EB1C72">
              <w:rPr>
                <w:rFonts w:ascii="Arial" w:hAnsi="Arial" w:cs="Arial"/>
                <w:sz w:val="18"/>
                <w:szCs w:val="18"/>
                <w:lang w:val="en-US"/>
              </w:rPr>
              <w:t>due to the need to make a correction, or supplementation</w:t>
            </w:r>
            <w:r w:rsidR="009147C7" w:rsidRPr="00EB1C72">
              <w:rPr>
                <w:rFonts w:ascii="Arial" w:hAnsi="Arial" w:cs="Arial"/>
                <w:bCs/>
                <w:iCs/>
                <w:sz w:val="18"/>
                <w:szCs w:val="18"/>
                <w:lang w:val="en-US"/>
              </w:rPr>
              <w:t>, the Seller is obliged to furnish a corrected invoice to the Buyer immediately via mail</w:t>
            </w:r>
            <w:r w:rsidR="006027CE" w:rsidRPr="00EB1C72">
              <w:rPr>
                <w:rFonts w:ascii="Arial" w:hAnsi="Arial" w:cs="Arial"/>
                <w:bCs/>
                <w:iCs/>
                <w:sz w:val="18"/>
                <w:szCs w:val="18"/>
                <w:lang w:val="en-US"/>
              </w:rPr>
              <w:t xml:space="preserve">, </w:t>
            </w:r>
            <w:r w:rsidR="006027CE" w:rsidRPr="00EB1C72">
              <w:rPr>
                <w:rFonts w:ascii="Arial" w:hAnsi="Arial" w:cs="Arial"/>
                <w:sz w:val="18"/>
                <w:szCs w:val="18"/>
                <w:lang w:val="en-US"/>
              </w:rPr>
              <w:t>unless different invoices issue and delivery method has been in the Contract or otherwise agreed by the Parties</w:t>
            </w:r>
            <w:r w:rsidR="009147C7" w:rsidRPr="00EB1C72">
              <w:rPr>
                <w:rFonts w:ascii="Arial" w:hAnsi="Arial" w:cs="Arial"/>
                <w:bCs/>
                <w:iCs/>
                <w:sz w:val="18"/>
                <w:szCs w:val="18"/>
                <w:lang w:val="en-US"/>
              </w:rPr>
              <w:t>.</w:t>
            </w:r>
            <w:r w:rsidR="006027CE" w:rsidRPr="00EB1C72">
              <w:rPr>
                <w:rFonts w:ascii="Arial" w:hAnsi="Arial" w:cs="Arial"/>
                <w:bCs/>
                <w:iCs/>
                <w:sz w:val="18"/>
                <w:szCs w:val="18"/>
                <w:lang w:val="en-US"/>
              </w:rPr>
              <w:t xml:space="preserve"> </w:t>
            </w:r>
            <w:r w:rsidR="009147C7" w:rsidRPr="00EB1C72">
              <w:rPr>
                <w:rFonts w:ascii="Arial" w:hAnsi="Arial" w:cs="Arial"/>
                <w:noProof/>
                <w:sz w:val="18"/>
                <w:szCs w:val="18"/>
                <w:lang w:val="en-US"/>
              </w:rPr>
              <w:t xml:space="preserve">The </w:t>
            </w:r>
            <w:r w:rsidR="00FE1D64" w:rsidRPr="00EB1C72">
              <w:rPr>
                <w:rFonts w:ascii="Arial" w:hAnsi="Arial" w:cs="Arial"/>
                <w:noProof/>
                <w:sz w:val="18"/>
                <w:szCs w:val="18"/>
                <w:lang w:val="en-US"/>
              </w:rPr>
              <w:t>Seller</w:t>
            </w:r>
            <w:r w:rsidR="009147C7" w:rsidRPr="00EB1C72">
              <w:rPr>
                <w:rFonts w:ascii="Arial" w:hAnsi="Arial" w:cs="Arial"/>
                <w:noProof/>
                <w:sz w:val="18"/>
                <w:szCs w:val="18"/>
                <w:lang w:val="en-US"/>
              </w:rPr>
              <w:t xml:space="preserve"> shall be obliged to issue and deliver  a corrected invoice to the original invoice to the </w:t>
            </w:r>
            <w:r w:rsidR="00287BAC" w:rsidRPr="00EB1C72">
              <w:rPr>
                <w:rFonts w:ascii="Arial" w:hAnsi="Arial" w:cs="Arial"/>
                <w:noProof/>
                <w:sz w:val="18"/>
                <w:szCs w:val="18"/>
                <w:lang w:val="en-US"/>
              </w:rPr>
              <w:t xml:space="preserve">Buyer </w:t>
            </w:r>
            <w:r w:rsidR="009147C7" w:rsidRPr="00EB1C72">
              <w:rPr>
                <w:rFonts w:ascii="Arial" w:hAnsi="Arial" w:cs="Arial"/>
                <w:noProof/>
                <w:sz w:val="18"/>
                <w:szCs w:val="18"/>
                <w:lang w:val="en-US"/>
              </w:rPr>
              <w:t xml:space="preserve"> not later than fifteen (15) days, when a circumstance decisive for making of correction took place (e.g. claim closing, approval of amendment with price adjustment, etc.).</w:t>
            </w:r>
            <w:r w:rsidR="009147C7" w:rsidRPr="00EB1C72">
              <w:rPr>
                <w:rFonts w:ascii="Arial" w:hAnsi="Arial" w:cs="Arial"/>
                <w:bCs/>
                <w:iCs/>
                <w:sz w:val="18"/>
                <w:szCs w:val="18"/>
                <w:lang w:val="en-US"/>
              </w:rPr>
              <w:t xml:space="preserve"> </w:t>
            </w:r>
            <w:r w:rsidR="009147C7" w:rsidRPr="00EB1C72">
              <w:rPr>
                <w:rFonts w:ascii="Arial" w:hAnsi="Arial" w:cs="Arial"/>
                <w:noProof/>
                <w:sz w:val="18"/>
                <w:szCs w:val="18"/>
                <w:lang w:val="en-US"/>
              </w:rPr>
              <w:t>The new maturity period starts to run on the date of receipt of error-free invoice with the complete documentation.</w:t>
            </w:r>
            <w:r w:rsidR="00287BAC" w:rsidRPr="00EB1C72">
              <w:rPr>
                <w:rFonts w:ascii="Arial" w:hAnsi="Arial" w:cs="Arial"/>
                <w:noProof/>
                <w:sz w:val="18"/>
                <w:szCs w:val="18"/>
                <w:lang w:val="en-US"/>
              </w:rPr>
              <w:t xml:space="preserve"> </w:t>
            </w:r>
            <w:r w:rsidR="009147C7" w:rsidRPr="00EB1C72">
              <w:rPr>
                <w:rFonts w:ascii="Arial" w:hAnsi="Arial" w:cs="Arial"/>
                <w:sz w:val="18"/>
                <w:szCs w:val="18"/>
                <w:lang w:val="en-US"/>
              </w:rPr>
              <w:t xml:space="preserve">If the Seller does not deliver an invoice in a timely manner and consequently a tax administrator imposes an additional penalty on the Buyer for illegitimate deduction or delayed tax payment in terms of the SR act No.  563/2009 Coll. on Tax Administration (Tax Order) and on amendment of the certain acts, as amended (hereinafter “Tax Order“), </w:t>
            </w:r>
            <w:r w:rsidR="00287BAC" w:rsidRPr="00EB1C72">
              <w:rPr>
                <w:rFonts w:ascii="Arial" w:hAnsi="Arial" w:cs="Arial"/>
                <w:sz w:val="18"/>
                <w:szCs w:val="18"/>
                <w:lang w:val="en-US"/>
              </w:rPr>
              <w:t>the Seller undertakes to compensate the Buyer for damages incurred on account of such an imposed fine within ten (10) days from the date of delivering the statement thereof to the Seller.</w:t>
            </w:r>
          </w:p>
          <w:p w14:paraId="733E0C42" w14:textId="77777777" w:rsidR="00BB5B11" w:rsidRPr="00EB1C72" w:rsidRDefault="00BB5B11" w:rsidP="00074DBA">
            <w:pPr>
              <w:tabs>
                <w:tab w:val="left" w:pos="284"/>
                <w:tab w:val="left" w:pos="10206"/>
              </w:tabs>
              <w:autoSpaceDE w:val="0"/>
              <w:autoSpaceDN w:val="0"/>
              <w:adjustRightInd w:val="0"/>
              <w:spacing w:line="180" w:lineRule="exact"/>
              <w:ind w:left="340"/>
              <w:jc w:val="both"/>
              <w:rPr>
                <w:rFonts w:ascii="Arial" w:hAnsi="Arial" w:cs="Arial"/>
                <w:sz w:val="18"/>
                <w:szCs w:val="18"/>
                <w:lang w:val="en-US"/>
              </w:rPr>
            </w:pPr>
          </w:p>
          <w:p w14:paraId="624BB8F4" w14:textId="22A84DD6" w:rsidR="00691DC5" w:rsidRPr="00EB1C72" w:rsidRDefault="007A5ED9" w:rsidP="009A7AB7">
            <w:pPr>
              <w:pStyle w:val="Zkladntext"/>
              <w:numPr>
                <w:ilvl w:val="0"/>
                <w:numId w:val="16"/>
              </w:numPr>
              <w:spacing w:line="180" w:lineRule="exact"/>
              <w:rPr>
                <w:rFonts w:ascii="Arial" w:hAnsi="Arial" w:cs="Arial"/>
                <w:sz w:val="18"/>
                <w:szCs w:val="18"/>
                <w:lang w:val="en-US"/>
              </w:rPr>
            </w:pPr>
            <w:r w:rsidRPr="00EB1C72">
              <w:rPr>
                <w:rFonts w:ascii="Arial" w:hAnsi="Arial" w:cs="Arial"/>
                <w:sz w:val="18"/>
                <w:szCs w:val="18"/>
                <w:lang w:val="en-US"/>
              </w:rPr>
              <w:t>In addition to the information stipulated by the law t</w:t>
            </w:r>
            <w:r w:rsidR="008E3C90" w:rsidRPr="00EB1C72">
              <w:rPr>
                <w:rFonts w:ascii="Arial" w:hAnsi="Arial" w:cs="Arial"/>
                <w:sz w:val="18"/>
                <w:szCs w:val="18"/>
                <w:lang w:val="en-US"/>
              </w:rPr>
              <w:t>he invoice must include:</w:t>
            </w:r>
          </w:p>
          <w:p w14:paraId="0E035DC2" w14:textId="77777777" w:rsidR="00691DC5" w:rsidRPr="00EB1C72" w:rsidRDefault="008E3C90" w:rsidP="009A7AB7">
            <w:pPr>
              <w:pStyle w:val="Zkladntext"/>
              <w:numPr>
                <w:ilvl w:val="1"/>
                <w:numId w:val="12"/>
              </w:numPr>
              <w:spacing w:line="180" w:lineRule="exact"/>
              <w:rPr>
                <w:rFonts w:ascii="Arial" w:hAnsi="Arial" w:cs="Arial"/>
                <w:sz w:val="18"/>
                <w:szCs w:val="18"/>
                <w:lang w:val="en-US"/>
              </w:rPr>
            </w:pPr>
            <w:r w:rsidRPr="00EB1C72">
              <w:rPr>
                <w:rFonts w:ascii="Arial" w:hAnsi="Arial" w:cs="Arial"/>
                <w:sz w:val="18"/>
                <w:szCs w:val="18"/>
                <w:lang w:val="en-US"/>
              </w:rPr>
              <w:t xml:space="preserve">Project number and designation; </w:t>
            </w:r>
          </w:p>
          <w:p w14:paraId="32308B48" w14:textId="77777777" w:rsidR="00691DC5" w:rsidRPr="00EB1C72" w:rsidRDefault="003A197B" w:rsidP="009A7AB7">
            <w:pPr>
              <w:numPr>
                <w:ilvl w:val="1"/>
                <w:numId w:val="12"/>
              </w:numPr>
              <w:spacing w:line="180" w:lineRule="exact"/>
              <w:jc w:val="both"/>
              <w:rPr>
                <w:rFonts w:ascii="Arial" w:hAnsi="Arial" w:cs="Arial"/>
                <w:sz w:val="18"/>
                <w:szCs w:val="18"/>
                <w:lang w:val="en-US"/>
              </w:rPr>
            </w:pPr>
            <w:r w:rsidRPr="00EB1C72">
              <w:rPr>
                <w:rFonts w:ascii="Arial" w:hAnsi="Arial" w:cs="Arial"/>
                <w:sz w:val="18"/>
                <w:szCs w:val="18"/>
                <w:lang w:val="en-US"/>
              </w:rPr>
              <w:t>Buyer</w:t>
            </w:r>
            <w:r w:rsidR="00B744C3" w:rsidRPr="00EB1C72">
              <w:rPr>
                <w:rFonts w:ascii="Arial" w:hAnsi="Arial" w:cs="Arial"/>
                <w:sz w:val="18"/>
                <w:szCs w:val="18"/>
                <w:lang w:val="en-US"/>
              </w:rPr>
              <w:t>’</w:t>
            </w:r>
            <w:r w:rsidRPr="00EB1C72">
              <w:rPr>
                <w:rFonts w:ascii="Arial" w:hAnsi="Arial" w:cs="Arial"/>
                <w:sz w:val="18"/>
                <w:szCs w:val="18"/>
                <w:lang w:val="en-US"/>
              </w:rPr>
              <w:t>s n</w:t>
            </w:r>
            <w:r w:rsidR="008E3C90" w:rsidRPr="00EB1C72">
              <w:rPr>
                <w:rFonts w:ascii="Arial" w:hAnsi="Arial" w:cs="Arial"/>
                <w:sz w:val="18"/>
                <w:szCs w:val="18"/>
                <w:lang w:val="en-US"/>
              </w:rPr>
              <w:t xml:space="preserve">umber of business </w:t>
            </w:r>
            <w:r w:rsidR="001B12C5" w:rsidRPr="00EB1C72">
              <w:rPr>
                <w:rFonts w:ascii="Arial" w:hAnsi="Arial" w:cs="Arial"/>
                <w:sz w:val="18"/>
                <w:szCs w:val="18"/>
                <w:lang w:val="en-US"/>
              </w:rPr>
              <w:t>case (</w:t>
            </w:r>
            <w:r w:rsidR="008E3C90" w:rsidRPr="00EB1C72">
              <w:rPr>
                <w:rFonts w:ascii="Arial" w:hAnsi="Arial" w:cs="Arial"/>
                <w:sz w:val="18"/>
                <w:szCs w:val="18"/>
                <w:lang w:val="en-US"/>
              </w:rPr>
              <w:t>transaction</w:t>
            </w:r>
            <w:r w:rsidR="001B12C5" w:rsidRPr="00EB1C72">
              <w:rPr>
                <w:rFonts w:ascii="Arial" w:hAnsi="Arial" w:cs="Arial"/>
                <w:sz w:val="18"/>
                <w:szCs w:val="18"/>
                <w:lang w:val="en-US"/>
              </w:rPr>
              <w:t>)</w:t>
            </w:r>
            <w:r w:rsidR="008E3C90" w:rsidRPr="00EB1C72">
              <w:rPr>
                <w:rFonts w:ascii="Arial" w:hAnsi="Arial" w:cs="Arial"/>
                <w:sz w:val="18"/>
                <w:szCs w:val="18"/>
                <w:lang w:val="en-US"/>
              </w:rPr>
              <w:t xml:space="preserve">; </w:t>
            </w:r>
          </w:p>
          <w:p w14:paraId="0B5C1EA7" w14:textId="77777777" w:rsidR="00691DC5" w:rsidRPr="00EB1C72" w:rsidRDefault="008E3C90" w:rsidP="009A7AB7">
            <w:pPr>
              <w:numPr>
                <w:ilvl w:val="1"/>
                <w:numId w:val="12"/>
              </w:numPr>
              <w:spacing w:line="180" w:lineRule="exact"/>
              <w:jc w:val="both"/>
              <w:rPr>
                <w:rFonts w:ascii="Arial" w:hAnsi="Arial" w:cs="Arial"/>
                <w:sz w:val="18"/>
                <w:szCs w:val="18"/>
                <w:lang w:val="en-US"/>
              </w:rPr>
            </w:pPr>
            <w:r w:rsidRPr="00EB1C72">
              <w:rPr>
                <w:rFonts w:ascii="Arial" w:hAnsi="Arial" w:cs="Arial"/>
                <w:sz w:val="18"/>
                <w:szCs w:val="18"/>
                <w:lang w:val="en-US"/>
              </w:rPr>
              <w:t xml:space="preserve">Registered seat or place of business of the Buyer and of the Seller; </w:t>
            </w:r>
          </w:p>
          <w:p w14:paraId="6810A9CF" w14:textId="77777777" w:rsidR="00691DC5" w:rsidRPr="00EB1C72" w:rsidRDefault="008E3C90" w:rsidP="009A7AB7">
            <w:pPr>
              <w:numPr>
                <w:ilvl w:val="1"/>
                <w:numId w:val="12"/>
              </w:numPr>
              <w:spacing w:line="180" w:lineRule="exact"/>
              <w:jc w:val="both"/>
              <w:rPr>
                <w:rFonts w:ascii="Arial" w:hAnsi="Arial" w:cs="Arial"/>
                <w:sz w:val="18"/>
                <w:szCs w:val="18"/>
                <w:lang w:val="en-US"/>
              </w:rPr>
            </w:pPr>
            <w:r w:rsidRPr="00EB1C72">
              <w:rPr>
                <w:rFonts w:ascii="Arial" w:hAnsi="Arial" w:cs="Arial"/>
                <w:sz w:val="18"/>
                <w:szCs w:val="18"/>
                <w:lang w:val="en-US"/>
              </w:rPr>
              <w:t xml:space="preserve">Seller’s bank name and address; </w:t>
            </w:r>
          </w:p>
          <w:p w14:paraId="624F4C6E" w14:textId="77777777" w:rsidR="00691DC5" w:rsidRPr="00EB1C72" w:rsidRDefault="008E3C90" w:rsidP="009A7AB7">
            <w:pPr>
              <w:numPr>
                <w:ilvl w:val="1"/>
                <w:numId w:val="12"/>
              </w:numPr>
              <w:spacing w:line="180" w:lineRule="exact"/>
              <w:jc w:val="both"/>
              <w:rPr>
                <w:rFonts w:ascii="Arial" w:hAnsi="Arial" w:cs="Arial"/>
                <w:sz w:val="18"/>
                <w:szCs w:val="18"/>
                <w:lang w:val="en-US"/>
              </w:rPr>
            </w:pPr>
            <w:r w:rsidRPr="00EB1C72">
              <w:rPr>
                <w:rFonts w:ascii="Arial" w:hAnsi="Arial" w:cs="Arial"/>
                <w:sz w:val="18"/>
                <w:szCs w:val="18"/>
                <w:lang w:val="en-US"/>
              </w:rPr>
              <w:t>Seller’s bank account in IBAN format, if assigned by the bank.</w:t>
            </w:r>
          </w:p>
          <w:p w14:paraId="1733F6D3" w14:textId="77777777" w:rsidR="00691DC5" w:rsidRPr="00EB1C72" w:rsidRDefault="008E3C90" w:rsidP="009A7AB7">
            <w:pPr>
              <w:pStyle w:val="Odsekzoznamu"/>
              <w:numPr>
                <w:ilvl w:val="1"/>
                <w:numId w:val="21"/>
              </w:numPr>
              <w:spacing w:line="180" w:lineRule="exact"/>
              <w:ind w:left="347" w:hanging="347"/>
              <w:jc w:val="both"/>
              <w:rPr>
                <w:rFonts w:ascii="Arial" w:hAnsi="Arial" w:cs="Arial"/>
                <w:bCs/>
                <w:sz w:val="18"/>
                <w:szCs w:val="18"/>
                <w:lang w:val="en-US"/>
              </w:rPr>
            </w:pPr>
            <w:r w:rsidRPr="00EB1C72">
              <w:rPr>
                <w:rFonts w:ascii="Arial" w:hAnsi="Arial" w:cs="Arial"/>
                <w:bCs/>
                <w:sz w:val="18"/>
                <w:szCs w:val="18"/>
                <w:lang w:val="en-US"/>
              </w:rPr>
              <w:t>If the Seller has a registered seat or place of business, from where it delivers the Equipment to Buyer, in the E</w:t>
            </w:r>
            <w:r w:rsidR="008D3153" w:rsidRPr="00EB1C72">
              <w:rPr>
                <w:rFonts w:ascii="Arial" w:hAnsi="Arial" w:cs="Arial"/>
                <w:bCs/>
                <w:sz w:val="18"/>
                <w:szCs w:val="18"/>
                <w:lang w:val="en-US"/>
              </w:rPr>
              <w:t>U</w:t>
            </w:r>
            <w:r w:rsidRPr="00EB1C72">
              <w:rPr>
                <w:rFonts w:ascii="Arial" w:hAnsi="Arial" w:cs="Arial"/>
                <w:bCs/>
                <w:sz w:val="18"/>
                <w:szCs w:val="18"/>
                <w:lang w:val="en-US"/>
              </w:rPr>
              <w:t>, the Seller shall list following data in shipping documents of the Equipment and in invoices:</w:t>
            </w:r>
          </w:p>
          <w:p w14:paraId="3F90AE7B" w14:textId="77777777" w:rsidR="00691DC5" w:rsidRPr="00EB1C72" w:rsidRDefault="008E3C90" w:rsidP="009A7AB7">
            <w:pPr>
              <w:numPr>
                <w:ilvl w:val="0"/>
                <w:numId w:val="11"/>
              </w:numPr>
              <w:spacing w:line="180" w:lineRule="exact"/>
              <w:jc w:val="both"/>
              <w:rPr>
                <w:rFonts w:ascii="Arial" w:hAnsi="Arial" w:cs="Arial"/>
                <w:bCs/>
                <w:sz w:val="18"/>
                <w:szCs w:val="18"/>
                <w:lang w:val="en-US"/>
              </w:rPr>
            </w:pPr>
            <w:r w:rsidRPr="00EB1C72">
              <w:rPr>
                <w:rFonts w:ascii="Arial" w:hAnsi="Arial" w:cs="Arial"/>
                <w:bCs/>
                <w:sz w:val="18"/>
                <w:szCs w:val="18"/>
                <w:lang w:val="en-US"/>
              </w:rPr>
              <w:t>Commercial name of the Seller and its offices address, place of business or location of facilities;</w:t>
            </w:r>
          </w:p>
          <w:p w14:paraId="2C827682" w14:textId="77777777" w:rsidR="00691DC5" w:rsidRPr="00EB1C72" w:rsidRDefault="008E3C90" w:rsidP="009A7AB7">
            <w:pPr>
              <w:numPr>
                <w:ilvl w:val="0"/>
                <w:numId w:val="11"/>
              </w:numPr>
              <w:spacing w:line="180" w:lineRule="exact"/>
              <w:jc w:val="both"/>
              <w:rPr>
                <w:rFonts w:ascii="Arial" w:hAnsi="Arial" w:cs="Arial"/>
                <w:bCs/>
                <w:sz w:val="18"/>
                <w:szCs w:val="18"/>
                <w:lang w:val="en-US"/>
              </w:rPr>
            </w:pPr>
            <w:r w:rsidRPr="00EB1C72">
              <w:rPr>
                <w:rFonts w:ascii="Arial" w:hAnsi="Arial" w:cs="Arial"/>
                <w:bCs/>
                <w:sz w:val="18"/>
                <w:szCs w:val="18"/>
                <w:lang w:val="en-US"/>
              </w:rPr>
              <w:t xml:space="preserve">Seller’s identification number for VAT; </w:t>
            </w:r>
          </w:p>
          <w:p w14:paraId="24091A31" w14:textId="77777777" w:rsidR="00691DC5" w:rsidRPr="00EB1C72" w:rsidRDefault="008E3C90" w:rsidP="009A7AB7">
            <w:pPr>
              <w:numPr>
                <w:ilvl w:val="0"/>
                <w:numId w:val="11"/>
              </w:numPr>
              <w:spacing w:line="180" w:lineRule="exact"/>
              <w:jc w:val="both"/>
              <w:rPr>
                <w:rFonts w:ascii="Arial" w:hAnsi="Arial" w:cs="Arial"/>
                <w:bCs/>
                <w:sz w:val="18"/>
                <w:szCs w:val="18"/>
                <w:lang w:val="en-US"/>
              </w:rPr>
            </w:pPr>
            <w:r w:rsidRPr="00EB1C72">
              <w:rPr>
                <w:rFonts w:ascii="Arial" w:hAnsi="Arial" w:cs="Arial"/>
                <w:bCs/>
                <w:sz w:val="18"/>
                <w:szCs w:val="18"/>
                <w:lang w:val="en-US"/>
              </w:rPr>
              <w:t>Description of delivered Equipment (according to items and in compliance with customs tariff or a description used regularly);</w:t>
            </w:r>
          </w:p>
          <w:p w14:paraId="0C3E8FCA" w14:textId="2E694161" w:rsidR="008677AE" w:rsidRPr="00EB1C72" w:rsidRDefault="008E3C90" w:rsidP="009A7AB7">
            <w:pPr>
              <w:numPr>
                <w:ilvl w:val="0"/>
                <w:numId w:val="11"/>
              </w:numPr>
              <w:spacing w:line="180" w:lineRule="exact"/>
              <w:jc w:val="both"/>
              <w:rPr>
                <w:rFonts w:ascii="Arial" w:hAnsi="Arial" w:cs="Arial"/>
                <w:bCs/>
                <w:sz w:val="18"/>
                <w:szCs w:val="18"/>
                <w:lang w:val="en-US"/>
              </w:rPr>
            </w:pPr>
            <w:r w:rsidRPr="00EB1C72">
              <w:rPr>
                <w:rFonts w:ascii="Arial" w:hAnsi="Arial" w:cs="Arial"/>
                <w:bCs/>
                <w:sz w:val="18"/>
                <w:szCs w:val="18"/>
                <w:lang w:val="en-US"/>
              </w:rPr>
              <w:t>Goods code by the Customs Tariff Code (by the items);</w:t>
            </w:r>
          </w:p>
          <w:p w14:paraId="571EDE85" w14:textId="77777777" w:rsidR="008677AE" w:rsidRPr="00EB1C72" w:rsidRDefault="008E3C90" w:rsidP="009A7AB7">
            <w:pPr>
              <w:numPr>
                <w:ilvl w:val="0"/>
                <w:numId w:val="11"/>
              </w:numPr>
              <w:spacing w:line="180" w:lineRule="exact"/>
              <w:jc w:val="both"/>
              <w:rPr>
                <w:rFonts w:ascii="Arial" w:hAnsi="Arial" w:cs="Arial"/>
                <w:bCs/>
                <w:sz w:val="18"/>
                <w:szCs w:val="18"/>
                <w:lang w:val="en-US"/>
              </w:rPr>
            </w:pPr>
            <w:r w:rsidRPr="00EB1C72">
              <w:rPr>
                <w:rFonts w:ascii="Arial" w:hAnsi="Arial" w:cs="Arial"/>
                <w:bCs/>
                <w:sz w:val="18"/>
                <w:szCs w:val="18"/>
                <w:lang w:val="en-US"/>
              </w:rPr>
              <w:t>Amount invoiced;</w:t>
            </w:r>
          </w:p>
          <w:p w14:paraId="564B7F9D" w14:textId="77777777" w:rsidR="008677AE" w:rsidRPr="00EB1C72" w:rsidRDefault="008E3C90" w:rsidP="009A7AB7">
            <w:pPr>
              <w:numPr>
                <w:ilvl w:val="0"/>
                <w:numId w:val="11"/>
              </w:numPr>
              <w:spacing w:line="180" w:lineRule="exact"/>
              <w:jc w:val="both"/>
              <w:rPr>
                <w:rFonts w:ascii="Arial" w:hAnsi="Arial" w:cs="Arial"/>
                <w:bCs/>
                <w:sz w:val="18"/>
                <w:szCs w:val="18"/>
                <w:lang w:val="en-US"/>
              </w:rPr>
            </w:pPr>
            <w:r w:rsidRPr="00EB1C72">
              <w:rPr>
                <w:rFonts w:ascii="Arial" w:hAnsi="Arial" w:cs="Arial"/>
                <w:bCs/>
                <w:sz w:val="18"/>
                <w:szCs w:val="18"/>
                <w:lang w:val="en-US"/>
              </w:rPr>
              <w:t>EU member country of dispatch;</w:t>
            </w:r>
          </w:p>
          <w:p w14:paraId="296B8812" w14:textId="77777777" w:rsidR="008677AE" w:rsidRPr="00EB1C72" w:rsidRDefault="008E3C90" w:rsidP="009A7AB7">
            <w:pPr>
              <w:numPr>
                <w:ilvl w:val="0"/>
                <w:numId w:val="11"/>
              </w:numPr>
              <w:spacing w:line="180" w:lineRule="exact"/>
              <w:jc w:val="both"/>
              <w:rPr>
                <w:rFonts w:ascii="Arial" w:hAnsi="Arial" w:cs="Arial"/>
                <w:bCs/>
                <w:sz w:val="18"/>
                <w:szCs w:val="18"/>
                <w:lang w:val="en-US"/>
              </w:rPr>
            </w:pPr>
            <w:r w:rsidRPr="00EB1C72">
              <w:rPr>
                <w:rFonts w:ascii="Arial" w:hAnsi="Arial" w:cs="Arial"/>
                <w:bCs/>
                <w:sz w:val="18"/>
                <w:szCs w:val="18"/>
                <w:lang w:val="en-US"/>
              </w:rPr>
              <w:t>Country of origin;</w:t>
            </w:r>
          </w:p>
          <w:p w14:paraId="1D4FF2CF" w14:textId="77777777" w:rsidR="008677AE" w:rsidRPr="00EB1C72" w:rsidRDefault="008E3C90" w:rsidP="009A7AB7">
            <w:pPr>
              <w:numPr>
                <w:ilvl w:val="0"/>
                <w:numId w:val="11"/>
              </w:numPr>
              <w:spacing w:line="180" w:lineRule="exact"/>
              <w:jc w:val="both"/>
              <w:rPr>
                <w:rFonts w:ascii="Arial" w:hAnsi="Arial" w:cs="Arial"/>
                <w:bCs/>
                <w:sz w:val="18"/>
                <w:szCs w:val="18"/>
                <w:lang w:val="en-US"/>
              </w:rPr>
            </w:pPr>
            <w:r w:rsidRPr="00EB1C72">
              <w:rPr>
                <w:rFonts w:ascii="Arial" w:hAnsi="Arial" w:cs="Arial"/>
                <w:bCs/>
                <w:sz w:val="18"/>
                <w:szCs w:val="18"/>
                <w:lang w:val="en-US"/>
              </w:rPr>
              <w:t>Net weight (by the items);</w:t>
            </w:r>
          </w:p>
          <w:p w14:paraId="1F22A1A1" w14:textId="77777777" w:rsidR="008677AE" w:rsidRPr="00EB1C72" w:rsidRDefault="008E3C90" w:rsidP="009A7AB7">
            <w:pPr>
              <w:numPr>
                <w:ilvl w:val="0"/>
                <w:numId w:val="11"/>
              </w:numPr>
              <w:spacing w:line="180" w:lineRule="exact"/>
              <w:jc w:val="both"/>
              <w:rPr>
                <w:rFonts w:ascii="Arial" w:hAnsi="Arial" w:cs="Arial"/>
                <w:bCs/>
                <w:sz w:val="18"/>
                <w:szCs w:val="18"/>
                <w:lang w:val="en-US"/>
              </w:rPr>
            </w:pPr>
            <w:r w:rsidRPr="00EB1C72">
              <w:rPr>
                <w:rFonts w:ascii="Arial" w:hAnsi="Arial" w:cs="Arial"/>
                <w:bCs/>
                <w:sz w:val="18"/>
                <w:szCs w:val="18"/>
                <w:lang w:val="en-US"/>
              </w:rPr>
              <w:t>Volume in additional units of measure according to the Customs Tariff Code;</w:t>
            </w:r>
          </w:p>
          <w:p w14:paraId="0E9F5A55" w14:textId="77777777" w:rsidR="008677AE" w:rsidRPr="00EB1C72" w:rsidRDefault="008E3C90" w:rsidP="009A7AB7">
            <w:pPr>
              <w:numPr>
                <w:ilvl w:val="0"/>
                <w:numId w:val="11"/>
              </w:numPr>
              <w:spacing w:line="180" w:lineRule="exact"/>
              <w:jc w:val="both"/>
              <w:rPr>
                <w:rFonts w:ascii="Arial" w:hAnsi="Arial" w:cs="Arial"/>
                <w:bCs/>
                <w:sz w:val="18"/>
                <w:szCs w:val="18"/>
                <w:lang w:val="en-US"/>
              </w:rPr>
            </w:pPr>
            <w:r w:rsidRPr="00EB1C72">
              <w:rPr>
                <w:rFonts w:ascii="Arial" w:hAnsi="Arial" w:cs="Arial"/>
                <w:bCs/>
                <w:sz w:val="18"/>
                <w:szCs w:val="18"/>
                <w:lang w:val="en-US"/>
              </w:rPr>
              <w:t xml:space="preserve">Delivery parity in accordance with </w:t>
            </w:r>
            <w:r w:rsidR="003A197B" w:rsidRPr="00EB1C72">
              <w:rPr>
                <w:rFonts w:ascii="Arial" w:hAnsi="Arial" w:cs="Arial"/>
                <w:sz w:val="18"/>
                <w:szCs w:val="18"/>
                <w:lang w:val="en-US"/>
              </w:rPr>
              <w:t>Incoterms</w:t>
            </w:r>
            <w:r w:rsidR="003A197B" w:rsidRPr="00EB1C72">
              <w:rPr>
                <w:rFonts w:ascii="Arial" w:hAnsi="Arial" w:cs="Arial"/>
                <w:spacing w:val="2"/>
                <w:sz w:val="18"/>
                <w:szCs w:val="18"/>
                <w:vertAlign w:val="superscript"/>
                <w:lang w:val="en-US"/>
              </w:rPr>
              <w:t>®</w:t>
            </w:r>
            <w:r w:rsidR="003A197B" w:rsidRPr="00EB1C72">
              <w:rPr>
                <w:rFonts w:ascii="Arial" w:hAnsi="Arial" w:cs="Arial"/>
                <w:sz w:val="18"/>
                <w:szCs w:val="18"/>
                <w:lang w:val="en-US"/>
              </w:rPr>
              <w:t>2010</w:t>
            </w:r>
            <w:r w:rsidRPr="00EB1C72">
              <w:rPr>
                <w:rFonts w:ascii="Arial" w:hAnsi="Arial" w:cs="Arial"/>
                <w:bCs/>
                <w:sz w:val="18"/>
                <w:szCs w:val="18"/>
                <w:lang w:val="en-US"/>
              </w:rPr>
              <w:t>;</w:t>
            </w:r>
          </w:p>
          <w:p w14:paraId="1259353D" w14:textId="77777777" w:rsidR="008677AE" w:rsidRPr="00EB1C72" w:rsidRDefault="008E3C90" w:rsidP="009A7AB7">
            <w:pPr>
              <w:numPr>
                <w:ilvl w:val="0"/>
                <w:numId w:val="11"/>
              </w:numPr>
              <w:spacing w:line="180" w:lineRule="exact"/>
              <w:jc w:val="both"/>
              <w:rPr>
                <w:rFonts w:ascii="Arial" w:hAnsi="Arial" w:cs="Arial"/>
                <w:bCs/>
                <w:sz w:val="18"/>
                <w:szCs w:val="18"/>
                <w:lang w:val="en-US"/>
              </w:rPr>
            </w:pPr>
            <w:r w:rsidRPr="00EB1C72">
              <w:rPr>
                <w:rFonts w:ascii="Arial" w:hAnsi="Arial" w:cs="Arial"/>
                <w:bCs/>
                <w:sz w:val="18"/>
                <w:szCs w:val="18"/>
                <w:lang w:val="en-US"/>
              </w:rPr>
              <w:t>Transportation type;</w:t>
            </w:r>
          </w:p>
          <w:p w14:paraId="035C2E25" w14:textId="77777777" w:rsidR="0036196D" w:rsidRPr="00EB1C72" w:rsidRDefault="008E3C90" w:rsidP="009A7AB7">
            <w:pPr>
              <w:numPr>
                <w:ilvl w:val="0"/>
                <w:numId w:val="11"/>
              </w:numPr>
              <w:spacing w:line="180" w:lineRule="exact"/>
              <w:jc w:val="both"/>
              <w:rPr>
                <w:rFonts w:ascii="Arial" w:hAnsi="Arial" w:cs="Arial"/>
                <w:bCs/>
                <w:sz w:val="18"/>
                <w:szCs w:val="18"/>
                <w:lang w:val="en-US"/>
              </w:rPr>
            </w:pPr>
            <w:r w:rsidRPr="00EB1C72">
              <w:rPr>
                <w:rFonts w:ascii="Arial" w:hAnsi="Arial" w:cs="Arial"/>
                <w:bCs/>
                <w:sz w:val="18"/>
                <w:szCs w:val="18"/>
                <w:lang w:val="en-US"/>
              </w:rPr>
              <w:t>Date of delivery</w:t>
            </w:r>
            <w:r w:rsidR="0036196D" w:rsidRPr="00EB1C72">
              <w:rPr>
                <w:rFonts w:ascii="Arial" w:hAnsi="Arial" w:cs="Arial"/>
                <w:bCs/>
                <w:sz w:val="18"/>
                <w:szCs w:val="18"/>
                <w:lang w:val="en-US"/>
              </w:rPr>
              <w:t>;</w:t>
            </w:r>
          </w:p>
          <w:p w14:paraId="28E1F27A" w14:textId="569B28C6" w:rsidR="0016408F" w:rsidRPr="00EB1C72" w:rsidRDefault="00DF097C" w:rsidP="009A7AB7">
            <w:pPr>
              <w:numPr>
                <w:ilvl w:val="0"/>
                <w:numId w:val="11"/>
              </w:numPr>
              <w:spacing w:line="180" w:lineRule="exact"/>
              <w:jc w:val="both"/>
              <w:rPr>
                <w:rFonts w:ascii="Arial" w:hAnsi="Arial" w:cs="Arial"/>
                <w:bCs/>
                <w:sz w:val="18"/>
                <w:szCs w:val="18"/>
                <w:lang w:val="en-US"/>
              </w:rPr>
            </w:pPr>
            <w:r w:rsidRPr="00EB1C72">
              <w:rPr>
                <w:rFonts w:ascii="Arial" w:hAnsi="Arial" w:cs="Arial"/>
                <w:bCs/>
                <w:sz w:val="18"/>
                <w:szCs w:val="18"/>
                <w:lang w:val="en-US"/>
              </w:rPr>
              <w:t xml:space="preserve"> </w:t>
            </w:r>
            <w:r w:rsidR="000F3F65" w:rsidRPr="00EB1C72">
              <w:rPr>
                <w:rFonts w:ascii="Arial" w:hAnsi="Arial" w:cs="Arial"/>
                <w:bCs/>
                <w:sz w:val="18"/>
                <w:szCs w:val="18"/>
                <w:lang w:val="en-US"/>
              </w:rPr>
              <w:t>I</w:t>
            </w:r>
            <w:r w:rsidR="0036196D" w:rsidRPr="00EB1C72">
              <w:rPr>
                <w:rFonts w:ascii="Arial" w:hAnsi="Arial" w:cs="Arial"/>
                <w:bCs/>
                <w:sz w:val="18"/>
                <w:szCs w:val="18"/>
                <w:lang w:val="en-US"/>
              </w:rPr>
              <w:t>nformation</w:t>
            </w:r>
            <w:r w:rsidRPr="00EB1C72">
              <w:rPr>
                <w:rFonts w:ascii="Arial" w:hAnsi="Arial" w:cs="Arial"/>
                <w:bCs/>
                <w:sz w:val="18"/>
                <w:szCs w:val="18"/>
                <w:lang w:val="en-US"/>
              </w:rPr>
              <w:t xml:space="preserve">: </w:t>
            </w:r>
            <w:r w:rsidR="00BF7E34" w:rsidRPr="00EB1C72">
              <w:rPr>
                <w:rFonts w:ascii="Arial" w:hAnsi="Arial" w:cs="Arial"/>
                <w:bCs/>
                <w:sz w:val="18"/>
                <w:szCs w:val="18"/>
                <w:lang w:val="en-US"/>
              </w:rPr>
              <w:t>“</w:t>
            </w:r>
            <w:r w:rsidR="00BF7E34" w:rsidRPr="00EB1C72">
              <w:rPr>
                <w:rFonts w:ascii="Arial" w:hAnsi="Arial" w:cs="Arial"/>
                <w:sz w:val="18"/>
                <w:szCs w:val="18"/>
                <w:lang w:val="en"/>
              </w:rPr>
              <w:t>Transfer of tax liability - tripartite trade." if the equipment is delivered to the Buyer in a tripartite deal in which all three parties (Buyer, Seller and Seller´s supplier) are identified for VAT in three different EU Member States</w:t>
            </w:r>
            <w:r w:rsidR="00470CFC">
              <w:rPr>
                <w:rFonts w:ascii="Arial" w:hAnsi="Arial" w:cs="Arial"/>
                <w:sz w:val="18"/>
                <w:szCs w:val="18"/>
                <w:lang w:val="en"/>
              </w:rPr>
              <w:t>.</w:t>
            </w:r>
          </w:p>
          <w:p w14:paraId="7F1FF8FA" w14:textId="77777777" w:rsidR="0016408F" w:rsidRPr="00EB1C72" w:rsidRDefault="0016408F" w:rsidP="00074DBA">
            <w:pPr>
              <w:spacing w:line="180" w:lineRule="exact"/>
              <w:jc w:val="both"/>
              <w:rPr>
                <w:rFonts w:ascii="Arial" w:hAnsi="Arial" w:cs="Arial"/>
                <w:bCs/>
                <w:sz w:val="18"/>
                <w:szCs w:val="18"/>
                <w:lang w:val="en-US"/>
              </w:rPr>
            </w:pPr>
          </w:p>
          <w:p w14:paraId="01F5F4DA" w14:textId="5C5D9DE7" w:rsidR="001B12C5" w:rsidRPr="00EB1C72" w:rsidRDefault="008E3C90" w:rsidP="009A7AB7">
            <w:pPr>
              <w:pStyle w:val="Odsekzoznamu"/>
              <w:numPr>
                <w:ilvl w:val="1"/>
                <w:numId w:val="21"/>
              </w:numPr>
              <w:spacing w:line="180" w:lineRule="exact"/>
              <w:ind w:left="376" w:hanging="425"/>
              <w:jc w:val="both"/>
              <w:rPr>
                <w:rFonts w:ascii="Arial" w:hAnsi="Arial" w:cs="Arial"/>
                <w:sz w:val="18"/>
                <w:szCs w:val="18"/>
                <w:lang w:val="en-US"/>
              </w:rPr>
            </w:pPr>
            <w:r w:rsidRPr="00EB1C72">
              <w:rPr>
                <w:rFonts w:ascii="Arial" w:hAnsi="Arial" w:cs="Arial"/>
                <w:sz w:val="18"/>
                <w:szCs w:val="18"/>
                <w:lang w:val="en-US"/>
              </w:rPr>
              <w:t>The Seller shall attach a duplicate of the concluded Contract to the first invoice. Each following invoice issued on the basis of the same Contract will contain the references to the previous invoice to which the Contract was attached.</w:t>
            </w:r>
          </w:p>
          <w:p w14:paraId="53BF0165" w14:textId="77777777" w:rsidR="001B12C5" w:rsidRPr="00EB1C72" w:rsidRDefault="008E3C90" w:rsidP="009A7AB7">
            <w:pPr>
              <w:pStyle w:val="Odsekzoznamu"/>
              <w:numPr>
                <w:ilvl w:val="1"/>
                <w:numId w:val="21"/>
              </w:numPr>
              <w:spacing w:line="180" w:lineRule="exact"/>
              <w:ind w:left="376" w:hanging="425"/>
              <w:jc w:val="both"/>
              <w:rPr>
                <w:rFonts w:ascii="Arial" w:hAnsi="Arial" w:cs="Arial"/>
                <w:sz w:val="18"/>
                <w:szCs w:val="18"/>
                <w:lang w:val="en-US"/>
              </w:rPr>
            </w:pPr>
            <w:r w:rsidRPr="00EB1C72">
              <w:rPr>
                <w:rFonts w:ascii="Arial" w:eastAsia="SimSun" w:hAnsi="Arial" w:cs="Arial"/>
                <w:sz w:val="18"/>
                <w:szCs w:val="18"/>
                <w:lang w:val="en-US"/>
              </w:rPr>
              <w:t>If the Equipment transportation from other EU member state to SR territory is arranged by the Seller, Seller shall enclose documents confirming the Equipment transportation to the Buyer to the invoice.</w:t>
            </w:r>
          </w:p>
          <w:p w14:paraId="701F6CE6" w14:textId="3FDAB40E" w:rsidR="007A5ED9" w:rsidRPr="00EB1C72" w:rsidRDefault="007A5ED9" w:rsidP="00074DBA">
            <w:pPr>
              <w:spacing w:line="180" w:lineRule="exact"/>
              <w:ind w:left="373" w:hanging="425"/>
              <w:jc w:val="both"/>
              <w:rPr>
                <w:rFonts w:ascii="Arial" w:hAnsi="Arial" w:cs="Arial"/>
                <w:sz w:val="18"/>
                <w:szCs w:val="18"/>
                <w:lang w:val="en-US"/>
              </w:rPr>
            </w:pPr>
            <w:r w:rsidRPr="00EB1C72">
              <w:rPr>
                <w:rFonts w:ascii="Arial" w:hAnsi="Arial" w:cs="Arial"/>
                <w:sz w:val="18"/>
                <w:szCs w:val="18"/>
                <w:lang w:val="en-US"/>
              </w:rPr>
              <w:t>4.11 The Seller shall deliver invoices, including respective attachments, as follows:</w:t>
            </w:r>
          </w:p>
          <w:p w14:paraId="00A1B99B" w14:textId="77777777" w:rsidR="007A5ED9" w:rsidRPr="00EB1C72" w:rsidRDefault="007A5ED9" w:rsidP="009A7AB7">
            <w:pPr>
              <w:pStyle w:val="Zkladntext"/>
              <w:numPr>
                <w:ilvl w:val="3"/>
                <w:numId w:val="35"/>
              </w:numPr>
              <w:tabs>
                <w:tab w:val="clear" w:pos="680"/>
                <w:tab w:val="left" w:pos="10206"/>
              </w:tabs>
              <w:spacing w:line="180" w:lineRule="exact"/>
              <w:ind w:left="657" w:hanging="284"/>
              <w:rPr>
                <w:rFonts w:ascii="Arial" w:hAnsi="Arial" w:cs="Arial"/>
                <w:sz w:val="18"/>
                <w:szCs w:val="18"/>
                <w:lang w:val="en-US"/>
              </w:rPr>
            </w:pPr>
            <w:r w:rsidRPr="00EB1C72">
              <w:rPr>
                <w:rFonts w:ascii="Arial" w:hAnsi="Arial" w:cs="Arial"/>
                <w:sz w:val="18"/>
                <w:szCs w:val="18"/>
                <w:lang w:val="en-US"/>
              </w:rPr>
              <w:t xml:space="preserve">The original invoice in the written form to the Buyer´s address: </w:t>
            </w:r>
            <w:r w:rsidRPr="00EB1C72">
              <w:rPr>
                <w:rFonts w:ascii="Arial" w:hAnsi="Arial" w:cs="Arial"/>
                <w:b/>
                <w:sz w:val="18"/>
                <w:szCs w:val="18"/>
                <w:lang w:val="en-US"/>
              </w:rPr>
              <w:t>U. S. Steel Košice, s.r.o., Account Payable Department, Vstupný areál U. S. Steel, Košice 044 54, the Slovak Republic,</w:t>
            </w:r>
            <w:r w:rsidRPr="00EB1C72">
              <w:rPr>
                <w:rFonts w:ascii="Arial" w:hAnsi="Arial" w:cs="Arial"/>
                <w:sz w:val="18"/>
                <w:szCs w:val="18"/>
                <w:lang w:val="en-US"/>
              </w:rPr>
              <w:t xml:space="preserve"> unless agreed otherwise in writing;</w:t>
            </w:r>
          </w:p>
          <w:p w14:paraId="575A2123" w14:textId="77777777" w:rsidR="007A5ED9" w:rsidRPr="00EB1C72" w:rsidRDefault="007A5ED9" w:rsidP="009A7AB7">
            <w:pPr>
              <w:pStyle w:val="Zkladntext"/>
              <w:numPr>
                <w:ilvl w:val="3"/>
                <w:numId w:val="35"/>
              </w:numPr>
              <w:tabs>
                <w:tab w:val="left" w:pos="10206"/>
              </w:tabs>
              <w:spacing w:line="180" w:lineRule="exact"/>
              <w:ind w:left="657" w:hanging="284"/>
              <w:rPr>
                <w:rFonts w:ascii="Arial" w:hAnsi="Arial" w:cs="Arial"/>
                <w:sz w:val="18"/>
                <w:szCs w:val="18"/>
                <w:lang w:val="en-US"/>
              </w:rPr>
            </w:pPr>
            <w:r w:rsidRPr="00EB1C72">
              <w:rPr>
                <w:rFonts w:ascii="Arial" w:hAnsi="Arial" w:cs="Arial"/>
                <w:sz w:val="18"/>
                <w:szCs w:val="18"/>
                <w:lang w:val="en-US"/>
              </w:rPr>
              <w:t xml:space="preserve">Electronically in pdf. format to </w:t>
            </w:r>
            <w:hyperlink r:id="rId12" w:history="1">
              <w:r w:rsidRPr="00EB1C72">
                <w:rPr>
                  <w:rStyle w:val="Hypertextovprepojenie"/>
                  <w:rFonts w:ascii="Arial" w:hAnsi="Arial" w:cs="Arial"/>
                  <w:b/>
                  <w:color w:val="auto"/>
                  <w:sz w:val="18"/>
                  <w:szCs w:val="18"/>
                  <w:u w:val="none"/>
                  <w:lang w:val="en-US"/>
                </w:rPr>
                <w:t>vendor-invoices@sk.uss.com</w:t>
              </w:r>
            </w:hyperlink>
            <w:r w:rsidRPr="00EB1C72">
              <w:rPr>
                <w:rFonts w:ascii="Arial" w:hAnsi="Arial" w:cs="Arial"/>
                <w:sz w:val="18"/>
                <w:szCs w:val="18"/>
                <w:lang w:val="en-US"/>
              </w:rPr>
              <w:t>, if the Seller signed a special agreement on the electronic issue and delivery of invoices;</w:t>
            </w:r>
          </w:p>
          <w:p w14:paraId="37B60D8A" w14:textId="77777777" w:rsidR="007A5ED9" w:rsidRPr="00EB1C72" w:rsidRDefault="007A5ED9" w:rsidP="009A7AB7">
            <w:pPr>
              <w:pStyle w:val="Zkladntext"/>
              <w:numPr>
                <w:ilvl w:val="3"/>
                <w:numId w:val="35"/>
              </w:numPr>
              <w:tabs>
                <w:tab w:val="left" w:pos="10206"/>
              </w:tabs>
              <w:spacing w:line="180" w:lineRule="exact"/>
              <w:ind w:left="657" w:hanging="284"/>
              <w:rPr>
                <w:rFonts w:ascii="Arial" w:hAnsi="Arial" w:cs="Arial"/>
                <w:sz w:val="18"/>
                <w:szCs w:val="18"/>
                <w:lang w:val="en-US"/>
              </w:rPr>
            </w:pPr>
            <w:r w:rsidRPr="00EB1C72">
              <w:rPr>
                <w:rFonts w:ascii="Arial" w:hAnsi="Arial" w:cs="Arial"/>
                <w:sz w:val="18"/>
                <w:szCs w:val="18"/>
                <w:lang w:val="en-US"/>
              </w:rPr>
              <w:t>By EDI communication, if the electronic invoice data transmission between the Seller´s information system and the Buyer´s information system was agreed in writing;</w:t>
            </w:r>
          </w:p>
          <w:p w14:paraId="5E32338F" w14:textId="14B67F2F" w:rsidR="007A5ED9" w:rsidRPr="00EB1C72" w:rsidRDefault="007A5ED9" w:rsidP="009A7AB7">
            <w:pPr>
              <w:pStyle w:val="Zkladntext"/>
              <w:numPr>
                <w:ilvl w:val="3"/>
                <w:numId w:val="35"/>
              </w:numPr>
              <w:tabs>
                <w:tab w:val="left" w:pos="10206"/>
              </w:tabs>
              <w:spacing w:line="180" w:lineRule="exact"/>
              <w:ind w:left="657" w:hanging="284"/>
              <w:rPr>
                <w:rFonts w:ascii="Arial" w:hAnsi="Arial" w:cs="Arial"/>
                <w:sz w:val="18"/>
                <w:szCs w:val="18"/>
                <w:lang w:val="en-US"/>
              </w:rPr>
            </w:pPr>
            <w:r w:rsidRPr="00EB1C72">
              <w:rPr>
                <w:rFonts w:ascii="Arial" w:hAnsi="Arial" w:cs="Arial"/>
                <w:sz w:val="18"/>
                <w:szCs w:val="18"/>
                <w:lang w:val="en-US"/>
              </w:rPr>
              <w:t>Via SBI,</w:t>
            </w:r>
            <w:r w:rsidR="00B93FAB" w:rsidRPr="00EB1C72">
              <w:rPr>
                <w:rFonts w:ascii="Arial" w:hAnsi="Arial" w:cs="Arial"/>
                <w:sz w:val="18"/>
                <w:szCs w:val="18"/>
                <w:lang w:val="en-US"/>
              </w:rPr>
              <w:t xml:space="preserve"> if the Seller signed a special agreement on SBI,</w:t>
            </w:r>
            <w:r w:rsidRPr="00EB1C72">
              <w:rPr>
                <w:rFonts w:ascii="Arial" w:hAnsi="Arial" w:cs="Arial"/>
                <w:sz w:val="18"/>
                <w:szCs w:val="18"/>
                <w:lang w:val="en-US"/>
              </w:rPr>
              <w:t xml:space="preserve"> or in another specially agreed manner.</w:t>
            </w:r>
          </w:p>
          <w:p w14:paraId="45838EB3" w14:textId="27B8DD81" w:rsidR="00D92C7F" w:rsidRPr="00EB1C72" w:rsidRDefault="007A5ED9" w:rsidP="00074DBA">
            <w:pPr>
              <w:tabs>
                <w:tab w:val="num" w:pos="1080"/>
              </w:tabs>
              <w:spacing w:line="180" w:lineRule="exact"/>
              <w:ind w:left="355"/>
              <w:jc w:val="both"/>
              <w:rPr>
                <w:rFonts w:ascii="Arial" w:hAnsi="Arial" w:cs="Arial"/>
                <w:sz w:val="18"/>
                <w:szCs w:val="18"/>
                <w:lang w:val="en-US"/>
              </w:rPr>
            </w:pPr>
            <w:r w:rsidRPr="00EB1C72">
              <w:rPr>
                <w:rFonts w:ascii="Arial" w:hAnsi="Arial" w:cs="Arial"/>
                <w:sz w:val="18"/>
                <w:szCs w:val="18"/>
                <w:lang w:val="en-US"/>
              </w:rPr>
              <w:t>Any invoice sent electronically without a prior written agreement between the Seller and the Buyer shall not be accepted.</w:t>
            </w:r>
          </w:p>
          <w:p w14:paraId="7A1672FB" w14:textId="77777777" w:rsidR="007A5ED9" w:rsidRPr="00EB1C72" w:rsidRDefault="007A5ED9" w:rsidP="00074DBA">
            <w:pPr>
              <w:tabs>
                <w:tab w:val="num" w:pos="1080"/>
              </w:tabs>
              <w:spacing w:line="180" w:lineRule="exact"/>
              <w:jc w:val="both"/>
              <w:rPr>
                <w:rFonts w:ascii="Arial" w:hAnsi="Arial" w:cs="Arial"/>
                <w:sz w:val="18"/>
                <w:szCs w:val="18"/>
                <w:lang w:val="en-US"/>
              </w:rPr>
            </w:pPr>
          </w:p>
          <w:p w14:paraId="00EFBF75" w14:textId="2FE50EAA" w:rsidR="00691DC5" w:rsidRPr="00EB1C72" w:rsidRDefault="008E3C90" w:rsidP="009A7AB7">
            <w:pPr>
              <w:pStyle w:val="Zkladntext"/>
              <w:numPr>
                <w:ilvl w:val="1"/>
                <w:numId w:val="36"/>
              </w:numPr>
              <w:spacing w:line="180" w:lineRule="exact"/>
              <w:ind w:left="373" w:hanging="373"/>
              <w:rPr>
                <w:rFonts w:ascii="Arial" w:hAnsi="Arial" w:cs="Arial"/>
                <w:sz w:val="18"/>
                <w:szCs w:val="18"/>
                <w:lang w:val="en-US"/>
              </w:rPr>
            </w:pPr>
            <w:r w:rsidRPr="00EB1C72">
              <w:rPr>
                <w:rFonts w:ascii="Arial" w:hAnsi="Arial" w:cs="Arial"/>
                <w:sz w:val="18"/>
                <w:szCs w:val="18"/>
                <w:lang w:val="en-US"/>
              </w:rPr>
              <w:t>The Buyer shall be entitled to return without settlement the invoice that does not include some of particulars, or which has other defects in its content. The new maturity period of the invoice shall begin to run on the date of delivery of the error-free</w:t>
            </w:r>
            <w:r w:rsidR="00B93FAB" w:rsidRPr="00EB1C72">
              <w:rPr>
                <w:rFonts w:ascii="Arial" w:hAnsi="Arial" w:cs="Arial"/>
                <w:sz w:val="18"/>
                <w:szCs w:val="18"/>
                <w:lang w:val="en-US"/>
              </w:rPr>
              <w:t xml:space="preserve"> </w:t>
            </w:r>
            <w:r w:rsidRPr="00EB1C72">
              <w:rPr>
                <w:rFonts w:ascii="Arial" w:hAnsi="Arial" w:cs="Arial"/>
                <w:sz w:val="18"/>
                <w:szCs w:val="18"/>
                <w:lang w:val="en-US"/>
              </w:rPr>
              <w:t>invoice.</w:t>
            </w:r>
          </w:p>
          <w:p w14:paraId="08908DFA" w14:textId="7CFFF562" w:rsidR="007B768E" w:rsidRPr="00EB1C72" w:rsidRDefault="00A51249" w:rsidP="009A7AB7">
            <w:pPr>
              <w:pStyle w:val="Zkladntext"/>
              <w:numPr>
                <w:ilvl w:val="1"/>
                <w:numId w:val="36"/>
              </w:numPr>
              <w:spacing w:line="180" w:lineRule="exact"/>
              <w:ind w:left="376" w:hanging="425"/>
              <w:rPr>
                <w:rFonts w:ascii="Arial" w:eastAsia="SimSun" w:hAnsi="Arial" w:cs="Arial"/>
                <w:sz w:val="18"/>
                <w:szCs w:val="18"/>
                <w:lang w:val="en-US"/>
              </w:rPr>
            </w:pPr>
            <w:r w:rsidRPr="00EB1C72">
              <w:rPr>
                <w:rFonts w:ascii="Arial" w:hAnsi="Arial" w:cs="Arial"/>
                <w:sz w:val="18"/>
                <w:szCs w:val="18"/>
                <w:lang w:val="en-US"/>
              </w:rPr>
              <w:t xml:space="preserve">If the Buyer is required per the Contract to  make an  advance payment, the Seller shall send via e-mail the information of payment receipt date at </w:t>
            </w:r>
            <w:hyperlink r:id="rId13" w:history="1">
              <w:r w:rsidRPr="00EB1C72">
                <w:rPr>
                  <w:rStyle w:val="Hypertextovprepojenie"/>
                  <w:rFonts w:ascii="Arial" w:hAnsi="Arial" w:cs="Arial"/>
                  <w:color w:val="auto"/>
                  <w:sz w:val="18"/>
                  <w:szCs w:val="18"/>
                  <w:lang w:val="en-US"/>
                </w:rPr>
                <w:t>ebibenova@sk.uss.com</w:t>
              </w:r>
            </w:hyperlink>
            <w:r w:rsidRPr="00EB1C72">
              <w:rPr>
                <w:rFonts w:ascii="Arial" w:hAnsi="Arial" w:cs="Arial"/>
                <w:sz w:val="18"/>
                <w:szCs w:val="18"/>
                <w:lang w:val="en-US"/>
              </w:rPr>
              <w:t xml:space="preserve"> and the number  of  invoices to  which  such payment  relates within three (3) days from receipt of the invoice payment in its account. Unless the Contract documents stipulate otherwise, the advance payment shall be reflected by the Seller in the last invoice at the latest</w:t>
            </w:r>
            <w:r w:rsidR="008E3C90" w:rsidRPr="00EB1C72">
              <w:rPr>
                <w:rFonts w:ascii="Arial" w:hAnsi="Arial" w:cs="Arial"/>
                <w:sz w:val="18"/>
                <w:szCs w:val="18"/>
                <w:lang w:val="en-US"/>
              </w:rPr>
              <w:t>.</w:t>
            </w:r>
          </w:p>
          <w:p w14:paraId="336A9E5E" w14:textId="77777777" w:rsidR="007A5ED9" w:rsidRPr="00EB1C72" w:rsidRDefault="007A5ED9" w:rsidP="00074DBA">
            <w:pPr>
              <w:pStyle w:val="Zkladntext"/>
              <w:spacing w:line="180" w:lineRule="exact"/>
              <w:ind w:left="376"/>
              <w:rPr>
                <w:rFonts w:ascii="Arial" w:eastAsia="SimSun" w:hAnsi="Arial" w:cs="Arial"/>
                <w:sz w:val="18"/>
                <w:szCs w:val="18"/>
                <w:lang w:val="en-US"/>
              </w:rPr>
            </w:pPr>
          </w:p>
          <w:p w14:paraId="1095D546" w14:textId="69494625" w:rsidR="00A72F4F" w:rsidRPr="00EB1C72" w:rsidRDefault="007B768E" w:rsidP="00074DBA">
            <w:pPr>
              <w:pStyle w:val="Zkladntext"/>
              <w:tabs>
                <w:tab w:val="left" w:pos="10206"/>
              </w:tabs>
              <w:spacing w:line="180" w:lineRule="exact"/>
              <w:ind w:left="376" w:hanging="382"/>
              <w:rPr>
                <w:rFonts w:ascii="Arial" w:hAnsi="Arial" w:cs="Arial"/>
                <w:sz w:val="18"/>
                <w:szCs w:val="18"/>
                <w:lang w:val="en-US"/>
              </w:rPr>
            </w:pPr>
            <w:r w:rsidRPr="00EB1C72">
              <w:rPr>
                <w:rFonts w:ascii="Arial" w:hAnsi="Arial" w:cs="Arial"/>
                <w:noProof/>
                <w:sz w:val="18"/>
                <w:szCs w:val="18"/>
                <w:lang w:val="en-US"/>
              </w:rPr>
              <w:t>4.1</w:t>
            </w:r>
            <w:r w:rsidR="00B93251" w:rsidRPr="00EB1C72">
              <w:rPr>
                <w:rFonts w:ascii="Arial" w:hAnsi="Arial" w:cs="Arial"/>
                <w:noProof/>
                <w:sz w:val="18"/>
                <w:szCs w:val="18"/>
                <w:lang w:val="en-US"/>
              </w:rPr>
              <w:t>4</w:t>
            </w:r>
            <w:r w:rsidR="00BD78AF" w:rsidRPr="00EB1C72">
              <w:rPr>
                <w:rFonts w:ascii="Arial" w:hAnsi="Arial" w:cs="Arial"/>
                <w:noProof/>
                <w:sz w:val="18"/>
                <w:szCs w:val="18"/>
                <w:lang w:val="en-US"/>
              </w:rPr>
              <w:t xml:space="preserve"> </w:t>
            </w:r>
            <w:r w:rsidR="00BD78AF" w:rsidRPr="00EB1C72">
              <w:rPr>
                <w:rFonts w:ascii="Arial" w:hAnsi="Arial" w:cs="Arial"/>
                <w:sz w:val="18"/>
                <w:szCs w:val="18"/>
                <w:lang w:val="en-US"/>
              </w:rPr>
              <w:t xml:space="preserve">The maturity period of the invoice is stated in the Contract and begins to run from the date of delivery of the invoice to the Buyer. If, in relation to the bank that is decisive for the payment, the last day of the invoice due period falls on Saturday public holiday or banking holiday, the last day of invoice due period shall be the next business (bank) day of that bank closest thereto. </w:t>
            </w:r>
          </w:p>
          <w:p w14:paraId="5F238C9F" w14:textId="37ED6652" w:rsidR="00691DC5" w:rsidRPr="00EB1C72" w:rsidRDefault="007B768E" w:rsidP="00074DBA">
            <w:pPr>
              <w:spacing w:line="180" w:lineRule="exact"/>
              <w:ind w:left="376" w:hanging="382"/>
              <w:jc w:val="both"/>
              <w:rPr>
                <w:rFonts w:ascii="Arial" w:eastAsia="SimSun" w:hAnsi="Arial" w:cs="Arial"/>
                <w:sz w:val="18"/>
                <w:szCs w:val="18"/>
                <w:lang w:val="en-US"/>
              </w:rPr>
            </w:pPr>
            <w:r w:rsidRPr="00EB1C72">
              <w:rPr>
                <w:rFonts w:ascii="Arial" w:hAnsi="Arial" w:cs="Arial"/>
                <w:sz w:val="18"/>
                <w:szCs w:val="18"/>
                <w:lang w:val="en-US"/>
              </w:rPr>
              <w:t>4.1</w:t>
            </w:r>
            <w:r w:rsidR="00B93251" w:rsidRPr="00EB1C72">
              <w:rPr>
                <w:rFonts w:ascii="Arial" w:hAnsi="Arial" w:cs="Arial"/>
                <w:sz w:val="18"/>
                <w:szCs w:val="18"/>
                <w:lang w:val="en-US"/>
              </w:rPr>
              <w:t>5</w:t>
            </w:r>
            <w:r w:rsidR="009A0806" w:rsidRPr="00EB1C72">
              <w:rPr>
                <w:rFonts w:ascii="Arial" w:hAnsi="Arial" w:cs="Arial"/>
                <w:sz w:val="18"/>
                <w:szCs w:val="18"/>
                <w:lang w:val="en-US"/>
              </w:rPr>
              <w:t xml:space="preserve"> </w:t>
            </w:r>
            <w:r w:rsidR="008E3C90" w:rsidRPr="00EB1C72">
              <w:rPr>
                <w:rFonts w:ascii="Arial" w:hAnsi="Arial" w:cs="Arial"/>
                <w:sz w:val="18"/>
                <w:szCs w:val="18"/>
                <w:lang w:val="en-US"/>
              </w:rPr>
              <w:t>The day</w:t>
            </w:r>
            <w:r w:rsidR="009A0806" w:rsidRPr="00EB1C72">
              <w:rPr>
                <w:rFonts w:ascii="Arial" w:hAnsi="Arial" w:cs="Arial"/>
                <w:sz w:val="18"/>
                <w:szCs w:val="18"/>
                <w:lang w:val="en-US"/>
              </w:rPr>
              <w:t xml:space="preserve"> </w:t>
            </w:r>
            <w:r w:rsidR="008E3C90" w:rsidRPr="00EB1C72">
              <w:rPr>
                <w:rFonts w:ascii="Arial" w:hAnsi="Arial" w:cs="Arial"/>
                <w:sz w:val="18"/>
                <w:szCs w:val="18"/>
                <w:lang w:val="en-US"/>
              </w:rPr>
              <w:t xml:space="preserve"> when </w:t>
            </w:r>
            <w:r w:rsidR="009A0806" w:rsidRPr="00EB1C72">
              <w:rPr>
                <w:rFonts w:ascii="Arial" w:hAnsi="Arial" w:cs="Arial"/>
                <w:sz w:val="18"/>
                <w:szCs w:val="18"/>
                <w:lang w:val="en-US"/>
              </w:rPr>
              <w:t xml:space="preserve"> </w:t>
            </w:r>
            <w:r w:rsidR="008E3C90" w:rsidRPr="00EB1C72">
              <w:rPr>
                <w:rFonts w:ascii="Arial" w:hAnsi="Arial" w:cs="Arial"/>
                <w:sz w:val="18"/>
                <w:szCs w:val="18"/>
                <w:lang w:val="en-US"/>
              </w:rPr>
              <w:t xml:space="preserve">the due amount is debited from the bank account of the Buyer is considered a day of settlement. </w:t>
            </w:r>
          </w:p>
          <w:p w14:paraId="71D69C11" w14:textId="75A53169" w:rsidR="00691DC5" w:rsidRPr="00EB1C72" w:rsidRDefault="008E3C90" w:rsidP="009A7AB7">
            <w:pPr>
              <w:pStyle w:val="Odsekzoznamu"/>
              <w:numPr>
                <w:ilvl w:val="1"/>
                <w:numId w:val="28"/>
              </w:numPr>
              <w:spacing w:line="180" w:lineRule="exact"/>
              <w:ind w:left="373" w:hanging="373"/>
              <w:jc w:val="both"/>
              <w:rPr>
                <w:rFonts w:ascii="Arial" w:eastAsia="SimSun" w:hAnsi="Arial" w:cs="Arial"/>
                <w:sz w:val="18"/>
                <w:szCs w:val="18"/>
                <w:lang w:val="en-US"/>
              </w:rPr>
            </w:pPr>
            <w:r w:rsidRPr="00EB1C72">
              <w:rPr>
                <w:rFonts w:ascii="Arial" w:hAnsi="Arial" w:cs="Arial"/>
                <w:sz w:val="18"/>
                <w:szCs w:val="18"/>
                <w:lang w:val="en-US"/>
              </w:rPr>
              <w:t>All bank expenditures and fees of a correspondent bank and bank of the Seller are borne by the Seller.</w:t>
            </w:r>
          </w:p>
          <w:p w14:paraId="5D658393" w14:textId="77777777" w:rsidR="00B93251" w:rsidRPr="00EB1C72" w:rsidRDefault="00B93251" w:rsidP="00B93251">
            <w:pPr>
              <w:pStyle w:val="Odsekzoznamu"/>
              <w:spacing w:line="180" w:lineRule="exact"/>
              <w:ind w:left="373"/>
              <w:jc w:val="both"/>
              <w:rPr>
                <w:rFonts w:ascii="Arial" w:eastAsia="SimSun" w:hAnsi="Arial" w:cs="Arial"/>
                <w:sz w:val="18"/>
                <w:szCs w:val="18"/>
                <w:lang w:val="en-US"/>
              </w:rPr>
            </w:pPr>
          </w:p>
          <w:p w14:paraId="1F4AC8F1" w14:textId="143CA010" w:rsidR="00E714FF" w:rsidRPr="00EB1C72" w:rsidRDefault="00E714FF" w:rsidP="009A7AB7">
            <w:pPr>
              <w:pStyle w:val="Odsekzoznamu"/>
              <w:numPr>
                <w:ilvl w:val="1"/>
                <w:numId w:val="28"/>
              </w:numPr>
              <w:spacing w:line="180" w:lineRule="exact"/>
              <w:ind w:left="376" w:hanging="382"/>
              <w:jc w:val="both"/>
              <w:rPr>
                <w:rFonts w:ascii="Arial" w:eastAsia="SimSun" w:hAnsi="Arial" w:cs="Arial"/>
                <w:sz w:val="18"/>
                <w:szCs w:val="18"/>
                <w:lang w:val="en-US"/>
              </w:rPr>
            </w:pPr>
            <w:r w:rsidRPr="00EB1C72">
              <w:rPr>
                <w:rFonts w:ascii="Arial" w:hAnsi="Arial" w:cs="Arial"/>
                <w:bCs/>
                <w:iCs/>
                <w:sz w:val="18"/>
                <w:szCs w:val="18"/>
                <w:lang w:val="en-US" w:eastAsia="sk-SK"/>
              </w:rPr>
              <w:t>The Seller shall issue invoice, containing a VAT only if such Seller was a VAT payer in time of tax liability occurrence. In addition, the Seller undertakes to inform Buyer in written on date of VAT payer registration cancellation or on any change in registration (e.g. group registration for VAT purposes, change in registration of the foreign subject for establishment, etc.) during validity of the contractual relation immediately after such date. In case the Seller issues invoice containing VAT for the Buyer in time when Seller is not a VAT payer or Seller specifies incorrect VAT ID for himself or for his tax representative and then the tax administrator charges Seller with the additional VAT and with penalty for unauthorized VAT deduction in accordance with the Act No. 563/2009 Coll. On tax administration (Tax Code) and on amendment of the certain acts, as amended, the Seller undertakes to pay such additional VAT and penalty by virtue of compensation for damages to the Seller in full within ten (10) days from a date, when additional VAT and penalty statement is delivered to the Seller.</w:t>
            </w:r>
          </w:p>
          <w:p w14:paraId="74D52FFF" w14:textId="77777777" w:rsidR="00FA3C29" w:rsidRPr="00EB1C72" w:rsidRDefault="00FA3C29" w:rsidP="00074DBA">
            <w:pPr>
              <w:pStyle w:val="Odsekzoznamu"/>
              <w:spacing w:line="180" w:lineRule="exact"/>
              <w:ind w:left="376"/>
              <w:jc w:val="both"/>
              <w:rPr>
                <w:rFonts w:ascii="Arial" w:eastAsia="SimSun" w:hAnsi="Arial" w:cs="Arial"/>
                <w:sz w:val="18"/>
                <w:szCs w:val="18"/>
                <w:lang w:val="en-US"/>
              </w:rPr>
            </w:pPr>
          </w:p>
          <w:p w14:paraId="512E3AB3" w14:textId="5F4CD8E8" w:rsidR="00691DC5" w:rsidRPr="00EB1C72" w:rsidRDefault="008E3C90" w:rsidP="009A7AB7">
            <w:pPr>
              <w:pStyle w:val="Odsekzoznamu"/>
              <w:numPr>
                <w:ilvl w:val="1"/>
                <w:numId w:val="28"/>
              </w:numPr>
              <w:spacing w:line="180" w:lineRule="exact"/>
              <w:ind w:left="376" w:hanging="382"/>
              <w:jc w:val="both"/>
              <w:rPr>
                <w:rFonts w:ascii="Arial" w:eastAsia="SimSun" w:hAnsi="Arial" w:cs="Arial"/>
                <w:sz w:val="18"/>
                <w:szCs w:val="18"/>
                <w:lang w:val="en-US"/>
              </w:rPr>
            </w:pPr>
            <w:r w:rsidRPr="00EB1C72">
              <w:rPr>
                <w:rFonts w:ascii="Arial" w:hAnsi="Arial" w:cs="Arial"/>
                <w:sz w:val="18"/>
                <w:szCs w:val="18"/>
                <w:lang w:val="en-US"/>
              </w:rPr>
              <w:t xml:space="preserve">The Seller is entitled to charge the Buyer for a late payment in amount of .01 % for every day of delay based on overdue amount. The late payment interest is due in </w:t>
            </w:r>
            <w:r w:rsidR="007A0935" w:rsidRPr="00EB1C72">
              <w:rPr>
                <w:rFonts w:ascii="Arial" w:hAnsi="Arial" w:cs="Arial"/>
                <w:sz w:val="18"/>
                <w:szCs w:val="18"/>
                <w:lang w:val="en-US"/>
              </w:rPr>
              <w:t>sixty</w:t>
            </w:r>
            <w:r w:rsidRPr="00EB1C72">
              <w:rPr>
                <w:rFonts w:ascii="Arial" w:hAnsi="Arial" w:cs="Arial"/>
                <w:sz w:val="18"/>
                <w:szCs w:val="18"/>
                <w:lang w:val="en-US"/>
              </w:rPr>
              <w:t xml:space="preserve"> (</w:t>
            </w:r>
            <w:r w:rsidR="007A0935" w:rsidRPr="00EB1C72">
              <w:rPr>
                <w:rFonts w:ascii="Arial" w:hAnsi="Arial" w:cs="Arial"/>
                <w:sz w:val="18"/>
                <w:szCs w:val="18"/>
                <w:lang w:val="en-US"/>
              </w:rPr>
              <w:t>60</w:t>
            </w:r>
            <w:r w:rsidRPr="00EB1C72">
              <w:rPr>
                <w:rFonts w:ascii="Arial" w:hAnsi="Arial" w:cs="Arial"/>
                <w:sz w:val="18"/>
                <w:szCs w:val="18"/>
                <w:lang w:val="en-US"/>
              </w:rPr>
              <w:t xml:space="preserve">) days from the day the late payment interest bill is delivered to the Buyer. </w:t>
            </w:r>
          </w:p>
          <w:p w14:paraId="758ECF0C" w14:textId="5191534A" w:rsidR="00AD2951" w:rsidRPr="00EB1C72" w:rsidRDefault="00AD2951" w:rsidP="00074DBA">
            <w:pPr>
              <w:pStyle w:val="Odsekzoznamu"/>
              <w:spacing w:line="180" w:lineRule="exact"/>
              <w:ind w:left="376" w:hanging="382"/>
              <w:jc w:val="both"/>
              <w:rPr>
                <w:rFonts w:ascii="Arial" w:eastAsia="SimSun" w:hAnsi="Arial" w:cs="Arial"/>
                <w:sz w:val="18"/>
                <w:szCs w:val="18"/>
                <w:lang w:val="en-US"/>
              </w:rPr>
            </w:pPr>
          </w:p>
          <w:p w14:paraId="4F3518EC" w14:textId="77777777" w:rsidR="00791537" w:rsidRPr="00EB1C72" w:rsidRDefault="00791537" w:rsidP="00074DBA">
            <w:pPr>
              <w:pStyle w:val="Odsekzoznamu"/>
              <w:spacing w:line="180" w:lineRule="exact"/>
              <w:ind w:left="376" w:hanging="382"/>
              <w:jc w:val="both"/>
              <w:rPr>
                <w:rFonts w:ascii="Arial" w:eastAsia="SimSun" w:hAnsi="Arial" w:cs="Arial"/>
                <w:sz w:val="18"/>
                <w:szCs w:val="18"/>
                <w:lang w:val="en-US"/>
              </w:rPr>
            </w:pPr>
          </w:p>
          <w:p w14:paraId="733CADCD" w14:textId="783EE8B5" w:rsidR="00240047" w:rsidRPr="00EB1C72" w:rsidRDefault="00240047" w:rsidP="009A7AB7">
            <w:pPr>
              <w:pStyle w:val="Odsekzoznamu"/>
              <w:numPr>
                <w:ilvl w:val="1"/>
                <w:numId w:val="28"/>
              </w:numPr>
              <w:spacing w:line="180" w:lineRule="exact"/>
              <w:ind w:left="376" w:hanging="382"/>
              <w:jc w:val="both"/>
              <w:rPr>
                <w:rFonts w:ascii="Arial" w:eastAsia="SimSun" w:hAnsi="Arial" w:cs="Arial"/>
                <w:sz w:val="18"/>
                <w:szCs w:val="18"/>
                <w:lang w:val="en-US"/>
              </w:rPr>
            </w:pPr>
            <w:r w:rsidRPr="00EB1C72">
              <w:rPr>
                <w:rFonts w:ascii="Arial" w:hAnsi="Arial" w:cs="Arial"/>
                <w:sz w:val="18"/>
                <w:szCs w:val="18"/>
                <w:lang w:val="en-US"/>
              </w:rPr>
              <w:t>The Seller agrees not to assign or transfer in whole or in part any of the rights, titles or obligations arising from the Contract without prior written consent of the Buyer. Violation of this obligation shall be considered a material breach of Contract.</w:t>
            </w:r>
            <w:r w:rsidR="00CD655D" w:rsidRPr="00EB1C72">
              <w:rPr>
                <w:rFonts w:ascii="Arial" w:hAnsi="Arial" w:cs="Arial"/>
                <w:sz w:val="18"/>
                <w:szCs w:val="18"/>
                <w:lang w:val="en-US"/>
              </w:rPr>
              <w:t xml:space="preserve"> </w:t>
            </w:r>
          </w:p>
          <w:p w14:paraId="20727166" w14:textId="77777777" w:rsidR="00863E91" w:rsidRPr="00EB1C72" w:rsidRDefault="00863E91" w:rsidP="00EB1C72">
            <w:pPr>
              <w:pStyle w:val="Odsekzoznamu"/>
              <w:spacing w:line="180" w:lineRule="exact"/>
              <w:ind w:left="376"/>
              <w:jc w:val="both"/>
              <w:rPr>
                <w:rFonts w:ascii="Arial" w:eastAsia="SimSun" w:hAnsi="Arial" w:cs="Arial"/>
                <w:sz w:val="18"/>
                <w:szCs w:val="18"/>
                <w:lang w:val="en-US"/>
              </w:rPr>
            </w:pPr>
          </w:p>
          <w:p w14:paraId="02AA0064" w14:textId="33EBAC45" w:rsidR="00CD655D" w:rsidRPr="00EB1C72" w:rsidRDefault="00CD655D" w:rsidP="009A7AB7">
            <w:pPr>
              <w:pStyle w:val="Odsekzoznamu"/>
              <w:numPr>
                <w:ilvl w:val="1"/>
                <w:numId w:val="28"/>
              </w:numPr>
              <w:spacing w:line="180" w:lineRule="exact"/>
              <w:ind w:left="376" w:hanging="382"/>
              <w:jc w:val="both"/>
              <w:rPr>
                <w:rFonts w:ascii="Arial" w:eastAsia="SimSun" w:hAnsi="Arial" w:cs="Arial"/>
                <w:sz w:val="18"/>
                <w:szCs w:val="18"/>
                <w:lang w:val="en-US"/>
              </w:rPr>
            </w:pPr>
            <w:r w:rsidRPr="00EB1C72">
              <w:rPr>
                <w:rFonts w:ascii="Arial" w:hAnsi="Arial" w:cs="Arial"/>
                <w:sz w:val="18"/>
                <w:szCs w:val="18"/>
                <w:lang w:val="en-US"/>
              </w:rPr>
              <w:t xml:space="preserve">The </w:t>
            </w:r>
            <w:r w:rsidR="00AD2951" w:rsidRPr="00EB1C72">
              <w:rPr>
                <w:rFonts w:ascii="Arial" w:hAnsi="Arial" w:cs="Arial"/>
                <w:sz w:val="18"/>
                <w:szCs w:val="18"/>
                <w:lang w:val="en-US"/>
              </w:rPr>
              <w:t>Seller</w:t>
            </w:r>
            <w:r w:rsidRPr="00EB1C72">
              <w:rPr>
                <w:rFonts w:ascii="Arial" w:hAnsi="Arial" w:cs="Arial"/>
                <w:sz w:val="18"/>
                <w:szCs w:val="18"/>
                <w:lang w:val="en-US"/>
              </w:rPr>
              <w:t xml:space="preserve"> shall not assign without </w:t>
            </w:r>
            <w:r w:rsidR="00AD2951" w:rsidRPr="00EB1C72">
              <w:rPr>
                <w:rFonts w:ascii="Arial" w:hAnsi="Arial" w:cs="Arial"/>
                <w:sz w:val="18"/>
                <w:szCs w:val="18"/>
                <w:lang w:val="en-US"/>
              </w:rPr>
              <w:t>Buyer</w:t>
            </w:r>
            <w:r w:rsidRPr="00EB1C72">
              <w:rPr>
                <w:rFonts w:ascii="Arial" w:hAnsi="Arial" w:cs="Arial"/>
                <w:sz w:val="18"/>
                <w:szCs w:val="18"/>
                <w:lang w:val="en-US"/>
              </w:rPr>
              <w:t xml:space="preserve">’s prior written consent receivables resulting from the Contract.  Any such assignment without prior written consent or in contradiction to the consent is invalid. The </w:t>
            </w:r>
            <w:r w:rsidR="00AD2951" w:rsidRPr="00EB1C72">
              <w:rPr>
                <w:rFonts w:ascii="Arial" w:hAnsi="Arial" w:cs="Arial"/>
                <w:sz w:val="18"/>
                <w:szCs w:val="18"/>
                <w:lang w:val="en-US"/>
              </w:rPr>
              <w:t>Buyer</w:t>
            </w:r>
            <w:r w:rsidRPr="00EB1C72">
              <w:rPr>
                <w:rFonts w:ascii="Arial" w:hAnsi="Arial" w:cs="Arial"/>
                <w:sz w:val="18"/>
                <w:szCs w:val="18"/>
                <w:lang w:val="en-US"/>
              </w:rPr>
              <w:t xml:space="preserve"> is entitled to charge </w:t>
            </w:r>
            <w:r w:rsidR="00AD2951" w:rsidRPr="00EB1C72">
              <w:rPr>
                <w:rFonts w:ascii="Arial" w:hAnsi="Arial" w:cs="Arial"/>
                <w:sz w:val="18"/>
                <w:szCs w:val="18"/>
                <w:lang w:val="en-US"/>
              </w:rPr>
              <w:t>the Seller</w:t>
            </w:r>
            <w:r w:rsidRPr="00EB1C72">
              <w:rPr>
                <w:rFonts w:ascii="Arial" w:hAnsi="Arial" w:cs="Arial"/>
                <w:sz w:val="18"/>
                <w:szCs w:val="18"/>
                <w:lang w:val="en-US"/>
              </w:rPr>
              <w:t xml:space="preserve"> a contractual penalty of 20% from the financial volume of such assigned receivable.</w:t>
            </w:r>
          </w:p>
          <w:p w14:paraId="07F756ED" w14:textId="7811C67E" w:rsidR="00FA3C29" w:rsidRPr="00EB1C72" w:rsidRDefault="00FA3C29" w:rsidP="00074DBA">
            <w:pPr>
              <w:spacing w:line="180" w:lineRule="exact"/>
              <w:jc w:val="both"/>
              <w:rPr>
                <w:rFonts w:ascii="Arial" w:eastAsia="SimSun" w:hAnsi="Arial" w:cs="Arial"/>
                <w:sz w:val="18"/>
                <w:szCs w:val="18"/>
                <w:lang w:val="en-US"/>
              </w:rPr>
            </w:pPr>
          </w:p>
          <w:p w14:paraId="5CF8D4EB" w14:textId="77777777" w:rsidR="00FA3C29" w:rsidRPr="00EB1C72" w:rsidRDefault="00FA3C29" w:rsidP="00074DBA">
            <w:pPr>
              <w:spacing w:line="180" w:lineRule="exact"/>
              <w:jc w:val="both"/>
              <w:rPr>
                <w:rFonts w:ascii="Arial" w:eastAsia="SimSun" w:hAnsi="Arial" w:cs="Arial"/>
                <w:sz w:val="18"/>
                <w:szCs w:val="18"/>
                <w:lang w:val="en-US"/>
              </w:rPr>
            </w:pPr>
          </w:p>
          <w:p w14:paraId="4EDDA7B6" w14:textId="441DEF3E" w:rsidR="00A72F4F" w:rsidRPr="00EB1C72" w:rsidRDefault="00AD2951" w:rsidP="009A7AB7">
            <w:pPr>
              <w:pStyle w:val="Odsekzoznamu"/>
              <w:numPr>
                <w:ilvl w:val="1"/>
                <w:numId w:val="28"/>
              </w:numPr>
              <w:spacing w:line="180" w:lineRule="exact"/>
              <w:ind w:left="376" w:hanging="382"/>
              <w:jc w:val="both"/>
              <w:rPr>
                <w:rFonts w:ascii="Arial" w:eastAsia="SimSun" w:hAnsi="Arial" w:cs="Arial"/>
                <w:sz w:val="18"/>
                <w:szCs w:val="18"/>
                <w:lang w:val="en-US"/>
              </w:rPr>
            </w:pPr>
            <w:r w:rsidRPr="00EB1C72">
              <w:rPr>
                <w:rFonts w:ascii="Arial" w:hAnsi="Arial" w:cs="Arial"/>
                <w:sz w:val="18"/>
                <w:szCs w:val="18"/>
                <w:lang w:val="en-US"/>
              </w:rPr>
              <w:t xml:space="preserve"> </w:t>
            </w:r>
            <w:r w:rsidR="008E3C90" w:rsidRPr="00EB1C72">
              <w:rPr>
                <w:rFonts w:ascii="Arial" w:hAnsi="Arial" w:cs="Arial"/>
                <w:sz w:val="18"/>
                <w:szCs w:val="18"/>
                <w:lang w:val="en-US"/>
              </w:rPr>
              <w:t>If the Seller issues and delivers a credit note to an invoice before its payment to the Buyer, the amount of the receivable resulting from such an invoice will be reduced by the amount of the credit note issued in respect thereof. The Buyer will effect payment of such an invoice reduced by the amount on the credit note. Both the Seller and the Buyer agreed that the Buyer is not obliged to inform the Seller about such reduction in writing.</w:t>
            </w:r>
            <w:r w:rsidR="00A72F4F" w:rsidRPr="00EB1C72">
              <w:rPr>
                <w:rFonts w:ascii="Arial" w:hAnsi="Arial" w:cs="Arial"/>
                <w:sz w:val="18"/>
                <w:szCs w:val="18"/>
                <w:lang w:val="en-US"/>
              </w:rPr>
              <w:t xml:space="preserve"> </w:t>
            </w:r>
            <w:r w:rsidR="004046EF" w:rsidRPr="00EB1C72">
              <w:rPr>
                <w:rFonts w:ascii="Arial" w:hAnsi="Arial" w:cs="Arial"/>
                <w:sz w:val="18"/>
                <w:szCs w:val="18"/>
                <w:lang w:val="en-US"/>
              </w:rPr>
              <w:t>If the Seller issues and delivers a credit note referring to an invoice after it is paid, the credit note shall be due and payable three (3) days after it is delivered to the Buyer.</w:t>
            </w:r>
            <w:r w:rsidR="00A72F4F" w:rsidRPr="00EB1C72">
              <w:rPr>
                <w:rFonts w:ascii="Arial" w:hAnsi="Arial" w:cs="Arial"/>
                <w:sz w:val="18"/>
                <w:szCs w:val="18"/>
                <w:lang w:val="en-US"/>
              </w:rPr>
              <w:t xml:space="preserve"> </w:t>
            </w:r>
          </w:p>
          <w:p w14:paraId="2877D17B" w14:textId="4875E6C8" w:rsidR="00CD655D" w:rsidRPr="00EB1C72" w:rsidRDefault="00AD2951" w:rsidP="00074DBA">
            <w:pPr>
              <w:spacing w:line="180" w:lineRule="exact"/>
              <w:ind w:left="340" w:hanging="340"/>
              <w:jc w:val="both"/>
              <w:rPr>
                <w:rFonts w:ascii="Arial" w:hAnsi="Arial" w:cs="Arial"/>
                <w:noProof/>
                <w:sz w:val="18"/>
                <w:szCs w:val="18"/>
                <w:lang w:val="en-US"/>
              </w:rPr>
            </w:pPr>
            <w:r w:rsidRPr="00EB1C72">
              <w:rPr>
                <w:rFonts w:ascii="Arial" w:hAnsi="Arial" w:cs="Arial"/>
                <w:sz w:val="18"/>
                <w:szCs w:val="18"/>
                <w:lang w:val="en-US"/>
              </w:rPr>
              <w:t>4.2</w:t>
            </w:r>
            <w:r w:rsidR="00863E91" w:rsidRPr="00EB1C72">
              <w:rPr>
                <w:rFonts w:ascii="Arial" w:hAnsi="Arial" w:cs="Arial"/>
                <w:sz w:val="18"/>
                <w:szCs w:val="18"/>
                <w:lang w:val="en-US"/>
              </w:rPr>
              <w:t>2</w:t>
            </w:r>
            <w:r w:rsidRPr="00EB1C72">
              <w:rPr>
                <w:rFonts w:ascii="Arial" w:hAnsi="Arial" w:cs="Arial"/>
                <w:sz w:val="18"/>
                <w:szCs w:val="18"/>
                <w:lang w:val="en-US"/>
              </w:rPr>
              <w:t xml:space="preserve"> </w:t>
            </w:r>
            <w:r w:rsidR="00CF022D" w:rsidRPr="00EB1C72">
              <w:rPr>
                <w:rFonts w:ascii="Arial" w:hAnsi="Arial" w:cs="Arial"/>
                <w:sz w:val="18"/>
                <w:szCs w:val="18"/>
                <w:lang w:val="en-US"/>
              </w:rPr>
              <w:t>If not defined otherwise in the Contract or GTP, the contractual penalty, compensation for damages, termination fee and late payment interests</w:t>
            </w:r>
            <w:r w:rsidR="004F4637" w:rsidRPr="00EB1C72">
              <w:rPr>
                <w:rFonts w:ascii="Arial" w:hAnsi="Arial" w:cs="Arial"/>
                <w:sz w:val="18"/>
                <w:szCs w:val="18"/>
                <w:lang w:val="en-US"/>
              </w:rPr>
              <w:t xml:space="preserve"> (hereinafter “sanctions”)</w:t>
            </w:r>
            <w:r w:rsidR="00CF022D" w:rsidRPr="00EB1C72">
              <w:rPr>
                <w:rFonts w:ascii="Arial" w:hAnsi="Arial" w:cs="Arial"/>
                <w:sz w:val="18"/>
                <w:szCs w:val="18"/>
                <w:lang w:val="en-US"/>
              </w:rPr>
              <w:t xml:space="preserve"> shall be payable within the term of sixty (60) days as from the date of delivery of the statement thereof to the obliged Party </w:t>
            </w:r>
            <w:r w:rsidR="00CD655D" w:rsidRPr="00EB1C72">
              <w:rPr>
                <w:rFonts w:ascii="Arial" w:hAnsi="Arial" w:cs="Arial"/>
                <w:noProof/>
                <w:sz w:val="18"/>
                <w:szCs w:val="18"/>
                <w:lang w:val="en-US"/>
              </w:rPr>
              <w:t xml:space="preserve">and shall be deemed paid when the funds in the </w:t>
            </w:r>
            <w:r w:rsidR="000F3F65" w:rsidRPr="00EB1C72">
              <w:rPr>
                <w:rFonts w:ascii="Arial" w:hAnsi="Arial" w:cs="Arial"/>
                <w:noProof/>
                <w:sz w:val="18"/>
                <w:szCs w:val="18"/>
                <w:lang w:val="en-US"/>
              </w:rPr>
              <w:t xml:space="preserve">relevant </w:t>
            </w:r>
            <w:r w:rsidR="00CD655D" w:rsidRPr="00EB1C72">
              <w:rPr>
                <w:rFonts w:ascii="Arial" w:hAnsi="Arial" w:cs="Arial"/>
                <w:noProof/>
                <w:sz w:val="18"/>
                <w:szCs w:val="18"/>
                <w:lang w:val="en-US"/>
              </w:rPr>
              <w:t xml:space="preserve">amount  </w:t>
            </w:r>
            <w:r w:rsidR="000F3F65" w:rsidRPr="00EB1C72">
              <w:rPr>
                <w:rFonts w:ascii="Arial" w:hAnsi="Arial" w:cs="Arial"/>
                <w:noProof/>
                <w:sz w:val="18"/>
                <w:szCs w:val="18"/>
                <w:lang w:val="en-US"/>
              </w:rPr>
              <w:t xml:space="preserve">is </w:t>
            </w:r>
            <w:r w:rsidR="00CD655D" w:rsidRPr="00EB1C72">
              <w:rPr>
                <w:rFonts w:ascii="Arial" w:hAnsi="Arial" w:cs="Arial"/>
                <w:noProof/>
                <w:sz w:val="18"/>
                <w:szCs w:val="18"/>
                <w:lang w:val="en-US"/>
              </w:rPr>
              <w:t>added to account</w:t>
            </w:r>
            <w:r w:rsidR="00CF022D" w:rsidRPr="00EB1C72">
              <w:rPr>
                <w:rFonts w:ascii="Arial" w:hAnsi="Arial" w:cs="Arial"/>
                <w:noProof/>
                <w:sz w:val="18"/>
                <w:szCs w:val="18"/>
                <w:lang w:val="en-US"/>
              </w:rPr>
              <w:t xml:space="preserve"> of the obliged Party</w:t>
            </w:r>
            <w:r w:rsidR="00CD655D" w:rsidRPr="00EB1C72">
              <w:rPr>
                <w:rFonts w:ascii="Arial" w:hAnsi="Arial" w:cs="Arial"/>
                <w:noProof/>
                <w:sz w:val="18"/>
                <w:szCs w:val="18"/>
                <w:lang w:val="en-US"/>
              </w:rPr>
              <w:t xml:space="preserve">. The </w:t>
            </w:r>
            <w:r w:rsidRPr="00EB1C72">
              <w:rPr>
                <w:rFonts w:ascii="Arial" w:hAnsi="Arial" w:cs="Arial"/>
                <w:noProof/>
                <w:sz w:val="18"/>
                <w:szCs w:val="18"/>
                <w:lang w:val="en-US"/>
              </w:rPr>
              <w:t>Buyer</w:t>
            </w:r>
            <w:r w:rsidR="00CD655D" w:rsidRPr="00EB1C72">
              <w:rPr>
                <w:rFonts w:ascii="Arial" w:hAnsi="Arial" w:cs="Arial"/>
                <w:noProof/>
                <w:sz w:val="18"/>
                <w:szCs w:val="18"/>
                <w:lang w:val="en-US"/>
              </w:rPr>
              <w:t xml:space="preserve"> shall be entitled to discount the amount of the </w:t>
            </w:r>
            <w:r w:rsidR="004F4637" w:rsidRPr="00EB1C72">
              <w:rPr>
                <w:rFonts w:ascii="Arial" w:hAnsi="Arial" w:cs="Arial"/>
                <w:noProof/>
                <w:sz w:val="18"/>
                <w:szCs w:val="18"/>
                <w:lang w:val="en-US"/>
              </w:rPr>
              <w:t>sanction</w:t>
            </w:r>
            <w:r w:rsidR="00CD655D" w:rsidRPr="00EB1C72">
              <w:rPr>
                <w:rFonts w:ascii="Arial" w:hAnsi="Arial" w:cs="Arial"/>
                <w:noProof/>
                <w:sz w:val="18"/>
                <w:szCs w:val="18"/>
                <w:lang w:val="en-US"/>
              </w:rPr>
              <w:t xml:space="preserve"> from the price or from the next due payment. By paying the amount of </w:t>
            </w:r>
            <w:r w:rsidR="004F4637" w:rsidRPr="00EB1C72">
              <w:rPr>
                <w:rFonts w:ascii="Arial" w:hAnsi="Arial" w:cs="Arial"/>
                <w:noProof/>
                <w:sz w:val="18"/>
                <w:szCs w:val="18"/>
                <w:lang w:val="en-US"/>
              </w:rPr>
              <w:t>sanciont</w:t>
            </w:r>
            <w:r w:rsidR="00CD655D" w:rsidRPr="00EB1C72">
              <w:rPr>
                <w:rFonts w:ascii="Arial" w:hAnsi="Arial" w:cs="Arial"/>
                <w:noProof/>
                <w:sz w:val="18"/>
                <w:szCs w:val="18"/>
                <w:lang w:val="en-US"/>
              </w:rPr>
              <w:t xml:space="preserve"> the </w:t>
            </w:r>
            <w:r w:rsidRPr="00EB1C72">
              <w:rPr>
                <w:rFonts w:ascii="Arial" w:hAnsi="Arial" w:cs="Arial"/>
                <w:noProof/>
                <w:sz w:val="18"/>
                <w:szCs w:val="18"/>
                <w:lang w:val="en-US"/>
              </w:rPr>
              <w:t>Seller</w:t>
            </w:r>
            <w:r w:rsidR="00CD655D" w:rsidRPr="00EB1C72">
              <w:rPr>
                <w:rFonts w:ascii="Arial" w:hAnsi="Arial" w:cs="Arial"/>
                <w:noProof/>
                <w:sz w:val="18"/>
                <w:szCs w:val="18"/>
                <w:lang w:val="en-US"/>
              </w:rPr>
              <w:t xml:space="preserve"> shall not be relieved of its obligations under the Contract. </w:t>
            </w:r>
            <w:r w:rsidR="00CD655D" w:rsidRPr="00EB1C72">
              <w:rPr>
                <w:rFonts w:ascii="Arial" w:hAnsi="Arial" w:cs="Arial"/>
                <w:sz w:val="18"/>
                <w:szCs w:val="18"/>
                <w:lang w:val="en-US"/>
              </w:rPr>
              <w:t>The contractual penalty shall be covered in full scope concurrently with compensation for damages.</w:t>
            </w:r>
            <w:r w:rsidR="009610BA" w:rsidRPr="00EB1C72">
              <w:rPr>
                <w:rFonts w:ascii="Arial" w:hAnsi="Arial" w:cs="Arial"/>
                <w:sz w:val="18"/>
                <w:szCs w:val="18"/>
                <w:lang w:val="en-US"/>
              </w:rPr>
              <w:t xml:space="preserve"> The Buyer is entitled to reduce the contractual penalty according to the seriousness of the violation of the contractual obligation by the Seller.</w:t>
            </w:r>
          </w:p>
          <w:p w14:paraId="17AC166E" w14:textId="77777777" w:rsidR="00691DC5" w:rsidRPr="00EB1C72" w:rsidRDefault="00691DC5" w:rsidP="00074DBA">
            <w:pPr>
              <w:spacing w:line="180" w:lineRule="exact"/>
              <w:ind w:left="347" w:hanging="347"/>
              <w:jc w:val="both"/>
              <w:rPr>
                <w:rFonts w:ascii="Arial" w:hAnsi="Arial" w:cs="Arial"/>
                <w:sz w:val="18"/>
                <w:szCs w:val="18"/>
                <w:lang w:val="en-US"/>
              </w:rPr>
            </w:pPr>
          </w:p>
          <w:p w14:paraId="3FE53D06" w14:textId="77777777" w:rsidR="00691DC5" w:rsidRPr="00EB1C72" w:rsidRDefault="00404E66" w:rsidP="00074DBA">
            <w:pPr>
              <w:spacing w:line="180" w:lineRule="exact"/>
              <w:jc w:val="both"/>
              <w:rPr>
                <w:rFonts w:ascii="Arial" w:hAnsi="Arial" w:cs="Arial"/>
                <w:b/>
                <w:sz w:val="18"/>
                <w:szCs w:val="18"/>
                <w:u w:val="single"/>
                <w:lang w:val="en-US"/>
              </w:rPr>
            </w:pPr>
            <w:r w:rsidRPr="00EB1C72">
              <w:rPr>
                <w:rFonts w:ascii="Arial" w:hAnsi="Arial" w:cs="Arial"/>
                <w:b/>
                <w:sz w:val="18"/>
                <w:szCs w:val="18"/>
                <w:lang w:val="en-US"/>
              </w:rPr>
              <w:t xml:space="preserve">5.    </w:t>
            </w:r>
            <w:r w:rsidRPr="00EB1C72">
              <w:rPr>
                <w:rFonts w:ascii="Arial" w:hAnsi="Arial" w:cs="Arial"/>
                <w:b/>
                <w:sz w:val="18"/>
                <w:szCs w:val="18"/>
                <w:u w:val="single"/>
                <w:lang w:val="en-US"/>
              </w:rPr>
              <w:t>QUALITY REQUIREMENTS AND GUARANTEE</w:t>
            </w:r>
          </w:p>
          <w:p w14:paraId="5862D875" w14:textId="77777777" w:rsidR="00691DC5" w:rsidRPr="00EB1C72" w:rsidRDefault="008E3C90" w:rsidP="009A7AB7">
            <w:pPr>
              <w:pStyle w:val="Zkladntext"/>
              <w:numPr>
                <w:ilvl w:val="2"/>
                <w:numId w:val="9"/>
              </w:numPr>
              <w:spacing w:line="180" w:lineRule="exact"/>
              <w:rPr>
                <w:rFonts w:ascii="Arial" w:hAnsi="Arial" w:cs="Arial"/>
                <w:sz w:val="18"/>
                <w:szCs w:val="18"/>
                <w:lang w:val="en-US"/>
              </w:rPr>
            </w:pPr>
            <w:r w:rsidRPr="00EB1C72">
              <w:rPr>
                <w:rFonts w:ascii="Arial" w:hAnsi="Arial" w:cs="Arial"/>
                <w:sz w:val="18"/>
                <w:szCs w:val="18"/>
                <w:lang w:val="en-US"/>
              </w:rPr>
              <w:t xml:space="preserve">The Seller shall meet the quality standards and technical requirements required by the Buyer.  </w:t>
            </w:r>
          </w:p>
          <w:p w14:paraId="6316F311" w14:textId="1F755CDE" w:rsidR="0016408F" w:rsidRPr="00EB1C72" w:rsidRDefault="00DF097C" w:rsidP="00074DBA">
            <w:pPr>
              <w:pStyle w:val="Zkladntext"/>
              <w:spacing w:line="180" w:lineRule="exact"/>
              <w:ind w:left="376" w:hanging="376"/>
              <w:rPr>
                <w:rFonts w:ascii="Arial" w:hAnsi="Arial" w:cs="Arial"/>
                <w:sz w:val="18"/>
                <w:szCs w:val="18"/>
                <w:lang w:val="en-US"/>
              </w:rPr>
            </w:pPr>
            <w:r w:rsidRPr="00EB1C72">
              <w:rPr>
                <w:rFonts w:ascii="Arial" w:hAnsi="Arial" w:cs="Arial"/>
                <w:sz w:val="18"/>
                <w:szCs w:val="18"/>
                <w:lang w:val="en-US"/>
              </w:rPr>
              <w:t xml:space="preserve">5.2 </w:t>
            </w:r>
            <w:r w:rsidR="008E3C90" w:rsidRPr="00EB1C72">
              <w:rPr>
                <w:rFonts w:ascii="Arial" w:hAnsi="Arial" w:cs="Arial"/>
                <w:sz w:val="18"/>
                <w:szCs w:val="18"/>
                <w:lang w:val="en-US"/>
              </w:rPr>
              <w:t>The Seller shall provide guarantee for the Equipment quality for the period of</w:t>
            </w:r>
            <w:r w:rsidRPr="00EB1C72">
              <w:rPr>
                <w:rFonts w:ascii="Arial" w:hAnsi="Arial" w:cs="Arial"/>
                <w:b/>
                <w:sz w:val="18"/>
                <w:szCs w:val="18"/>
              </w:rPr>
              <w:t xml:space="preserve"> </w:t>
            </w:r>
            <w:r w:rsidRPr="00EB1C72">
              <w:rPr>
                <w:rFonts w:ascii="Arial" w:hAnsi="Arial" w:cs="Arial"/>
                <w:sz w:val="18"/>
                <w:szCs w:val="18"/>
                <w:lang w:val="en-US"/>
              </w:rPr>
              <w:t>twenty-four (24)</w:t>
            </w:r>
            <w:r w:rsidR="008E3C90" w:rsidRPr="00EB1C72">
              <w:rPr>
                <w:rFonts w:ascii="Arial" w:hAnsi="Arial" w:cs="Arial"/>
                <w:sz w:val="18"/>
                <w:szCs w:val="18"/>
                <w:lang w:val="en-US"/>
              </w:rPr>
              <w:t xml:space="preserve"> months from the date of the Equipment commissioning (“Guarantee period”)</w:t>
            </w:r>
            <w:r w:rsidRPr="00EB1C72">
              <w:rPr>
                <w:rFonts w:ascii="Arial" w:hAnsi="Arial" w:cs="Arial"/>
                <w:sz w:val="18"/>
                <w:szCs w:val="18"/>
                <w:lang w:val="en-US"/>
              </w:rPr>
              <w:t>, unless otherwise agreed upon in the Contract.</w:t>
            </w:r>
          </w:p>
          <w:p w14:paraId="0277C8F8" w14:textId="7CDB02FD" w:rsidR="000A45C2" w:rsidRPr="00EB1C72" w:rsidRDefault="000A45C2" w:rsidP="009A7AB7">
            <w:pPr>
              <w:pStyle w:val="Zkladntext"/>
              <w:numPr>
                <w:ilvl w:val="1"/>
                <w:numId w:val="30"/>
              </w:numPr>
              <w:spacing w:line="180" w:lineRule="exact"/>
              <w:ind w:left="347" w:hanging="347"/>
              <w:rPr>
                <w:rFonts w:ascii="Arial" w:hAnsi="Arial" w:cs="Arial"/>
                <w:sz w:val="18"/>
                <w:szCs w:val="18"/>
                <w:lang w:val="en-US"/>
              </w:rPr>
            </w:pPr>
            <w:r w:rsidRPr="00EB1C72">
              <w:rPr>
                <w:rFonts w:ascii="Arial" w:hAnsi="Arial" w:cs="Arial"/>
                <w:sz w:val="18"/>
                <w:szCs w:val="18"/>
                <w:lang w:val="en-US"/>
              </w:rPr>
              <w:t xml:space="preserve">The Seller shall remove all defects that occur within the Guarantee period. </w:t>
            </w:r>
            <w:r w:rsidR="005E27AE" w:rsidRPr="00EB1C72">
              <w:rPr>
                <w:rFonts w:ascii="Arial" w:hAnsi="Arial" w:cs="Arial"/>
                <w:sz w:val="18"/>
                <w:szCs w:val="18"/>
                <w:lang w:val="en-US"/>
              </w:rPr>
              <w:t xml:space="preserve">The </w:t>
            </w:r>
            <w:r w:rsidRPr="00EB1C72">
              <w:rPr>
                <w:rFonts w:ascii="Arial" w:hAnsi="Arial" w:cs="Arial"/>
                <w:sz w:val="18"/>
                <w:szCs w:val="18"/>
                <w:lang w:val="en-US"/>
              </w:rPr>
              <w:t xml:space="preserve">Seller shall remove defects at its own cost (including transport cost and travel expenses) and without any undue delay immediately after receipt of Buyer's notice. Defects shall be, at the Buyer's choice, removed either (i) by repair; or (ii) replacement of defective parts; or (iii) price reduction. If the Seller fails to remove defects without undue delay or in full, the Buyer shall, at its own choice, (i) require price reduction; or (ii) remove defects or have the defects removed at Seller’s cost without waiving its rights resulting from the quality </w:t>
            </w:r>
            <w:r w:rsidR="00E36302" w:rsidRPr="00EB1C72">
              <w:rPr>
                <w:rFonts w:ascii="Arial" w:hAnsi="Arial" w:cs="Arial"/>
                <w:sz w:val="18"/>
                <w:szCs w:val="18"/>
                <w:lang w:val="en-US"/>
              </w:rPr>
              <w:t>guarantee</w:t>
            </w:r>
            <w:r w:rsidRPr="00EB1C72">
              <w:rPr>
                <w:rFonts w:ascii="Arial" w:hAnsi="Arial" w:cs="Arial"/>
                <w:sz w:val="18"/>
                <w:szCs w:val="18"/>
                <w:lang w:val="en-US"/>
              </w:rPr>
              <w:t xml:space="preserve">. The Buyer shall charge Seller such incurred cost and the Seller shall settle such cost by reason of damage reimbursement to the Buyer in full amount within ten (10) days from its bill delivery to the Buyer. </w:t>
            </w:r>
            <w:r w:rsidR="00863E91" w:rsidRPr="00EB1C72">
              <w:rPr>
                <w:rFonts w:ascii="Arial" w:hAnsi="Arial" w:cs="Arial"/>
                <w:sz w:val="18"/>
                <w:szCs w:val="18"/>
                <w:lang w:val="en-US"/>
              </w:rPr>
              <w:t>T</w:t>
            </w:r>
            <w:r w:rsidR="00863E91" w:rsidRPr="008069AB">
              <w:rPr>
                <w:rFonts w:ascii="Arial" w:hAnsi="Arial" w:cs="Arial"/>
                <w:sz w:val="18"/>
                <w:szCs w:val="18"/>
                <w:lang w:val="en-US"/>
              </w:rPr>
              <w:t xml:space="preserve">his procedure shall not affect Buyer’s right to </w:t>
            </w:r>
            <w:r w:rsidR="00AF79AA">
              <w:rPr>
                <w:rFonts w:ascii="Arial" w:hAnsi="Arial" w:cs="Arial"/>
                <w:sz w:val="18"/>
                <w:szCs w:val="18"/>
                <w:lang w:val="en-US"/>
              </w:rPr>
              <w:t xml:space="preserve">compensation of the </w:t>
            </w:r>
            <w:r w:rsidR="00863E91" w:rsidRPr="008069AB">
              <w:rPr>
                <w:rFonts w:ascii="Arial" w:hAnsi="Arial" w:cs="Arial"/>
                <w:sz w:val="18"/>
                <w:szCs w:val="18"/>
                <w:lang w:val="en-US"/>
              </w:rPr>
              <w:t xml:space="preserve">damage </w:t>
            </w:r>
            <w:r w:rsidR="00AF79AA">
              <w:rPr>
                <w:rFonts w:ascii="Arial" w:hAnsi="Arial" w:cs="Arial"/>
                <w:sz w:val="18"/>
                <w:szCs w:val="18"/>
                <w:lang w:val="en-US"/>
              </w:rPr>
              <w:t xml:space="preserve">and </w:t>
            </w:r>
            <w:r w:rsidR="00863E91" w:rsidRPr="008069AB">
              <w:rPr>
                <w:rFonts w:ascii="Arial" w:hAnsi="Arial" w:cs="Arial"/>
                <w:sz w:val="18"/>
                <w:szCs w:val="18"/>
                <w:lang w:val="en-US"/>
              </w:rPr>
              <w:t>indemnification in full extent.</w:t>
            </w:r>
          </w:p>
          <w:p w14:paraId="25E24413" w14:textId="745A5AD3" w:rsidR="00BB5B11" w:rsidRPr="00EB1C72" w:rsidRDefault="00BB5B11" w:rsidP="00074DBA">
            <w:pPr>
              <w:pStyle w:val="Zkladntext"/>
              <w:spacing w:line="180" w:lineRule="exact"/>
              <w:rPr>
                <w:rFonts w:ascii="Arial" w:hAnsi="Arial" w:cs="Arial"/>
                <w:sz w:val="18"/>
                <w:szCs w:val="18"/>
                <w:lang w:val="en-US"/>
              </w:rPr>
            </w:pPr>
          </w:p>
          <w:p w14:paraId="58F4BC38" w14:textId="3B9B95EE" w:rsidR="002B06F7" w:rsidRPr="00EB1C72" w:rsidRDefault="002B06F7" w:rsidP="00074DBA">
            <w:pPr>
              <w:pStyle w:val="Zkladntext"/>
              <w:spacing w:line="180" w:lineRule="exact"/>
              <w:ind w:left="347" w:hanging="347"/>
              <w:rPr>
                <w:rFonts w:ascii="Arial" w:hAnsi="Arial" w:cs="Arial"/>
                <w:bCs/>
                <w:sz w:val="18"/>
                <w:szCs w:val="18"/>
                <w:lang w:val="en-US"/>
              </w:rPr>
            </w:pPr>
          </w:p>
          <w:p w14:paraId="5B3DBCE7" w14:textId="71FA022A" w:rsidR="005E27AE" w:rsidRPr="00EB1C72" w:rsidRDefault="005E27AE" w:rsidP="00074DBA">
            <w:pPr>
              <w:pStyle w:val="Zkladntext"/>
              <w:spacing w:line="180" w:lineRule="exact"/>
              <w:ind w:left="347" w:hanging="347"/>
              <w:rPr>
                <w:rFonts w:ascii="Arial" w:hAnsi="Arial" w:cs="Arial"/>
                <w:sz w:val="18"/>
                <w:szCs w:val="18"/>
                <w:lang w:val="en-US"/>
              </w:rPr>
            </w:pPr>
            <w:r w:rsidRPr="00EB1C72">
              <w:rPr>
                <w:rFonts w:ascii="Arial" w:hAnsi="Arial" w:cs="Arial"/>
                <w:sz w:val="18"/>
                <w:szCs w:val="18"/>
                <w:lang w:val="en-US"/>
              </w:rPr>
              <w:t>5.</w:t>
            </w:r>
            <w:r w:rsidR="00662F97" w:rsidRPr="00EB1C72">
              <w:rPr>
                <w:rFonts w:ascii="Arial" w:hAnsi="Arial" w:cs="Arial"/>
                <w:sz w:val="18"/>
                <w:szCs w:val="18"/>
                <w:lang w:val="en-US"/>
              </w:rPr>
              <w:t>4</w:t>
            </w:r>
            <w:r w:rsidRPr="00EB1C72">
              <w:rPr>
                <w:rFonts w:ascii="Arial" w:hAnsi="Arial" w:cs="Arial"/>
                <w:sz w:val="18"/>
                <w:szCs w:val="18"/>
                <w:lang w:val="en-US"/>
              </w:rPr>
              <w:t xml:space="preserve"> </w:t>
            </w:r>
            <w:r w:rsidR="00AF79AA">
              <w:rPr>
                <w:rFonts w:ascii="Arial" w:hAnsi="Arial" w:cs="Arial"/>
                <w:sz w:val="18"/>
                <w:szCs w:val="18"/>
                <w:lang w:val="en-US"/>
              </w:rPr>
              <w:t xml:space="preserve">The Seller represents and warrants that Equipment supplied by Seller does not infringe any third parties intellectual property rights. </w:t>
            </w:r>
            <w:r w:rsidRPr="00EB1C72">
              <w:rPr>
                <w:rFonts w:ascii="Arial" w:hAnsi="Arial" w:cs="Arial"/>
                <w:sz w:val="18"/>
                <w:szCs w:val="18"/>
                <w:lang w:val="en-US"/>
              </w:rPr>
              <w:t>The Seller shall be fully responsible for violation of third parties rights to the Equipment procured by the Seller in order to carry out the work or related to such work resulting from the industrial or intellectual property. The Seller shall indemnify, protect and hold harmless the Buyer in connection with any claims, losses, obligations and damages (including justified attorney’s fees and expenses) arising out of actual or alleged violation of third party rights resulting from the industrial or intellectual property. The Seller’</w:t>
            </w:r>
            <w:r w:rsidRPr="00EB1C72">
              <w:rPr>
                <w:rFonts w:ascii="Arial" w:hAnsi="Arial" w:cs="Arial"/>
                <w:bCs/>
                <w:sz w:val="18"/>
                <w:szCs w:val="18"/>
                <w:lang w:val="en-US"/>
              </w:rPr>
              <w:t xml:space="preserve">s violation </w:t>
            </w:r>
            <w:r w:rsidRPr="00EB1C72">
              <w:rPr>
                <w:rFonts w:ascii="Arial" w:hAnsi="Arial" w:cs="Arial"/>
                <w:sz w:val="18"/>
                <w:szCs w:val="18"/>
                <w:lang w:val="en-US"/>
              </w:rPr>
              <w:t xml:space="preserve">of the third parties rights resulting from the industrial or intellectual property will be considered a material breach of the Seller’s contractual obligation. </w:t>
            </w:r>
          </w:p>
          <w:p w14:paraId="6A84CAF3" w14:textId="69742A39" w:rsidR="00B72969" w:rsidRDefault="00B72969" w:rsidP="00074DBA">
            <w:pPr>
              <w:pStyle w:val="Zkladntext"/>
              <w:spacing w:line="180" w:lineRule="exact"/>
              <w:rPr>
                <w:rFonts w:ascii="Arial" w:hAnsi="Arial" w:cs="Arial"/>
                <w:bCs/>
                <w:sz w:val="18"/>
                <w:szCs w:val="18"/>
                <w:lang w:val="en-US"/>
              </w:rPr>
            </w:pPr>
          </w:p>
          <w:p w14:paraId="31D7B07D" w14:textId="77777777" w:rsidR="00791537" w:rsidRPr="00EB1C72" w:rsidRDefault="00791537" w:rsidP="00074DBA">
            <w:pPr>
              <w:pStyle w:val="Zkladntext"/>
              <w:spacing w:line="180" w:lineRule="exact"/>
              <w:rPr>
                <w:rFonts w:ascii="Arial" w:hAnsi="Arial" w:cs="Arial"/>
                <w:bCs/>
                <w:sz w:val="18"/>
                <w:szCs w:val="18"/>
                <w:lang w:val="en-US"/>
              </w:rPr>
            </w:pPr>
          </w:p>
          <w:p w14:paraId="0862E27D" w14:textId="6BD8203A" w:rsidR="000125AA" w:rsidRDefault="00B72969" w:rsidP="00074DBA">
            <w:pPr>
              <w:spacing w:line="180" w:lineRule="exact"/>
              <w:ind w:left="347" w:hanging="283"/>
              <w:jc w:val="both"/>
              <w:rPr>
                <w:rFonts w:ascii="Arial" w:hAnsi="Arial" w:cs="Arial"/>
                <w:sz w:val="18"/>
                <w:szCs w:val="18"/>
                <w:lang w:val="en-US"/>
              </w:rPr>
            </w:pPr>
            <w:r w:rsidRPr="00EB1C72">
              <w:rPr>
                <w:rFonts w:ascii="Arial" w:hAnsi="Arial" w:cs="Arial"/>
                <w:bCs/>
                <w:sz w:val="18"/>
                <w:szCs w:val="18"/>
                <w:lang w:val="en-US"/>
              </w:rPr>
              <w:t>5.</w:t>
            </w:r>
            <w:r w:rsidR="00662F97" w:rsidRPr="007E4E05">
              <w:rPr>
                <w:rFonts w:ascii="Arial" w:hAnsi="Arial" w:cs="Arial"/>
                <w:bCs/>
                <w:sz w:val="18"/>
                <w:szCs w:val="18"/>
                <w:lang w:val="en-US"/>
              </w:rPr>
              <w:t>5</w:t>
            </w:r>
            <w:r w:rsidRPr="007E4E05">
              <w:rPr>
                <w:rFonts w:ascii="Arial" w:hAnsi="Arial" w:cs="Arial"/>
                <w:bCs/>
                <w:sz w:val="18"/>
                <w:szCs w:val="18"/>
                <w:lang w:val="en-US"/>
              </w:rPr>
              <w:t xml:space="preserve"> </w:t>
            </w:r>
            <w:r w:rsidR="006F7418" w:rsidRPr="007E4E05">
              <w:rPr>
                <w:rFonts w:ascii="Arial" w:hAnsi="Arial" w:cs="Arial"/>
                <w:sz w:val="18"/>
                <w:szCs w:val="18"/>
                <w:lang w:val="en-US"/>
              </w:rPr>
              <w:t>All drawings and technical descriptions (hereinafter “Technical Documents”) elaborated or delivered by the Seller or by Seller´s subcontractors shall become the property of the Buyer. Seller herewith grants a time unrestricted, unconditional, and gratuitous right to the Buyer to use the Technical Documents in any manner that the Buyer shall deem appropriate for repairs,</w:t>
            </w:r>
            <w:r w:rsidR="007E4E05">
              <w:rPr>
                <w:rFonts w:ascii="Arial" w:hAnsi="Arial" w:cs="Arial"/>
                <w:sz w:val="18"/>
                <w:szCs w:val="18"/>
                <w:lang w:val="en-US"/>
              </w:rPr>
              <w:t xml:space="preserve"> spare parts, replacement parts,</w:t>
            </w:r>
            <w:r w:rsidR="006F7418" w:rsidRPr="007E4E05">
              <w:rPr>
                <w:rFonts w:ascii="Arial" w:hAnsi="Arial" w:cs="Arial"/>
                <w:sz w:val="18"/>
                <w:szCs w:val="18"/>
                <w:lang w:val="en-US"/>
              </w:rPr>
              <w:t xml:space="preserve"> maintenance and upgrade of the </w:t>
            </w:r>
            <w:r w:rsidR="00031791" w:rsidRPr="007E4E05">
              <w:rPr>
                <w:rFonts w:ascii="Arial" w:hAnsi="Arial" w:cs="Arial"/>
                <w:sz w:val="18"/>
                <w:szCs w:val="18"/>
                <w:lang w:val="en-US"/>
              </w:rPr>
              <w:t>Equipment</w:t>
            </w:r>
            <w:r w:rsidR="006F7418" w:rsidRPr="007E4E05">
              <w:rPr>
                <w:rFonts w:ascii="Arial" w:hAnsi="Arial" w:cs="Arial"/>
                <w:sz w:val="18"/>
                <w:szCs w:val="18"/>
                <w:lang w:val="en-US"/>
              </w:rPr>
              <w:t xml:space="preserve">, </w:t>
            </w:r>
            <w:r w:rsidR="006F7418" w:rsidRPr="00741A64">
              <w:rPr>
                <w:rFonts w:ascii="Arial" w:hAnsi="Arial" w:cs="Arial"/>
                <w:sz w:val="18"/>
                <w:szCs w:val="18"/>
                <w:lang w:val="en-US"/>
              </w:rPr>
              <w:t xml:space="preserve">including the right to provide the Technical Documents to a third party for that purpose, without any claims to copyright, trade secrets or any proprietary rights. </w:t>
            </w:r>
            <w:r w:rsidR="00BA5663" w:rsidRPr="00741A64">
              <w:rPr>
                <w:rFonts w:ascii="Arial" w:hAnsi="Arial" w:cs="Arial"/>
                <w:sz w:val="18"/>
                <w:szCs w:val="18"/>
                <w:lang w:val="en-US"/>
              </w:rPr>
              <w:t xml:space="preserve">No notations restricting Buyer from such uses shall appear on such </w:t>
            </w:r>
            <w:r w:rsidR="00082EEA" w:rsidRPr="00741A64">
              <w:rPr>
                <w:rFonts w:ascii="Arial" w:hAnsi="Arial" w:cs="Arial"/>
                <w:sz w:val="18"/>
                <w:szCs w:val="18"/>
                <w:lang w:val="en-US"/>
              </w:rPr>
              <w:t>Technical Documents</w:t>
            </w:r>
            <w:r w:rsidR="00BA5663" w:rsidRPr="00741A64">
              <w:rPr>
                <w:rFonts w:ascii="Arial" w:hAnsi="Arial" w:cs="Arial"/>
                <w:sz w:val="18"/>
                <w:szCs w:val="18"/>
                <w:lang w:val="en-US"/>
              </w:rPr>
              <w:t xml:space="preserve">, and any restrictions of such type as may appear thereon shall be null and void. </w:t>
            </w:r>
            <w:r w:rsidR="006F7418" w:rsidRPr="00741A64">
              <w:rPr>
                <w:rFonts w:ascii="Arial" w:hAnsi="Arial" w:cs="Arial"/>
                <w:sz w:val="18"/>
                <w:szCs w:val="18"/>
                <w:lang w:val="en-US"/>
              </w:rPr>
              <w:t>All other rights resulting from or connected with industrial or any other intellectual property shall be and remain with the Seller</w:t>
            </w:r>
            <w:r w:rsidR="007E4E05" w:rsidRPr="00741A64">
              <w:rPr>
                <w:rFonts w:ascii="Arial" w:hAnsi="Arial" w:cs="Arial"/>
                <w:sz w:val="18"/>
                <w:szCs w:val="18"/>
                <w:lang w:val="en-US"/>
              </w:rPr>
              <w:t>, and Seller hereby grants to Buyer a non-exclusive, royalty free fully paid up right and license to use such industrial or other intellectual property rights for repairs, spare parts, replacement</w:t>
            </w:r>
            <w:r w:rsidR="007E4E05">
              <w:rPr>
                <w:rFonts w:ascii="Arial" w:hAnsi="Arial" w:cs="Arial"/>
                <w:sz w:val="18"/>
                <w:szCs w:val="18"/>
                <w:lang w:val="en-US"/>
              </w:rPr>
              <w:t xml:space="preserve"> parts,</w:t>
            </w:r>
            <w:r w:rsidR="007E4E05" w:rsidRPr="007E4E05">
              <w:rPr>
                <w:rFonts w:ascii="Arial" w:hAnsi="Arial" w:cs="Arial"/>
                <w:sz w:val="18"/>
                <w:szCs w:val="18"/>
                <w:lang w:val="en-US"/>
              </w:rPr>
              <w:t xml:space="preserve"> maintenance and upgrade of the Equipment</w:t>
            </w:r>
            <w:r w:rsidR="007E4E05">
              <w:rPr>
                <w:rFonts w:ascii="Arial" w:hAnsi="Arial" w:cs="Arial"/>
                <w:sz w:val="18"/>
                <w:szCs w:val="18"/>
                <w:lang w:val="en-US"/>
              </w:rPr>
              <w:t>, including the right of Buyer to have third parties make such repairs, spare parts, and replacement parts, and</w:t>
            </w:r>
            <w:r w:rsidR="004A47E0">
              <w:rPr>
                <w:rFonts w:ascii="Arial" w:hAnsi="Arial" w:cs="Arial"/>
                <w:sz w:val="18"/>
                <w:szCs w:val="18"/>
                <w:lang w:val="en-US"/>
              </w:rPr>
              <w:t xml:space="preserve"> the right of Buyer to have third parties</w:t>
            </w:r>
            <w:r w:rsidR="007E4E05">
              <w:rPr>
                <w:rFonts w:ascii="Arial" w:hAnsi="Arial" w:cs="Arial"/>
                <w:sz w:val="18"/>
                <w:szCs w:val="18"/>
                <w:lang w:val="en-US"/>
              </w:rPr>
              <w:t xml:space="preserve"> upgrade and maintain the Equipment</w:t>
            </w:r>
            <w:r w:rsidR="006F7418" w:rsidRPr="007E4E05">
              <w:rPr>
                <w:rFonts w:ascii="Arial" w:hAnsi="Arial" w:cs="Arial"/>
                <w:sz w:val="18"/>
                <w:szCs w:val="18"/>
                <w:lang w:val="en-US"/>
              </w:rPr>
              <w:t xml:space="preserve">. If the Seller wishes to exclude from handover certain portions of Technical Documents because they contain protected information or technology, such portions of Technical Documents shall be identified, discussed with the Buyer and can only be excluded upon written consent of the Buyer that shall </w:t>
            </w:r>
            <w:r w:rsidR="00BA2C6D" w:rsidRPr="007E4E05">
              <w:rPr>
                <w:rFonts w:ascii="Arial" w:hAnsi="Arial" w:cs="Arial"/>
                <w:sz w:val="18"/>
                <w:szCs w:val="18"/>
                <w:lang w:val="en-US"/>
              </w:rPr>
              <w:t>not be un</w:t>
            </w:r>
            <w:r w:rsidR="006F7418" w:rsidRPr="007E4E05">
              <w:rPr>
                <w:rFonts w:ascii="Arial" w:hAnsi="Arial" w:cs="Arial"/>
                <w:sz w:val="18"/>
                <w:szCs w:val="18"/>
                <w:lang w:val="en-US"/>
              </w:rPr>
              <w:t>reasonably</w:t>
            </w:r>
            <w:r w:rsidR="00BA2C6D" w:rsidRPr="007E4E05">
              <w:rPr>
                <w:rFonts w:ascii="Arial" w:hAnsi="Arial" w:cs="Arial"/>
                <w:sz w:val="18"/>
                <w:szCs w:val="18"/>
                <w:lang w:val="en-US"/>
              </w:rPr>
              <w:t xml:space="preserve"> </w:t>
            </w:r>
            <w:r w:rsidR="00236CA4" w:rsidRPr="007E4E05">
              <w:rPr>
                <w:rFonts w:ascii="Arial" w:hAnsi="Arial" w:cs="Arial"/>
                <w:sz w:val="18"/>
                <w:szCs w:val="18"/>
                <w:lang w:val="en-US"/>
              </w:rPr>
              <w:t>withheld</w:t>
            </w:r>
            <w:r w:rsidR="006F7418" w:rsidRPr="007E4E05">
              <w:rPr>
                <w:rFonts w:ascii="Arial" w:hAnsi="Arial" w:cs="Arial"/>
                <w:sz w:val="18"/>
                <w:szCs w:val="18"/>
                <w:lang w:val="en-US"/>
              </w:rPr>
              <w:t>.</w:t>
            </w:r>
          </w:p>
          <w:p w14:paraId="2F194A43" w14:textId="77777777" w:rsidR="000125AA" w:rsidRDefault="000125AA" w:rsidP="00074DBA">
            <w:pPr>
              <w:spacing w:line="180" w:lineRule="exact"/>
              <w:ind w:left="347" w:hanging="283"/>
              <w:jc w:val="both"/>
              <w:rPr>
                <w:rFonts w:ascii="Arial" w:hAnsi="Arial" w:cs="Arial"/>
                <w:sz w:val="18"/>
                <w:szCs w:val="18"/>
                <w:lang w:val="en-US"/>
              </w:rPr>
            </w:pPr>
          </w:p>
          <w:p w14:paraId="6C508B6C" w14:textId="77777777" w:rsidR="000125AA" w:rsidRDefault="000125AA" w:rsidP="00074DBA">
            <w:pPr>
              <w:spacing w:line="180" w:lineRule="exact"/>
              <w:ind w:left="347" w:hanging="283"/>
              <w:jc w:val="both"/>
              <w:rPr>
                <w:rFonts w:ascii="Arial" w:hAnsi="Arial" w:cs="Arial"/>
                <w:sz w:val="18"/>
                <w:szCs w:val="18"/>
                <w:lang w:val="en-US"/>
              </w:rPr>
            </w:pPr>
          </w:p>
          <w:p w14:paraId="6AE9AA4D" w14:textId="77777777" w:rsidR="000125AA" w:rsidRDefault="000125AA" w:rsidP="00074DBA">
            <w:pPr>
              <w:spacing w:line="180" w:lineRule="exact"/>
              <w:ind w:left="347" w:hanging="283"/>
              <w:jc w:val="both"/>
              <w:rPr>
                <w:rFonts w:ascii="Arial" w:hAnsi="Arial" w:cs="Arial"/>
                <w:sz w:val="18"/>
                <w:szCs w:val="18"/>
                <w:lang w:val="en-US"/>
              </w:rPr>
            </w:pPr>
          </w:p>
          <w:p w14:paraId="2BF0AC99" w14:textId="4A67038A" w:rsidR="000125AA" w:rsidRDefault="000125AA" w:rsidP="00074DBA">
            <w:pPr>
              <w:spacing w:line="180" w:lineRule="exact"/>
              <w:ind w:left="347" w:hanging="283"/>
              <w:jc w:val="both"/>
              <w:rPr>
                <w:rFonts w:ascii="Arial" w:hAnsi="Arial" w:cs="Arial"/>
                <w:sz w:val="18"/>
                <w:szCs w:val="18"/>
                <w:lang w:val="en-US"/>
              </w:rPr>
            </w:pPr>
          </w:p>
          <w:p w14:paraId="6CFFA3C4" w14:textId="77777777" w:rsidR="00470CFC" w:rsidRDefault="00470CFC" w:rsidP="00074DBA">
            <w:pPr>
              <w:spacing w:line="180" w:lineRule="exact"/>
              <w:ind w:left="347" w:hanging="283"/>
              <w:jc w:val="both"/>
              <w:rPr>
                <w:rFonts w:ascii="Arial" w:hAnsi="Arial" w:cs="Arial"/>
                <w:sz w:val="18"/>
                <w:szCs w:val="18"/>
                <w:lang w:val="en-US"/>
              </w:rPr>
            </w:pPr>
          </w:p>
          <w:p w14:paraId="036AAEBD" w14:textId="34E0B79C" w:rsidR="006F7418" w:rsidRPr="00EB1C72" w:rsidRDefault="006F7418" w:rsidP="00074DBA">
            <w:pPr>
              <w:spacing w:line="180" w:lineRule="exact"/>
              <w:ind w:left="347" w:hanging="283"/>
              <w:jc w:val="both"/>
              <w:rPr>
                <w:rFonts w:ascii="Arial" w:hAnsi="Arial" w:cs="Arial"/>
                <w:sz w:val="18"/>
                <w:szCs w:val="18"/>
                <w:lang w:val="en-US"/>
              </w:rPr>
            </w:pPr>
            <w:r w:rsidRPr="00EB1C72">
              <w:rPr>
                <w:rFonts w:ascii="Arial" w:hAnsi="Arial" w:cs="Arial"/>
                <w:sz w:val="18"/>
                <w:szCs w:val="18"/>
                <w:lang w:val="en-US"/>
              </w:rPr>
              <w:t xml:space="preserve"> </w:t>
            </w:r>
          </w:p>
          <w:p w14:paraId="5138B1DB" w14:textId="5BC9F5DF" w:rsidR="006F7418" w:rsidRPr="00EB1C72" w:rsidRDefault="006F7418" w:rsidP="009A7AB7">
            <w:pPr>
              <w:pStyle w:val="Zarkazkladnhotextu2"/>
              <w:numPr>
                <w:ilvl w:val="1"/>
                <w:numId w:val="33"/>
              </w:numPr>
              <w:spacing w:line="180" w:lineRule="exact"/>
              <w:ind w:left="376" w:hanging="376"/>
              <w:jc w:val="both"/>
              <w:rPr>
                <w:rFonts w:ascii="Arial" w:hAnsi="Arial" w:cs="Arial"/>
                <w:sz w:val="18"/>
                <w:szCs w:val="18"/>
                <w:lang w:val="en-US"/>
              </w:rPr>
            </w:pPr>
            <w:r w:rsidRPr="00EB1C72">
              <w:rPr>
                <w:rFonts w:ascii="Arial" w:hAnsi="Arial" w:cs="Arial"/>
                <w:sz w:val="18"/>
                <w:szCs w:val="18"/>
                <w:lang w:val="en-US"/>
              </w:rPr>
              <w:t xml:space="preserve">All Buyer´s Technical Documents </w:t>
            </w:r>
            <w:r w:rsidR="00863E91" w:rsidRPr="00EB1C72">
              <w:rPr>
                <w:rFonts w:ascii="Arial" w:hAnsi="Arial" w:cs="Arial"/>
                <w:sz w:val="18"/>
                <w:szCs w:val="18"/>
                <w:lang w:val="en-US"/>
              </w:rPr>
              <w:t>as well as any other</w:t>
            </w:r>
            <w:r w:rsidRPr="00EB1C72">
              <w:rPr>
                <w:rFonts w:ascii="Arial" w:hAnsi="Arial" w:cs="Arial"/>
                <w:sz w:val="18"/>
                <w:szCs w:val="18"/>
                <w:lang w:val="en-US"/>
              </w:rPr>
              <w:t xml:space="preserve"> documentation provided to the Seller shall remain the exclusive property of the Buyer and shall not be used by the Seller for any other purposes than performance of the </w:t>
            </w:r>
            <w:r w:rsidR="00B277FB" w:rsidRPr="00EB1C72">
              <w:rPr>
                <w:rFonts w:ascii="Arial" w:hAnsi="Arial" w:cs="Arial"/>
                <w:sz w:val="18"/>
                <w:szCs w:val="18"/>
                <w:lang w:val="en-US"/>
              </w:rPr>
              <w:t>Contract</w:t>
            </w:r>
            <w:r w:rsidRPr="00EB1C72">
              <w:rPr>
                <w:rFonts w:ascii="Arial" w:hAnsi="Arial" w:cs="Arial"/>
                <w:sz w:val="18"/>
                <w:szCs w:val="18"/>
                <w:lang w:val="en-US"/>
              </w:rPr>
              <w:t>, or reproduced or provided to a third person without Buyer´s prior written consent; the Seller shall return</w:t>
            </w:r>
            <w:r w:rsidR="00863E91" w:rsidRPr="00EB1C72">
              <w:rPr>
                <w:rFonts w:ascii="Arial" w:hAnsi="Arial" w:cs="Arial"/>
                <w:sz w:val="18"/>
                <w:szCs w:val="18"/>
                <w:lang w:val="en-US"/>
              </w:rPr>
              <w:t xml:space="preserve"> all documentation, including</w:t>
            </w:r>
            <w:r w:rsidRPr="00EB1C72">
              <w:rPr>
                <w:rFonts w:ascii="Arial" w:hAnsi="Arial" w:cs="Arial"/>
                <w:sz w:val="18"/>
                <w:szCs w:val="18"/>
                <w:lang w:val="en-US"/>
              </w:rPr>
              <w:t xml:space="preserve"> the Technical Documents (including any copies) to the Buyer without any undue delay after serving the purpose contemplated. </w:t>
            </w:r>
          </w:p>
          <w:p w14:paraId="703CBE9F" w14:textId="48529C3B" w:rsidR="00B72969" w:rsidRPr="00EB1C72" w:rsidRDefault="00B72969" w:rsidP="00074DBA">
            <w:pPr>
              <w:spacing w:line="180" w:lineRule="exact"/>
              <w:ind w:left="347" w:hanging="283"/>
              <w:jc w:val="both"/>
              <w:rPr>
                <w:rFonts w:ascii="Arial" w:hAnsi="Arial" w:cs="Arial"/>
                <w:sz w:val="18"/>
                <w:szCs w:val="18"/>
                <w:lang w:val="en-US"/>
              </w:rPr>
            </w:pPr>
            <w:r w:rsidRPr="00EB1C72">
              <w:rPr>
                <w:rFonts w:ascii="Arial" w:hAnsi="Arial" w:cs="Arial"/>
                <w:sz w:val="18"/>
                <w:szCs w:val="18"/>
                <w:lang w:val="en-US"/>
              </w:rPr>
              <w:t>5.</w:t>
            </w:r>
            <w:r w:rsidR="00662F97" w:rsidRPr="00EB1C72">
              <w:rPr>
                <w:rFonts w:ascii="Arial" w:hAnsi="Arial" w:cs="Arial"/>
                <w:sz w:val="18"/>
                <w:szCs w:val="18"/>
                <w:lang w:val="en-US"/>
              </w:rPr>
              <w:t>7</w:t>
            </w:r>
            <w:r w:rsidRPr="00EB1C72">
              <w:rPr>
                <w:rFonts w:ascii="Arial" w:hAnsi="Arial" w:cs="Arial"/>
                <w:sz w:val="18"/>
                <w:szCs w:val="18"/>
                <w:lang w:val="en-US"/>
              </w:rPr>
              <w:t xml:space="preserve"> Seller shall, no less than one (1) month before filing an application for patent, utility model, or design with the relevant registration authority, inform Buyer in writing </w:t>
            </w:r>
            <w:r w:rsidR="00662F97" w:rsidRPr="00EB1C72">
              <w:rPr>
                <w:rFonts w:ascii="Arial" w:hAnsi="Arial" w:cs="Arial"/>
                <w:sz w:val="18"/>
                <w:szCs w:val="18"/>
                <w:lang w:val="en-US"/>
              </w:rPr>
              <w:t xml:space="preserve">about intention </w:t>
            </w:r>
            <w:r w:rsidRPr="00EB1C72">
              <w:rPr>
                <w:rFonts w:ascii="Arial" w:hAnsi="Arial" w:cs="Arial"/>
                <w:sz w:val="18"/>
                <w:szCs w:val="18"/>
                <w:lang w:val="en-US"/>
              </w:rPr>
              <w:t xml:space="preserve">of application filing, provided that the subject-matter of such protection was howsoever developed based on and/or in connection with the information and/or observations and/or documentation, irrespective of the form thereof, obtained by Seller from Buyer or in cooperation with Buyer based on and/or in connection with a tender, execution or performance of the </w:t>
            </w:r>
            <w:r w:rsidR="00B277FB" w:rsidRPr="00EB1C72">
              <w:rPr>
                <w:rFonts w:ascii="Arial" w:hAnsi="Arial" w:cs="Arial"/>
                <w:sz w:val="18"/>
                <w:szCs w:val="18"/>
                <w:lang w:val="en-US"/>
              </w:rPr>
              <w:t>Contract</w:t>
            </w:r>
            <w:r w:rsidRPr="00EB1C72">
              <w:rPr>
                <w:rFonts w:ascii="Arial" w:hAnsi="Arial" w:cs="Arial"/>
                <w:sz w:val="18"/>
                <w:szCs w:val="18"/>
                <w:lang w:val="en-US"/>
              </w:rPr>
              <w:t>. In the event of violation of this obligation, Buyer shall be entitled to charge Seller a contractual penalty of EUR 30,000.00 for each individual case of such violation.</w:t>
            </w:r>
          </w:p>
          <w:p w14:paraId="6569D504" w14:textId="7E3A0EAF" w:rsidR="006F7418" w:rsidRDefault="006F7418" w:rsidP="00074DBA">
            <w:pPr>
              <w:pStyle w:val="Zkladntext"/>
              <w:spacing w:line="180" w:lineRule="exact"/>
              <w:rPr>
                <w:rFonts w:ascii="Arial" w:hAnsi="Arial" w:cs="Arial"/>
                <w:sz w:val="18"/>
                <w:szCs w:val="18"/>
                <w:lang w:val="en-US"/>
              </w:rPr>
            </w:pPr>
          </w:p>
          <w:p w14:paraId="5A10666D" w14:textId="77777777" w:rsidR="00670538" w:rsidRPr="00D544DB" w:rsidRDefault="00670538" w:rsidP="00670538">
            <w:pPr>
              <w:pStyle w:val="Obyajntext"/>
              <w:spacing w:line="180" w:lineRule="exact"/>
              <w:jc w:val="both"/>
              <w:rPr>
                <w:rFonts w:ascii="Times New Roman" w:hAnsi="Times New Roman"/>
                <w:sz w:val="18"/>
                <w:szCs w:val="18"/>
                <w:lang w:val="en-US"/>
              </w:rPr>
            </w:pPr>
          </w:p>
          <w:p w14:paraId="43779602" w14:textId="752AEF76" w:rsidR="00670538" w:rsidRPr="00670538" w:rsidRDefault="00670538" w:rsidP="00670538">
            <w:pPr>
              <w:pStyle w:val="Obyajntext"/>
              <w:spacing w:line="180" w:lineRule="exact"/>
              <w:jc w:val="both"/>
              <w:rPr>
                <w:rFonts w:ascii="Arial" w:hAnsi="Arial" w:cs="Arial"/>
                <w:b/>
                <w:sz w:val="18"/>
                <w:szCs w:val="18"/>
                <w:u w:val="single"/>
                <w:lang w:val="en-US"/>
              </w:rPr>
            </w:pPr>
            <w:r w:rsidRPr="00670538">
              <w:rPr>
                <w:rFonts w:ascii="Arial" w:hAnsi="Arial" w:cs="Arial"/>
                <w:b/>
                <w:sz w:val="18"/>
                <w:szCs w:val="18"/>
                <w:lang w:val="en-US"/>
              </w:rPr>
              <w:t>6</w:t>
            </w:r>
            <w:r>
              <w:rPr>
                <w:rFonts w:ascii="Arial" w:hAnsi="Arial" w:cs="Arial"/>
                <w:b/>
                <w:sz w:val="18"/>
                <w:szCs w:val="18"/>
                <w:lang w:val="en-US"/>
              </w:rPr>
              <w:t xml:space="preserve">.   </w:t>
            </w:r>
            <w:r w:rsidRPr="005020DF">
              <w:rPr>
                <w:rFonts w:ascii="Arial" w:hAnsi="Arial" w:cs="Arial"/>
                <w:b/>
                <w:sz w:val="18"/>
                <w:szCs w:val="18"/>
                <w:lang w:val="en-US"/>
              </w:rPr>
              <w:t xml:space="preserve"> </w:t>
            </w:r>
            <w:r w:rsidRPr="00670538">
              <w:rPr>
                <w:rFonts w:ascii="Arial" w:hAnsi="Arial" w:cs="Arial"/>
                <w:b/>
                <w:sz w:val="18"/>
                <w:szCs w:val="18"/>
                <w:u w:val="single"/>
                <w:lang w:val="en-US"/>
              </w:rPr>
              <w:t>LIABILITIES</w:t>
            </w:r>
          </w:p>
          <w:p w14:paraId="39C5367C" w14:textId="7E244B91" w:rsidR="00670538" w:rsidRPr="00470CFC" w:rsidRDefault="00670538" w:rsidP="009A7AB7">
            <w:pPr>
              <w:pStyle w:val="Obyajntext"/>
              <w:numPr>
                <w:ilvl w:val="1"/>
                <w:numId w:val="39"/>
              </w:numPr>
              <w:spacing w:line="180" w:lineRule="exact"/>
              <w:jc w:val="both"/>
              <w:rPr>
                <w:rFonts w:ascii="Arial" w:hAnsi="Arial" w:cs="Arial"/>
                <w:sz w:val="18"/>
                <w:szCs w:val="18"/>
                <w:lang w:val="en-US"/>
              </w:rPr>
            </w:pPr>
            <w:r>
              <w:rPr>
                <w:rFonts w:ascii="Arial" w:hAnsi="Arial" w:cs="Arial"/>
                <w:sz w:val="18"/>
                <w:szCs w:val="18"/>
                <w:lang w:val="en-US"/>
              </w:rPr>
              <w:t>The Seller</w:t>
            </w:r>
            <w:r w:rsidRPr="00670538">
              <w:rPr>
                <w:rFonts w:ascii="Arial" w:hAnsi="Arial" w:cs="Arial"/>
                <w:sz w:val="18"/>
                <w:szCs w:val="18"/>
                <w:lang w:val="en-US"/>
              </w:rPr>
              <w:t xml:space="preserve"> shall be held liable for the damages it causes to the </w:t>
            </w:r>
            <w:r>
              <w:rPr>
                <w:rFonts w:ascii="Arial" w:hAnsi="Arial" w:cs="Arial"/>
                <w:sz w:val="18"/>
                <w:szCs w:val="18"/>
                <w:lang w:val="en-US"/>
              </w:rPr>
              <w:t>Buyer</w:t>
            </w:r>
            <w:r w:rsidRPr="00670538">
              <w:rPr>
                <w:rFonts w:ascii="Arial" w:hAnsi="Arial" w:cs="Arial"/>
                <w:sz w:val="18"/>
                <w:szCs w:val="18"/>
                <w:lang w:val="en-US"/>
              </w:rPr>
              <w:t xml:space="preserve"> due to violation of its statutory or contractual obligations or by its activities when fulfilling the Contract or in connection with such fulfillment and the </w:t>
            </w:r>
            <w:r>
              <w:rPr>
                <w:rFonts w:ascii="Arial" w:hAnsi="Arial" w:cs="Arial"/>
                <w:sz w:val="18"/>
                <w:szCs w:val="18"/>
                <w:lang w:val="en-US"/>
              </w:rPr>
              <w:t>Seller</w:t>
            </w:r>
            <w:r w:rsidRPr="00670538">
              <w:rPr>
                <w:rFonts w:ascii="Arial" w:hAnsi="Arial" w:cs="Arial"/>
                <w:sz w:val="18"/>
                <w:szCs w:val="18"/>
                <w:lang w:val="en-US"/>
              </w:rPr>
              <w:t xml:space="preserve"> is </w:t>
            </w:r>
            <w:r>
              <w:rPr>
                <w:rFonts w:ascii="Arial" w:hAnsi="Arial" w:cs="Arial"/>
                <w:sz w:val="18"/>
                <w:szCs w:val="18"/>
                <w:lang w:val="en-US"/>
              </w:rPr>
              <w:t>obliged to reimburse the Buye</w:t>
            </w:r>
            <w:r w:rsidRPr="00670538">
              <w:rPr>
                <w:rFonts w:ascii="Arial" w:hAnsi="Arial" w:cs="Arial"/>
                <w:sz w:val="18"/>
                <w:szCs w:val="18"/>
                <w:lang w:val="en-US"/>
              </w:rPr>
              <w:t xml:space="preserve">r such incurred damage to the provable extent. The </w:t>
            </w:r>
            <w:r>
              <w:rPr>
                <w:rFonts w:ascii="Arial" w:hAnsi="Arial" w:cs="Arial"/>
                <w:sz w:val="18"/>
                <w:szCs w:val="18"/>
                <w:lang w:val="en-US"/>
              </w:rPr>
              <w:t>Seller</w:t>
            </w:r>
            <w:r w:rsidRPr="00670538">
              <w:rPr>
                <w:rFonts w:ascii="Arial" w:hAnsi="Arial" w:cs="Arial"/>
                <w:sz w:val="18"/>
                <w:szCs w:val="18"/>
                <w:lang w:val="en-US"/>
              </w:rPr>
              <w:t xml:space="preserve"> shall reimburse the </w:t>
            </w:r>
            <w:r>
              <w:rPr>
                <w:rFonts w:ascii="Arial" w:hAnsi="Arial" w:cs="Arial"/>
                <w:sz w:val="18"/>
                <w:szCs w:val="18"/>
                <w:lang w:val="en-US"/>
              </w:rPr>
              <w:t>Buyer</w:t>
            </w:r>
            <w:r w:rsidRPr="00670538">
              <w:rPr>
                <w:rFonts w:ascii="Arial" w:hAnsi="Arial" w:cs="Arial"/>
                <w:sz w:val="18"/>
                <w:szCs w:val="18"/>
                <w:lang w:val="en-US"/>
              </w:rPr>
              <w:t xml:space="preserve"> for the damage in full extent, including the indirect and consequential damages and lost profit within ten (10) days from the day a bill for damage reimbursemen</w:t>
            </w:r>
            <w:r>
              <w:rPr>
                <w:rFonts w:ascii="Arial" w:hAnsi="Arial" w:cs="Arial"/>
                <w:sz w:val="18"/>
                <w:szCs w:val="18"/>
                <w:lang w:val="en-US"/>
              </w:rPr>
              <w:t>t is delivered to the Seller</w:t>
            </w:r>
            <w:r w:rsidRPr="00670538">
              <w:rPr>
                <w:rFonts w:ascii="Arial" w:hAnsi="Arial" w:cs="Arial"/>
                <w:sz w:val="18"/>
                <w:szCs w:val="18"/>
                <w:lang w:val="en-US"/>
              </w:rPr>
              <w:t xml:space="preserve">. Other rights and claims of the </w:t>
            </w:r>
            <w:r>
              <w:rPr>
                <w:rFonts w:ascii="Arial" w:hAnsi="Arial" w:cs="Arial"/>
                <w:sz w:val="18"/>
                <w:szCs w:val="18"/>
                <w:lang w:val="en-US"/>
              </w:rPr>
              <w:t>Buyer</w:t>
            </w:r>
            <w:r w:rsidRPr="00670538">
              <w:rPr>
                <w:rFonts w:ascii="Arial" w:hAnsi="Arial" w:cs="Arial"/>
                <w:sz w:val="18"/>
                <w:szCs w:val="18"/>
                <w:lang w:val="en-US"/>
              </w:rPr>
              <w:t xml:space="preserve"> resul</w:t>
            </w:r>
            <w:r>
              <w:rPr>
                <w:rFonts w:ascii="Arial" w:hAnsi="Arial" w:cs="Arial"/>
                <w:sz w:val="18"/>
                <w:szCs w:val="18"/>
                <w:lang w:val="en-US"/>
              </w:rPr>
              <w:t>ting from violation of Selle</w:t>
            </w:r>
            <w:r w:rsidRPr="00670538">
              <w:rPr>
                <w:rFonts w:ascii="Arial" w:hAnsi="Arial" w:cs="Arial"/>
                <w:sz w:val="18"/>
                <w:szCs w:val="18"/>
                <w:lang w:val="en-US"/>
              </w:rPr>
              <w:t>r's ob</w:t>
            </w:r>
            <w:r>
              <w:rPr>
                <w:rFonts w:ascii="Arial" w:hAnsi="Arial" w:cs="Arial"/>
                <w:sz w:val="18"/>
                <w:szCs w:val="18"/>
                <w:lang w:val="en-US"/>
              </w:rPr>
              <w:t xml:space="preserve">ligations set forth in these </w:t>
            </w:r>
            <w:r w:rsidR="00741A64">
              <w:rPr>
                <w:rFonts w:ascii="Arial" w:hAnsi="Arial" w:cs="Arial"/>
                <w:sz w:val="18"/>
                <w:szCs w:val="18"/>
                <w:lang w:val="en-US"/>
              </w:rPr>
              <w:t>GTP</w:t>
            </w:r>
            <w:r>
              <w:rPr>
                <w:rFonts w:ascii="Arial" w:hAnsi="Arial" w:cs="Arial"/>
                <w:sz w:val="18"/>
                <w:szCs w:val="18"/>
                <w:lang w:val="en-US"/>
              </w:rPr>
              <w:t xml:space="preserve"> and other </w:t>
            </w:r>
            <w:r w:rsidRPr="00470CFC">
              <w:rPr>
                <w:rFonts w:ascii="Arial" w:hAnsi="Arial" w:cs="Arial"/>
                <w:sz w:val="18"/>
                <w:szCs w:val="18"/>
                <w:lang w:val="en-US"/>
              </w:rPr>
              <w:t xml:space="preserve">Contract documents are hereby not affected. </w:t>
            </w:r>
          </w:p>
          <w:p w14:paraId="567DC56D" w14:textId="2263BF18" w:rsidR="00A45CCC" w:rsidRPr="00470CFC" w:rsidRDefault="00A45CCC" w:rsidP="009A7AB7">
            <w:pPr>
              <w:pStyle w:val="Obyajntext"/>
              <w:numPr>
                <w:ilvl w:val="1"/>
                <w:numId w:val="39"/>
              </w:numPr>
              <w:spacing w:line="180" w:lineRule="exact"/>
              <w:jc w:val="both"/>
              <w:rPr>
                <w:rFonts w:ascii="Arial" w:hAnsi="Arial" w:cs="Arial"/>
                <w:sz w:val="18"/>
                <w:szCs w:val="18"/>
                <w:lang w:val="en-US"/>
              </w:rPr>
            </w:pPr>
            <w:r w:rsidRPr="00470CFC">
              <w:rPr>
                <w:rFonts w:ascii="Arial" w:hAnsi="Arial" w:cs="Arial"/>
                <w:sz w:val="18"/>
                <w:szCs w:val="18"/>
                <w:lang w:val="en-US"/>
              </w:rPr>
              <w:t xml:space="preserve">Seller, for itself, its successors and assigns, agrees to defend, indemnify and hold harmless Buyer, Buyer's successors and assigns, and Buyer's agents, servants and employees from and against any and all claims, demands, direct damages, actions or causes of action at law or in equity, together with any and all losses, costs, or expenses including reasonable attorneys' fees, in connection therewith or related thereto, asserted by any entity, person or persons, including but not limited to employees of Seller, for bodily injuries, sickness, death or property damage arising or in any manner growing out of the Equipment  supplied as per Contract documents.  </w:t>
            </w:r>
          </w:p>
          <w:p w14:paraId="41C24888" w14:textId="77777777" w:rsidR="00A45CCC" w:rsidRPr="00470CFC" w:rsidRDefault="00A45CCC" w:rsidP="00A45CCC">
            <w:pPr>
              <w:pStyle w:val="Obyajntext"/>
              <w:spacing w:line="180" w:lineRule="exact"/>
              <w:ind w:left="360"/>
              <w:jc w:val="both"/>
              <w:rPr>
                <w:rFonts w:ascii="Arial" w:hAnsi="Arial" w:cs="Arial"/>
                <w:sz w:val="18"/>
                <w:szCs w:val="18"/>
                <w:lang w:val="en-US"/>
              </w:rPr>
            </w:pPr>
          </w:p>
          <w:p w14:paraId="14524AE9" w14:textId="77777777" w:rsidR="00670538" w:rsidRPr="00670538" w:rsidRDefault="00670538" w:rsidP="00074DBA">
            <w:pPr>
              <w:pStyle w:val="Zkladntext"/>
              <w:spacing w:line="180" w:lineRule="exact"/>
              <w:rPr>
                <w:rFonts w:ascii="Arial" w:hAnsi="Arial" w:cs="Arial"/>
                <w:sz w:val="18"/>
                <w:szCs w:val="18"/>
                <w:lang w:val="en-US"/>
              </w:rPr>
            </w:pPr>
          </w:p>
          <w:p w14:paraId="7CD8AA65" w14:textId="77777777" w:rsidR="00513EC3" w:rsidRPr="00EB1C72" w:rsidRDefault="00513EC3" w:rsidP="00074DBA">
            <w:pPr>
              <w:pStyle w:val="Zkladntext"/>
              <w:spacing w:line="180" w:lineRule="exact"/>
              <w:rPr>
                <w:rFonts w:ascii="Arial" w:hAnsi="Arial" w:cs="Arial"/>
                <w:sz w:val="18"/>
                <w:szCs w:val="18"/>
                <w:lang w:val="en-US"/>
              </w:rPr>
            </w:pPr>
          </w:p>
          <w:p w14:paraId="2677FD9C" w14:textId="058BA4D0" w:rsidR="002B06F7" w:rsidRPr="00EB1C72" w:rsidRDefault="002B06F7" w:rsidP="00074DBA">
            <w:pPr>
              <w:pStyle w:val="Zkladntext"/>
              <w:spacing w:line="180" w:lineRule="exact"/>
              <w:rPr>
                <w:rFonts w:ascii="Arial" w:hAnsi="Arial" w:cs="Arial"/>
                <w:sz w:val="18"/>
                <w:szCs w:val="18"/>
                <w:lang w:val="en-US"/>
              </w:rPr>
            </w:pPr>
          </w:p>
          <w:p w14:paraId="20009DE6" w14:textId="59A6EC7A" w:rsidR="00691DC5" w:rsidRPr="00EB1C72" w:rsidRDefault="00670538" w:rsidP="00074DBA">
            <w:pPr>
              <w:pStyle w:val="Zkladntext"/>
              <w:spacing w:line="180" w:lineRule="exact"/>
              <w:rPr>
                <w:rFonts w:ascii="Arial" w:hAnsi="Arial" w:cs="Arial"/>
                <w:b/>
                <w:sz w:val="18"/>
                <w:szCs w:val="18"/>
                <w:u w:val="single"/>
                <w:lang w:val="en-US"/>
              </w:rPr>
            </w:pPr>
            <w:r>
              <w:rPr>
                <w:rFonts w:ascii="Arial" w:hAnsi="Arial" w:cs="Arial"/>
                <w:b/>
                <w:sz w:val="18"/>
                <w:szCs w:val="18"/>
                <w:lang w:val="en-US"/>
              </w:rPr>
              <w:t>7</w:t>
            </w:r>
            <w:r w:rsidR="008E3C90" w:rsidRPr="00145A3D">
              <w:rPr>
                <w:rFonts w:ascii="Arial" w:hAnsi="Arial" w:cs="Arial"/>
                <w:b/>
                <w:sz w:val="18"/>
                <w:szCs w:val="18"/>
                <w:lang w:val="en-US"/>
              </w:rPr>
              <w:t>.</w:t>
            </w:r>
            <w:r w:rsidR="00145A3D">
              <w:rPr>
                <w:rFonts w:ascii="Arial" w:hAnsi="Arial" w:cs="Arial"/>
                <w:b/>
                <w:sz w:val="18"/>
                <w:szCs w:val="18"/>
                <w:lang w:val="en-US"/>
              </w:rPr>
              <w:t xml:space="preserve">   </w:t>
            </w:r>
            <w:r w:rsidR="00404E66" w:rsidRPr="00EB1C72">
              <w:rPr>
                <w:rFonts w:ascii="Arial" w:hAnsi="Arial" w:cs="Arial"/>
                <w:b/>
                <w:sz w:val="18"/>
                <w:szCs w:val="18"/>
                <w:u w:val="single"/>
                <w:lang w:val="en-US"/>
              </w:rPr>
              <w:t>SANCTIONS</w:t>
            </w:r>
          </w:p>
          <w:p w14:paraId="52B631EE" w14:textId="27275D7D" w:rsidR="00691DC5" w:rsidRPr="00EB1C72" w:rsidRDefault="008E3C90" w:rsidP="009A7AB7">
            <w:pPr>
              <w:pStyle w:val="Zkladntext"/>
              <w:numPr>
                <w:ilvl w:val="1"/>
                <w:numId w:val="40"/>
              </w:numPr>
              <w:spacing w:line="180" w:lineRule="exact"/>
              <w:rPr>
                <w:rFonts w:ascii="Arial" w:hAnsi="Arial" w:cs="Arial"/>
                <w:sz w:val="18"/>
                <w:szCs w:val="18"/>
                <w:lang w:val="en-US"/>
              </w:rPr>
            </w:pPr>
            <w:r w:rsidRPr="00EB1C72">
              <w:rPr>
                <w:rFonts w:ascii="Arial" w:hAnsi="Arial" w:cs="Arial"/>
                <w:sz w:val="18"/>
                <w:szCs w:val="18"/>
                <w:lang w:val="en-US"/>
              </w:rPr>
              <w:t>In case of failure to observe the delivery time, the Buyer reserves the right to charge a contractual penalty in the amount of .05% of the Purchase Price for each day of delay.</w:t>
            </w:r>
          </w:p>
          <w:p w14:paraId="32A66C33" w14:textId="27431CD2" w:rsidR="00691DC5" w:rsidRDefault="00391645" w:rsidP="009A7AB7">
            <w:pPr>
              <w:pStyle w:val="Zkladntext"/>
              <w:numPr>
                <w:ilvl w:val="1"/>
                <w:numId w:val="40"/>
              </w:numPr>
              <w:spacing w:line="180" w:lineRule="exact"/>
              <w:rPr>
                <w:rFonts w:ascii="Arial" w:hAnsi="Arial" w:cs="Arial"/>
                <w:sz w:val="18"/>
                <w:szCs w:val="18"/>
                <w:lang w:val="en-US"/>
              </w:rPr>
            </w:pPr>
            <w:r w:rsidRPr="00EB1C72">
              <w:rPr>
                <w:rFonts w:ascii="Arial" w:hAnsi="Arial" w:cs="Arial"/>
                <w:sz w:val="18"/>
                <w:szCs w:val="18"/>
                <w:lang w:val="en-US"/>
              </w:rPr>
              <w:t>The Buyer is entitled to charge the Seller the contractual penalty i</w:t>
            </w:r>
            <w:r w:rsidR="008E3C90" w:rsidRPr="00EB1C72">
              <w:rPr>
                <w:rFonts w:ascii="Arial" w:hAnsi="Arial" w:cs="Arial"/>
                <w:sz w:val="18"/>
                <w:szCs w:val="18"/>
                <w:lang w:val="en-US"/>
              </w:rPr>
              <w:t>n case of quality defect, in the amount of 1% of the Purchase Price.</w:t>
            </w:r>
          </w:p>
          <w:p w14:paraId="3591BA38" w14:textId="43F3CA5F" w:rsidR="00691DC5" w:rsidRPr="00670538" w:rsidRDefault="008E3C90" w:rsidP="009A7AB7">
            <w:pPr>
              <w:pStyle w:val="Zkladntext"/>
              <w:numPr>
                <w:ilvl w:val="1"/>
                <w:numId w:val="40"/>
              </w:numPr>
              <w:spacing w:line="180" w:lineRule="exact"/>
              <w:rPr>
                <w:rFonts w:ascii="Arial" w:hAnsi="Arial" w:cs="Arial"/>
                <w:sz w:val="18"/>
                <w:szCs w:val="18"/>
                <w:lang w:val="en-US"/>
              </w:rPr>
            </w:pPr>
            <w:r w:rsidRPr="00670538">
              <w:rPr>
                <w:rFonts w:ascii="Arial" w:hAnsi="Arial" w:cs="Arial"/>
                <w:sz w:val="18"/>
                <w:szCs w:val="18"/>
                <w:lang w:val="en-US"/>
              </w:rPr>
              <w:t xml:space="preserve">If the Seller fully or partially refuses to fulfill its obligation to deliver the Equipment according </w:t>
            </w:r>
            <w:r w:rsidR="00A51249" w:rsidRPr="00670538">
              <w:rPr>
                <w:rFonts w:ascii="Arial" w:hAnsi="Arial" w:cs="Arial"/>
                <w:sz w:val="18"/>
                <w:szCs w:val="18"/>
                <w:lang w:val="en-US"/>
              </w:rPr>
              <w:t xml:space="preserve">              </w:t>
            </w:r>
            <w:r w:rsidRPr="00670538">
              <w:rPr>
                <w:rFonts w:ascii="Arial" w:hAnsi="Arial" w:cs="Arial"/>
                <w:sz w:val="18"/>
                <w:szCs w:val="18"/>
                <w:lang w:val="en-US"/>
              </w:rPr>
              <w:t xml:space="preserve">to the Contract, the Seller shall pay to the </w:t>
            </w:r>
            <w:r w:rsidR="00A51249" w:rsidRPr="00670538">
              <w:rPr>
                <w:rFonts w:ascii="Arial" w:hAnsi="Arial" w:cs="Arial"/>
                <w:sz w:val="18"/>
                <w:szCs w:val="18"/>
                <w:lang w:val="en-US"/>
              </w:rPr>
              <w:t xml:space="preserve">                </w:t>
            </w:r>
            <w:r w:rsidRPr="00670538">
              <w:rPr>
                <w:rFonts w:ascii="Arial" w:hAnsi="Arial" w:cs="Arial"/>
                <w:sz w:val="18"/>
                <w:szCs w:val="18"/>
                <w:lang w:val="en-US"/>
              </w:rPr>
              <w:t xml:space="preserve">Buyer the contractual penalty in the amount </w:t>
            </w:r>
            <w:r w:rsidR="00A51249" w:rsidRPr="00670538">
              <w:rPr>
                <w:rFonts w:ascii="Arial" w:hAnsi="Arial" w:cs="Arial"/>
                <w:sz w:val="18"/>
                <w:szCs w:val="18"/>
                <w:lang w:val="en-US"/>
              </w:rPr>
              <w:t xml:space="preserve">                  </w:t>
            </w:r>
            <w:r w:rsidRPr="00670538">
              <w:rPr>
                <w:rFonts w:ascii="Arial" w:hAnsi="Arial" w:cs="Arial"/>
                <w:sz w:val="18"/>
                <w:szCs w:val="18"/>
                <w:lang w:val="en-US"/>
              </w:rPr>
              <w:t>of 20% of the Purchase Price of the un-delivered Equipment.</w:t>
            </w:r>
          </w:p>
          <w:p w14:paraId="016C72E7" w14:textId="694B3A3C" w:rsidR="00691DC5" w:rsidRDefault="008E3C90" w:rsidP="009A7AB7">
            <w:pPr>
              <w:pStyle w:val="Zkladntext"/>
              <w:numPr>
                <w:ilvl w:val="1"/>
                <w:numId w:val="40"/>
              </w:numPr>
              <w:spacing w:line="180" w:lineRule="exact"/>
              <w:rPr>
                <w:rFonts w:ascii="Arial" w:hAnsi="Arial" w:cs="Arial"/>
                <w:sz w:val="18"/>
                <w:szCs w:val="18"/>
                <w:lang w:val="en-US"/>
              </w:rPr>
            </w:pPr>
            <w:r w:rsidRPr="00EB1C72">
              <w:rPr>
                <w:rFonts w:ascii="Arial" w:hAnsi="Arial" w:cs="Arial"/>
                <w:sz w:val="18"/>
                <w:szCs w:val="18"/>
                <w:lang w:val="en-US"/>
              </w:rPr>
              <w:t>The Buyer’s right for compensation of the damage caused by delay in delivery of the Equipment</w:t>
            </w:r>
            <w:r w:rsidR="00863E91" w:rsidRPr="00EB1C72">
              <w:rPr>
                <w:rFonts w:ascii="Arial" w:hAnsi="Arial" w:cs="Arial"/>
                <w:sz w:val="18"/>
                <w:szCs w:val="18"/>
                <w:lang w:val="en-US"/>
              </w:rPr>
              <w:t xml:space="preserve">, </w:t>
            </w:r>
            <w:r w:rsidR="00087A53" w:rsidRPr="00EB1C72">
              <w:rPr>
                <w:rFonts w:ascii="Arial" w:hAnsi="Arial" w:cs="Arial"/>
                <w:sz w:val="18"/>
                <w:szCs w:val="18"/>
                <w:lang w:val="en-US"/>
              </w:rPr>
              <w:t>failure to supply Equipment</w:t>
            </w:r>
            <w:r w:rsidR="00863E91" w:rsidRPr="00EB1C72">
              <w:rPr>
                <w:rFonts w:ascii="Arial" w:hAnsi="Arial" w:cs="Arial"/>
                <w:sz w:val="18"/>
                <w:szCs w:val="18"/>
                <w:lang w:val="en-US"/>
              </w:rPr>
              <w:t xml:space="preserve"> </w:t>
            </w:r>
            <w:r w:rsidRPr="00EB1C72">
              <w:rPr>
                <w:rFonts w:ascii="Arial" w:hAnsi="Arial" w:cs="Arial"/>
                <w:sz w:val="18"/>
                <w:szCs w:val="18"/>
                <w:lang w:val="en-US"/>
              </w:rPr>
              <w:t xml:space="preserve">or by the defect fulfillment shall not be affected by the </w:t>
            </w:r>
            <w:r w:rsidR="00791537" w:rsidRPr="00EB1C72">
              <w:rPr>
                <w:rFonts w:ascii="Arial" w:hAnsi="Arial" w:cs="Arial"/>
                <w:sz w:val="18"/>
                <w:szCs w:val="18"/>
                <w:lang w:val="en-US"/>
              </w:rPr>
              <w:t>payment</w:t>
            </w:r>
            <w:r w:rsidRPr="00EB1C72">
              <w:rPr>
                <w:rFonts w:ascii="Arial" w:hAnsi="Arial" w:cs="Arial"/>
                <w:sz w:val="18"/>
                <w:szCs w:val="18"/>
                <w:lang w:val="en-US"/>
              </w:rPr>
              <w:t xml:space="preserve"> of contractual penalty.</w:t>
            </w:r>
          </w:p>
          <w:p w14:paraId="3880AF08" w14:textId="1E54089C" w:rsidR="00691DC5" w:rsidRDefault="008E3C90" w:rsidP="009A7AB7">
            <w:pPr>
              <w:pStyle w:val="Zkladntext"/>
              <w:numPr>
                <w:ilvl w:val="1"/>
                <w:numId w:val="40"/>
              </w:numPr>
              <w:spacing w:line="180" w:lineRule="exact"/>
              <w:rPr>
                <w:rFonts w:ascii="Arial" w:hAnsi="Arial" w:cs="Arial"/>
                <w:sz w:val="18"/>
                <w:szCs w:val="18"/>
                <w:lang w:val="en-US"/>
              </w:rPr>
            </w:pPr>
            <w:r w:rsidRPr="000125AA">
              <w:rPr>
                <w:rFonts w:ascii="Arial" w:hAnsi="Arial" w:cs="Arial"/>
                <w:sz w:val="18"/>
                <w:szCs w:val="18"/>
                <w:lang w:val="en-US"/>
              </w:rPr>
              <w:t xml:space="preserve">The Payment of the contractual penalty will not release the Seller from its duties to deliver the Equipment. </w:t>
            </w:r>
          </w:p>
          <w:p w14:paraId="3BC798B4" w14:textId="3F95184C" w:rsidR="00691DC5" w:rsidRPr="000125AA" w:rsidRDefault="008E3C90" w:rsidP="009A7AB7">
            <w:pPr>
              <w:pStyle w:val="Zkladntext"/>
              <w:numPr>
                <w:ilvl w:val="1"/>
                <w:numId w:val="40"/>
              </w:numPr>
              <w:spacing w:line="180" w:lineRule="exact"/>
              <w:rPr>
                <w:rFonts w:ascii="Arial" w:hAnsi="Arial" w:cs="Arial"/>
                <w:sz w:val="18"/>
                <w:szCs w:val="18"/>
                <w:lang w:val="en-US"/>
              </w:rPr>
            </w:pPr>
            <w:r w:rsidRPr="000125AA">
              <w:rPr>
                <w:rFonts w:ascii="Arial" w:hAnsi="Arial" w:cs="Arial"/>
                <w:sz w:val="18"/>
                <w:szCs w:val="18"/>
                <w:lang w:val="en-US"/>
              </w:rPr>
              <w:t>Should one Party fail to pay its due contractual penalty timely, the other Party shall be entitled to the late payment interests in the amount of .01% of the delayed sum for each day of delay. The interest shall be due within</w:t>
            </w:r>
            <w:r w:rsidR="005E27AE" w:rsidRPr="000125AA">
              <w:rPr>
                <w:rFonts w:ascii="Arial" w:hAnsi="Arial" w:cs="Arial"/>
                <w:sz w:val="18"/>
                <w:szCs w:val="18"/>
                <w:lang w:val="en-US"/>
              </w:rPr>
              <w:t xml:space="preserve"> sixty</w:t>
            </w:r>
            <w:r w:rsidRPr="000125AA">
              <w:rPr>
                <w:rFonts w:ascii="Arial" w:hAnsi="Arial" w:cs="Arial"/>
                <w:sz w:val="18"/>
                <w:szCs w:val="18"/>
                <w:lang w:val="en-US"/>
              </w:rPr>
              <w:t xml:space="preserve"> (</w:t>
            </w:r>
            <w:r w:rsidR="005E27AE" w:rsidRPr="000125AA">
              <w:rPr>
                <w:rFonts w:ascii="Arial" w:hAnsi="Arial" w:cs="Arial"/>
                <w:sz w:val="18"/>
                <w:szCs w:val="18"/>
                <w:lang w:val="en-US"/>
              </w:rPr>
              <w:t>60</w:t>
            </w:r>
            <w:r w:rsidRPr="000125AA">
              <w:rPr>
                <w:rFonts w:ascii="Arial" w:hAnsi="Arial" w:cs="Arial"/>
                <w:sz w:val="18"/>
                <w:szCs w:val="18"/>
                <w:lang w:val="en-US"/>
              </w:rPr>
              <w:t xml:space="preserve">) days after late payment interest bill delivery. </w:t>
            </w:r>
          </w:p>
          <w:p w14:paraId="465D688B" w14:textId="5BFCB750" w:rsidR="00DA46C5" w:rsidRPr="00EB1C72" w:rsidRDefault="00DA46C5" w:rsidP="00074DBA">
            <w:pPr>
              <w:spacing w:line="180" w:lineRule="exact"/>
              <w:jc w:val="both"/>
              <w:rPr>
                <w:rFonts w:ascii="Arial" w:hAnsi="Arial" w:cs="Arial"/>
                <w:sz w:val="18"/>
                <w:szCs w:val="18"/>
                <w:lang w:val="en-US"/>
              </w:rPr>
            </w:pPr>
          </w:p>
          <w:p w14:paraId="091156B3" w14:textId="77777777" w:rsidR="00C24758" w:rsidRPr="00EB1C72" w:rsidRDefault="00C24758" w:rsidP="00074DBA">
            <w:pPr>
              <w:spacing w:line="180" w:lineRule="exact"/>
              <w:jc w:val="both"/>
              <w:rPr>
                <w:rFonts w:ascii="Arial" w:hAnsi="Arial" w:cs="Arial"/>
                <w:sz w:val="18"/>
                <w:szCs w:val="18"/>
                <w:lang w:val="en-US"/>
              </w:rPr>
            </w:pPr>
          </w:p>
          <w:p w14:paraId="08806CF9" w14:textId="2D3BDB95" w:rsidR="00A559E0" w:rsidRPr="00EB1C72" w:rsidRDefault="000125AA" w:rsidP="00074DBA">
            <w:pPr>
              <w:spacing w:line="180" w:lineRule="exact"/>
              <w:jc w:val="both"/>
              <w:rPr>
                <w:rFonts w:ascii="Arial" w:hAnsi="Arial" w:cs="Arial"/>
                <w:b/>
                <w:sz w:val="18"/>
                <w:szCs w:val="18"/>
                <w:u w:val="single"/>
                <w:lang w:val="en-US"/>
              </w:rPr>
            </w:pPr>
            <w:r>
              <w:rPr>
                <w:rFonts w:ascii="Arial" w:hAnsi="Arial" w:cs="Arial"/>
                <w:b/>
                <w:sz w:val="18"/>
                <w:szCs w:val="18"/>
                <w:lang w:val="en-US"/>
              </w:rPr>
              <w:t>8</w:t>
            </w:r>
            <w:r w:rsidR="008E3C90" w:rsidRPr="00EB1C72">
              <w:rPr>
                <w:rFonts w:ascii="Arial" w:hAnsi="Arial" w:cs="Arial"/>
                <w:b/>
                <w:sz w:val="18"/>
                <w:szCs w:val="18"/>
                <w:lang w:val="en-US"/>
              </w:rPr>
              <w:t xml:space="preserve">.     </w:t>
            </w:r>
            <w:r w:rsidR="00404E66" w:rsidRPr="00EB1C72">
              <w:rPr>
                <w:rFonts w:ascii="Arial" w:hAnsi="Arial" w:cs="Arial"/>
                <w:b/>
                <w:sz w:val="18"/>
                <w:szCs w:val="18"/>
                <w:u w:val="single"/>
                <w:lang w:val="en-US"/>
              </w:rPr>
              <w:t>RIGHT OF USER AND RIGHT OF OWNERSHIP</w:t>
            </w:r>
          </w:p>
          <w:p w14:paraId="41E14314" w14:textId="1630DE13" w:rsidR="00691DC5" w:rsidRPr="00EB1C72" w:rsidRDefault="008E3C90" w:rsidP="009A7AB7">
            <w:pPr>
              <w:pStyle w:val="Zkladntext"/>
              <w:numPr>
                <w:ilvl w:val="1"/>
                <w:numId w:val="42"/>
              </w:numPr>
              <w:spacing w:line="180" w:lineRule="exact"/>
              <w:rPr>
                <w:rFonts w:ascii="Arial" w:hAnsi="Arial" w:cs="Arial"/>
                <w:sz w:val="18"/>
                <w:szCs w:val="18"/>
                <w:lang w:val="en-US"/>
              </w:rPr>
            </w:pPr>
            <w:r w:rsidRPr="00EB1C72">
              <w:rPr>
                <w:rFonts w:ascii="Arial" w:hAnsi="Arial" w:cs="Arial"/>
                <w:sz w:val="18"/>
                <w:szCs w:val="18"/>
                <w:lang w:val="en-US"/>
              </w:rPr>
              <w:t>The Seller declares that it is the owner of the Equipment delivery of which is the subject of the Contract, and that the Equipment is not encumbered by the right of a third person.</w:t>
            </w:r>
          </w:p>
          <w:p w14:paraId="79D74010" w14:textId="02FEE228" w:rsidR="006562EA" w:rsidRPr="00EB1C72" w:rsidRDefault="000125AA" w:rsidP="00074DBA">
            <w:pPr>
              <w:spacing w:line="180" w:lineRule="exact"/>
              <w:ind w:left="346" w:hanging="346"/>
              <w:jc w:val="both"/>
              <w:rPr>
                <w:rFonts w:ascii="Arial" w:hAnsi="Arial" w:cs="Arial"/>
                <w:sz w:val="18"/>
                <w:szCs w:val="18"/>
                <w:lang w:val="en-US"/>
              </w:rPr>
            </w:pPr>
            <w:r>
              <w:rPr>
                <w:rFonts w:ascii="Arial" w:hAnsi="Arial" w:cs="Arial"/>
                <w:sz w:val="18"/>
                <w:szCs w:val="18"/>
                <w:lang w:val="en-US"/>
              </w:rPr>
              <w:t>8</w:t>
            </w:r>
            <w:r w:rsidR="006562EA" w:rsidRPr="00EB1C72">
              <w:rPr>
                <w:rFonts w:ascii="Arial" w:hAnsi="Arial" w:cs="Arial"/>
                <w:sz w:val="18"/>
                <w:szCs w:val="18"/>
                <w:lang w:val="en-US"/>
              </w:rPr>
              <w:t xml:space="preserve">.2 Risk of loss of or damage to the Equipment and the title to the Equipment passes to the Buyer as on the moment of delivery of the Equipment to the Buyer in compliance with the agreed delivery term. </w:t>
            </w:r>
          </w:p>
          <w:p w14:paraId="1472AD02" w14:textId="0F536897" w:rsidR="00BB5B11" w:rsidRPr="00EB1C72" w:rsidRDefault="00BB5B11" w:rsidP="00074DBA">
            <w:pPr>
              <w:spacing w:line="180" w:lineRule="exact"/>
              <w:ind w:left="346" w:hanging="346"/>
              <w:jc w:val="both"/>
              <w:rPr>
                <w:rFonts w:ascii="Arial" w:hAnsi="Arial" w:cs="Arial"/>
                <w:sz w:val="18"/>
                <w:szCs w:val="18"/>
                <w:lang w:val="en-US"/>
              </w:rPr>
            </w:pPr>
          </w:p>
          <w:p w14:paraId="51C191EF" w14:textId="2FA0B31A" w:rsidR="00691DC5" w:rsidRPr="00EB1C72" w:rsidRDefault="00691DC5" w:rsidP="00074DBA">
            <w:pPr>
              <w:spacing w:line="180" w:lineRule="exact"/>
              <w:jc w:val="both"/>
              <w:rPr>
                <w:rFonts w:ascii="Arial" w:hAnsi="Arial" w:cs="Arial"/>
                <w:b/>
                <w:sz w:val="18"/>
                <w:szCs w:val="18"/>
                <w:u w:val="single"/>
                <w:lang w:val="en-US"/>
              </w:rPr>
            </w:pPr>
          </w:p>
          <w:p w14:paraId="0A085BDD" w14:textId="169C9051" w:rsidR="00691DC5" w:rsidRPr="00EB1C72" w:rsidRDefault="000125AA" w:rsidP="00074DBA">
            <w:pPr>
              <w:spacing w:line="180" w:lineRule="exact"/>
              <w:jc w:val="both"/>
              <w:rPr>
                <w:rFonts w:ascii="Arial" w:hAnsi="Arial" w:cs="Arial"/>
                <w:b/>
                <w:sz w:val="18"/>
                <w:szCs w:val="18"/>
                <w:u w:val="single"/>
                <w:lang w:val="en-US"/>
              </w:rPr>
            </w:pPr>
            <w:r>
              <w:rPr>
                <w:rFonts w:ascii="Arial" w:hAnsi="Arial" w:cs="Arial"/>
                <w:b/>
                <w:sz w:val="18"/>
                <w:szCs w:val="18"/>
                <w:lang w:val="en-US"/>
              </w:rPr>
              <w:t>9</w:t>
            </w:r>
            <w:r w:rsidR="008E3C90" w:rsidRPr="00145A3D">
              <w:rPr>
                <w:rFonts w:ascii="Arial" w:hAnsi="Arial" w:cs="Arial"/>
                <w:b/>
                <w:sz w:val="18"/>
                <w:szCs w:val="18"/>
                <w:lang w:val="en-US"/>
              </w:rPr>
              <w:t>.</w:t>
            </w:r>
            <w:r w:rsidR="00145A3D">
              <w:rPr>
                <w:rFonts w:ascii="Arial" w:hAnsi="Arial" w:cs="Arial"/>
                <w:b/>
                <w:sz w:val="18"/>
                <w:szCs w:val="18"/>
                <w:lang w:val="en-US"/>
              </w:rPr>
              <w:t xml:space="preserve">   </w:t>
            </w:r>
            <w:r w:rsidR="00404E66" w:rsidRPr="00EB1C72">
              <w:rPr>
                <w:rFonts w:ascii="Arial" w:hAnsi="Arial" w:cs="Arial"/>
                <w:b/>
                <w:sz w:val="18"/>
                <w:szCs w:val="18"/>
                <w:u w:val="single"/>
                <w:lang w:val="en-US"/>
              </w:rPr>
              <w:t>FORCE MAJEURE</w:t>
            </w:r>
          </w:p>
          <w:p w14:paraId="7DB8DF2F" w14:textId="644518C0" w:rsidR="00691DC5" w:rsidRPr="002177EB" w:rsidRDefault="008E3C90" w:rsidP="009A7AB7">
            <w:pPr>
              <w:pStyle w:val="Odsekzoznamu"/>
              <w:numPr>
                <w:ilvl w:val="1"/>
                <w:numId w:val="45"/>
              </w:numPr>
              <w:tabs>
                <w:tab w:val="num" w:pos="720"/>
              </w:tabs>
              <w:spacing w:line="180" w:lineRule="exact"/>
              <w:jc w:val="both"/>
              <w:rPr>
                <w:rFonts w:ascii="Arial" w:hAnsi="Arial" w:cs="Arial"/>
                <w:sz w:val="18"/>
                <w:szCs w:val="18"/>
                <w:lang w:val="en-US"/>
              </w:rPr>
            </w:pPr>
            <w:r w:rsidRPr="002177EB">
              <w:rPr>
                <w:rFonts w:ascii="Arial" w:hAnsi="Arial" w:cs="Arial"/>
                <w:sz w:val="18"/>
                <w:szCs w:val="18"/>
                <w:lang w:val="en-US"/>
              </w:rPr>
              <w:t>The Buyer and the Seller are not responsible for damages caused by force majeure. As the case of force majeure can be considered extraordinary events such as war, military operations of various kind, uprising, sabotage, damage or dest</w:t>
            </w:r>
            <w:r w:rsidR="000C5623" w:rsidRPr="002177EB">
              <w:rPr>
                <w:rFonts w:ascii="Arial" w:hAnsi="Arial" w:cs="Arial"/>
                <w:sz w:val="18"/>
                <w:szCs w:val="18"/>
                <w:lang w:val="en-US"/>
              </w:rPr>
              <w:t xml:space="preserve">ruction of production facilities, revolutions, pirate acts, explosions, strikes outside the Seller, natural disasters, embargoes or official interventions, declaration of emergency state, etc. occurring without involvement of any of the Parties, and which prevent temporarily or permanently to perform Contract, and which couldn’t have been foreseen or averted either by the Buyer or by the Seller. The Parties agreed that as the case of force majeure will also be considered the substantial decrease in demand for Buyer’s steel products which is out of Buyer’s control and which was not caused by Buyer’s production and operating conditions. The Party which is prevented from fulfillment of the obligations due to circumstances of force majeure shall be required to inform the other Party, at the latest by ten (10) days, in writing about such circumstances without undue delay. The Party claiming force majeure shall be obliged to prove the circumstances of the force majeure. If circumstances of force majeure do not last for more than thirty (30) calendar days, the Parties shall be required to maintain their contractual duties and obligations. If the circumstances of force majeure last for more than thirty (30) calendar days and one of the Parties is incapable of performance due to continuing circumstances of force majeure, this Party shall notify the other Party without undue delay, and any Party shall be entitled to terminate the Contract, effective at the moment when such notice is delivered to the other Party. Beginning and termination of circumstances of force majeure must be confirmed by the Chamber of Commerce of the country of the occurrence of such circumstances. </w:t>
            </w:r>
            <w:r w:rsidR="000C5623" w:rsidRPr="002177EB">
              <w:rPr>
                <w:rFonts w:ascii="Arial" w:hAnsi="Arial" w:cs="Arial"/>
                <w:bCs/>
                <w:sz w:val="18"/>
                <w:szCs w:val="18"/>
                <w:lang w:val="en-US"/>
              </w:rPr>
              <w:t>The circumstances of force majeure that are usually not confirmed by the Chamber of Commerce must be proven in another reliable manner.</w:t>
            </w:r>
          </w:p>
          <w:p w14:paraId="7EA34D59" w14:textId="77777777" w:rsidR="00DA46C5" w:rsidRPr="00EB1C72" w:rsidRDefault="00DA46C5" w:rsidP="00074DBA">
            <w:pPr>
              <w:tabs>
                <w:tab w:val="num" w:pos="1440"/>
              </w:tabs>
              <w:spacing w:line="180" w:lineRule="exact"/>
              <w:jc w:val="both"/>
              <w:rPr>
                <w:rFonts w:ascii="Arial" w:hAnsi="Arial" w:cs="Arial"/>
                <w:b/>
                <w:sz w:val="18"/>
                <w:szCs w:val="18"/>
                <w:lang w:val="en-US"/>
              </w:rPr>
            </w:pPr>
          </w:p>
          <w:p w14:paraId="59DB4305" w14:textId="3180C062" w:rsidR="00691DC5" w:rsidRPr="00EB1C72" w:rsidRDefault="002177EB" w:rsidP="00074DBA">
            <w:pPr>
              <w:tabs>
                <w:tab w:val="num" w:pos="1440"/>
              </w:tabs>
              <w:spacing w:line="180" w:lineRule="exact"/>
              <w:jc w:val="both"/>
              <w:rPr>
                <w:rFonts w:ascii="Arial" w:hAnsi="Arial" w:cs="Arial"/>
                <w:b/>
                <w:sz w:val="18"/>
                <w:szCs w:val="18"/>
                <w:u w:val="single"/>
                <w:lang w:val="en-US"/>
              </w:rPr>
            </w:pPr>
            <w:r>
              <w:rPr>
                <w:rFonts w:ascii="Arial" w:hAnsi="Arial" w:cs="Arial"/>
                <w:b/>
                <w:sz w:val="18"/>
                <w:szCs w:val="18"/>
                <w:lang w:val="en-US"/>
              </w:rPr>
              <w:t>10</w:t>
            </w:r>
            <w:r w:rsidR="00404E66" w:rsidRPr="00EB1C72">
              <w:rPr>
                <w:rFonts w:ascii="Arial" w:hAnsi="Arial" w:cs="Arial"/>
                <w:b/>
                <w:sz w:val="18"/>
                <w:szCs w:val="18"/>
                <w:lang w:val="en-US"/>
              </w:rPr>
              <w:t xml:space="preserve">.  </w:t>
            </w:r>
            <w:r w:rsidR="00404E66" w:rsidRPr="00EB1C72">
              <w:rPr>
                <w:rFonts w:ascii="Arial" w:hAnsi="Arial" w:cs="Arial"/>
                <w:b/>
                <w:sz w:val="18"/>
                <w:szCs w:val="18"/>
                <w:u w:val="single"/>
                <w:lang w:val="en-US"/>
              </w:rPr>
              <w:t xml:space="preserve">INFORMATION AND PROPAGATION  </w:t>
            </w:r>
          </w:p>
          <w:p w14:paraId="64B130F2" w14:textId="521DE782" w:rsidR="002177EB" w:rsidRDefault="008E3C90" w:rsidP="009A7AB7">
            <w:pPr>
              <w:pStyle w:val="Zkladntext"/>
              <w:numPr>
                <w:ilvl w:val="1"/>
                <w:numId w:val="47"/>
              </w:numPr>
              <w:tabs>
                <w:tab w:val="left" w:pos="10206"/>
              </w:tabs>
              <w:spacing w:line="180" w:lineRule="exact"/>
              <w:rPr>
                <w:rFonts w:ascii="Arial" w:hAnsi="Arial" w:cs="Arial"/>
                <w:sz w:val="18"/>
                <w:szCs w:val="18"/>
                <w:lang w:val="en-US"/>
              </w:rPr>
            </w:pPr>
            <w:r w:rsidRPr="00EB1C72">
              <w:rPr>
                <w:rFonts w:ascii="Arial" w:hAnsi="Arial" w:cs="Arial"/>
                <w:sz w:val="18"/>
                <w:szCs w:val="18"/>
                <w:lang w:val="en-US"/>
              </w:rPr>
              <w:t xml:space="preserve">The Seller shall handle all data, information or documents obtained by the Seller in relation to the bid selection, conclusion or fulfillment of the </w:t>
            </w:r>
            <w:r w:rsidR="00B277FB" w:rsidRPr="00EB1C72">
              <w:rPr>
                <w:rFonts w:ascii="Arial" w:hAnsi="Arial" w:cs="Arial"/>
                <w:sz w:val="18"/>
                <w:szCs w:val="18"/>
                <w:lang w:val="en-US"/>
              </w:rPr>
              <w:t>Contract</w:t>
            </w:r>
            <w:r w:rsidRPr="00EB1C72">
              <w:rPr>
                <w:rFonts w:ascii="Arial" w:hAnsi="Arial" w:cs="Arial"/>
                <w:sz w:val="18"/>
                <w:szCs w:val="18"/>
                <w:lang w:val="en-US"/>
              </w:rPr>
              <w:t xml:space="preserve"> as confidential information and trade secrets (if they are trade secret according to § 17 of the Slovak Commercial Code) that cannot be disclosed to third parties without Buyer’s prior written consent</w:t>
            </w:r>
            <w:r w:rsidR="002177EB">
              <w:rPr>
                <w:rFonts w:ascii="Arial" w:hAnsi="Arial" w:cs="Arial"/>
                <w:sz w:val="18"/>
                <w:szCs w:val="18"/>
                <w:lang w:val="en-US"/>
              </w:rPr>
              <w:t>.</w:t>
            </w:r>
          </w:p>
          <w:p w14:paraId="60473978" w14:textId="77777777" w:rsidR="002177EB" w:rsidRDefault="002177EB" w:rsidP="002177EB">
            <w:pPr>
              <w:pStyle w:val="Zkladntext"/>
              <w:tabs>
                <w:tab w:val="left" w:pos="10206"/>
              </w:tabs>
              <w:spacing w:line="180" w:lineRule="exact"/>
              <w:ind w:left="360"/>
              <w:rPr>
                <w:rFonts w:ascii="Arial" w:hAnsi="Arial" w:cs="Arial"/>
                <w:sz w:val="18"/>
                <w:szCs w:val="18"/>
                <w:lang w:val="en-US"/>
              </w:rPr>
            </w:pPr>
          </w:p>
          <w:p w14:paraId="38B5F342" w14:textId="77777777" w:rsidR="002177EB" w:rsidRDefault="002177EB" w:rsidP="002177EB">
            <w:pPr>
              <w:pStyle w:val="Zkladntext"/>
              <w:tabs>
                <w:tab w:val="left" w:pos="10206"/>
              </w:tabs>
              <w:spacing w:line="180" w:lineRule="exact"/>
              <w:ind w:left="360"/>
              <w:rPr>
                <w:rFonts w:ascii="Arial" w:hAnsi="Arial" w:cs="Arial"/>
                <w:sz w:val="18"/>
                <w:szCs w:val="18"/>
                <w:lang w:val="en-US"/>
              </w:rPr>
            </w:pPr>
          </w:p>
          <w:p w14:paraId="40BB7F6A" w14:textId="7AC66C0C" w:rsidR="00691DC5" w:rsidRDefault="008E3C90" w:rsidP="009A7AB7">
            <w:pPr>
              <w:pStyle w:val="Zkladntext"/>
              <w:numPr>
                <w:ilvl w:val="1"/>
                <w:numId w:val="47"/>
              </w:numPr>
              <w:tabs>
                <w:tab w:val="left" w:pos="10206"/>
              </w:tabs>
              <w:spacing w:line="180" w:lineRule="exact"/>
              <w:rPr>
                <w:rFonts w:ascii="Arial" w:hAnsi="Arial" w:cs="Arial"/>
                <w:sz w:val="18"/>
                <w:szCs w:val="18"/>
                <w:lang w:val="en-US"/>
              </w:rPr>
            </w:pPr>
            <w:r w:rsidRPr="00EB1C72">
              <w:rPr>
                <w:rFonts w:ascii="Arial" w:hAnsi="Arial" w:cs="Arial"/>
                <w:sz w:val="18"/>
                <w:szCs w:val="18"/>
                <w:lang w:val="en-US"/>
              </w:rPr>
              <w:t>.</w:t>
            </w:r>
            <w:r w:rsidRPr="002177EB">
              <w:rPr>
                <w:rFonts w:ascii="Arial" w:hAnsi="Arial" w:cs="Arial"/>
                <w:sz w:val="18"/>
                <w:szCs w:val="18"/>
                <w:lang w:val="en-US"/>
              </w:rPr>
              <w:t xml:space="preserve">Without Buyer’s prior written consent, the Seller shall neither introduce the Buyer as its business partner nor use the Buyer’s name or logo in any form of the advertisement of Seller or Seller’s activities or press (public) releases. </w:t>
            </w:r>
          </w:p>
          <w:p w14:paraId="292C0352" w14:textId="77777777" w:rsidR="002177EB" w:rsidRDefault="002177EB" w:rsidP="002177EB">
            <w:pPr>
              <w:pStyle w:val="Zkladntext"/>
              <w:tabs>
                <w:tab w:val="left" w:pos="10206"/>
              </w:tabs>
              <w:spacing w:line="180" w:lineRule="exact"/>
              <w:ind w:left="360"/>
              <w:rPr>
                <w:rFonts w:ascii="Arial" w:hAnsi="Arial" w:cs="Arial"/>
                <w:sz w:val="18"/>
                <w:szCs w:val="18"/>
                <w:lang w:val="en-US"/>
              </w:rPr>
            </w:pPr>
          </w:p>
          <w:p w14:paraId="24C20C5C" w14:textId="4BEEB9A9" w:rsidR="00656BC5" w:rsidRPr="002177EB" w:rsidRDefault="008E3C90" w:rsidP="009A7AB7">
            <w:pPr>
              <w:pStyle w:val="Zkladntext"/>
              <w:numPr>
                <w:ilvl w:val="1"/>
                <w:numId w:val="47"/>
              </w:numPr>
              <w:tabs>
                <w:tab w:val="left" w:pos="10206"/>
              </w:tabs>
              <w:spacing w:line="180" w:lineRule="exact"/>
              <w:rPr>
                <w:rFonts w:ascii="Arial" w:hAnsi="Arial" w:cs="Arial"/>
                <w:sz w:val="18"/>
                <w:szCs w:val="18"/>
                <w:lang w:val="en-US"/>
              </w:rPr>
            </w:pPr>
            <w:r w:rsidRPr="002177EB">
              <w:rPr>
                <w:rFonts w:ascii="Arial" w:hAnsi="Arial" w:cs="Arial"/>
                <w:sz w:val="18"/>
                <w:szCs w:val="18"/>
                <w:lang w:val="en-US"/>
              </w:rPr>
              <w:t>In the event that Seller is any way responsible for the disclosure of the trade secrets or confidential information or Seller breaches the provisions of</w:t>
            </w:r>
            <w:r w:rsidR="00165171" w:rsidRPr="002177EB">
              <w:rPr>
                <w:rFonts w:ascii="Arial" w:hAnsi="Arial" w:cs="Arial"/>
                <w:sz w:val="18"/>
                <w:szCs w:val="18"/>
                <w:lang w:val="en-US"/>
              </w:rPr>
              <w:t xml:space="preserve"> It</w:t>
            </w:r>
            <w:r w:rsidR="00743BC9" w:rsidRPr="002177EB">
              <w:rPr>
                <w:rFonts w:ascii="Arial" w:hAnsi="Arial" w:cs="Arial"/>
                <w:sz w:val="18"/>
                <w:szCs w:val="18"/>
                <w:lang w:val="en-US"/>
              </w:rPr>
              <w:t>e</w:t>
            </w:r>
            <w:r w:rsidR="00165171" w:rsidRPr="002177EB">
              <w:rPr>
                <w:rFonts w:ascii="Arial" w:hAnsi="Arial" w:cs="Arial"/>
                <w:sz w:val="18"/>
                <w:szCs w:val="18"/>
                <w:lang w:val="en-US"/>
              </w:rPr>
              <w:t xml:space="preserve">m </w:t>
            </w:r>
            <w:r w:rsidR="009753B4">
              <w:rPr>
                <w:rFonts w:ascii="Arial" w:hAnsi="Arial" w:cs="Arial"/>
                <w:sz w:val="18"/>
                <w:szCs w:val="18"/>
                <w:lang w:val="en-US"/>
              </w:rPr>
              <w:t>10</w:t>
            </w:r>
            <w:r w:rsidR="00DA46C5" w:rsidRPr="002177EB">
              <w:rPr>
                <w:rFonts w:ascii="Arial" w:hAnsi="Arial" w:cs="Arial"/>
                <w:sz w:val="18"/>
                <w:szCs w:val="18"/>
                <w:lang w:val="en-US"/>
              </w:rPr>
              <w:t>.</w:t>
            </w:r>
            <w:r w:rsidR="00165171" w:rsidRPr="002177EB">
              <w:rPr>
                <w:rFonts w:ascii="Arial" w:hAnsi="Arial" w:cs="Arial"/>
                <w:sz w:val="18"/>
                <w:szCs w:val="18"/>
                <w:lang w:val="en-US"/>
              </w:rPr>
              <w:t>2 of this A</w:t>
            </w:r>
            <w:r w:rsidRPr="002177EB">
              <w:rPr>
                <w:rFonts w:ascii="Arial" w:hAnsi="Arial" w:cs="Arial"/>
                <w:sz w:val="18"/>
                <w:szCs w:val="18"/>
                <w:lang w:val="en-US"/>
              </w:rPr>
              <w:t xml:space="preserve">rticle, the Buyer shall be entitled to charge the Seller and the Seller shall pay the Buyer the contractual penalty to the Buyer in the amount of EUR 30,000.00 per each individual violation. </w:t>
            </w:r>
          </w:p>
          <w:p w14:paraId="1581E0F5" w14:textId="1DE318D4" w:rsidR="00BB5B11" w:rsidRDefault="00BB5B11" w:rsidP="00074DBA">
            <w:pPr>
              <w:spacing w:line="180" w:lineRule="exact"/>
              <w:jc w:val="both"/>
              <w:rPr>
                <w:rFonts w:ascii="Arial" w:hAnsi="Arial" w:cs="Arial"/>
                <w:sz w:val="18"/>
                <w:szCs w:val="18"/>
                <w:lang w:val="en-US"/>
              </w:rPr>
            </w:pPr>
          </w:p>
          <w:p w14:paraId="2C3C3FC7" w14:textId="7B337CAD" w:rsidR="002177EB" w:rsidRDefault="002177EB" w:rsidP="00074DBA">
            <w:pPr>
              <w:spacing w:line="180" w:lineRule="exact"/>
              <w:jc w:val="both"/>
              <w:rPr>
                <w:rFonts w:ascii="Arial" w:hAnsi="Arial" w:cs="Arial"/>
                <w:sz w:val="18"/>
                <w:szCs w:val="18"/>
                <w:lang w:val="en-US"/>
              </w:rPr>
            </w:pPr>
          </w:p>
          <w:p w14:paraId="0142FC47" w14:textId="77777777" w:rsidR="002177EB" w:rsidRPr="00EB1C72" w:rsidRDefault="002177EB" w:rsidP="00074DBA">
            <w:pPr>
              <w:spacing w:line="180" w:lineRule="exact"/>
              <w:jc w:val="both"/>
              <w:rPr>
                <w:rFonts w:ascii="Arial" w:hAnsi="Arial" w:cs="Arial"/>
                <w:sz w:val="18"/>
                <w:szCs w:val="18"/>
                <w:lang w:val="en-US"/>
              </w:rPr>
            </w:pPr>
          </w:p>
          <w:p w14:paraId="6CBCB6F9" w14:textId="77777777" w:rsidR="00662F97" w:rsidRPr="00EB1C72" w:rsidRDefault="00662F97" w:rsidP="00074DBA">
            <w:pPr>
              <w:spacing w:line="180" w:lineRule="exact"/>
              <w:jc w:val="both"/>
              <w:rPr>
                <w:rFonts w:ascii="Arial" w:hAnsi="Arial" w:cs="Arial"/>
                <w:sz w:val="18"/>
                <w:szCs w:val="18"/>
                <w:lang w:val="en-US"/>
              </w:rPr>
            </w:pPr>
          </w:p>
          <w:p w14:paraId="253A6427" w14:textId="6E608B11" w:rsidR="00AE3D3D" w:rsidRPr="00EB1C72" w:rsidRDefault="00404E66" w:rsidP="00074DBA">
            <w:pPr>
              <w:spacing w:line="180" w:lineRule="exact"/>
              <w:ind w:hanging="78"/>
              <w:jc w:val="both"/>
              <w:rPr>
                <w:rFonts w:ascii="Arial" w:hAnsi="Arial" w:cs="Arial"/>
                <w:b/>
                <w:sz w:val="18"/>
                <w:szCs w:val="18"/>
                <w:u w:val="single"/>
                <w:lang w:val="en-US"/>
              </w:rPr>
            </w:pPr>
            <w:r w:rsidRPr="00EB1C72">
              <w:rPr>
                <w:rFonts w:ascii="Arial" w:hAnsi="Arial" w:cs="Arial"/>
                <w:b/>
                <w:sz w:val="18"/>
                <w:szCs w:val="18"/>
                <w:lang w:val="en-US"/>
              </w:rPr>
              <w:t xml:space="preserve">  1</w:t>
            </w:r>
            <w:r w:rsidR="002177EB">
              <w:rPr>
                <w:rFonts w:ascii="Arial" w:hAnsi="Arial" w:cs="Arial"/>
                <w:b/>
                <w:sz w:val="18"/>
                <w:szCs w:val="18"/>
                <w:lang w:val="en-US"/>
              </w:rPr>
              <w:t>1</w:t>
            </w:r>
            <w:r w:rsidRPr="00EB1C72">
              <w:rPr>
                <w:rFonts w:ascii="Arial" w:hAnsi="Arial" w:cs="Arial"/>
                <w:b/>
                <w:sz w:val="18"/>
                <w:szCs w:val="18"/>
                <w:lang w:val="en-US"/>
              </w:rPr>
              <w:t xml:space="preserve">. </w:t>
            </w:r>
            <w:r w:rsidR="00145A3D">
              <w:rPr>
                <w:rFonts w:ascii="Arial" w:hAnsi="Arial" w:cs="Arial"/>
                <w:b/>
                <w:sz w:val="18"/>
                <w:szCs w:val="18"/>
                <w:lang w:val="en-US"/>
              </w:rPr>
              <w:t xml:space="preserve">  </w:t>
            </w:r>
            <w:r w:rsidRPr="00EB1C72">
              <w:rPr>
                <w:rFonts w:ascii="Arial" w:hAnsi="Arial" w:cs="Arial"/>
                <w:b/>
                <w:sz w:val="18"/>
                <w:szCs w:val="18"/>
                <w:lang w:val="en-US"/>
              </w:rPr>
              <w:t xml:space="preserve"> </w:t>
            </w:r>
            <w:r w:rsidRPr="00EB1C72">
              <w:rPr>
                <w:rFonts w:ascii="Arial" w:hAnsi="Arial" w:cs="Arial"/>
                <w:b/>
                <w:sz w:val="18"/>
                <w:szCs w:val="18"/>
                <w:u w:val="single"/>
                <w:lang w:val="en-US"/>
              </w:rPr>
              <w:t>AUDIT CLAUSE</w:t>
            </w:r>
          </w:p>
          <w:p w14:paraId="4C20E544" w14:textId="51CE9626" w:rsidR="00AE3D3D" w:rsidRPr="00EB1C72" w:rsidRDefault="00AE3D3D" w:rsidP="00B40A4D">
            <w:pPr>
              <w:pStyle w:val="Zkladntext"/>
              <w:spacing w:line="180" w:lineRule="exact"/>
              <w:ind w:left="515" w:hanging="515"/>
              <w:rPr>
                <w:rFonts w:ascii="Arial" w:hAnsi="Arial" w:cs="Arial"/>
                <w:sz w:val="18"/>
                <w:szCs w:val="18"/>
                <w:lang w:val="en-US"/>
              </w:rPr>
            </w:pPr>
            <w:r w:rsidRPr="00EB1C72">
              <w:rPr>
                <w:rFonts w:ascii="Arial" w:hAnsi="Arial" w:cs="Arial"/>
                <w:sz w:val="18"/>
                <w:szCs w:val="18"/>
                <w:lang w:val="en-US"/>
              </w:rPr>
              <w:t>1</w:t>
            </w:r>
            <w:r w:rsidR="002177EB">
              <w:rPr>
                <w:rFonts w:ascii="Arial" w:hAnsi="Arial" w:cs="Arial"/>
                <w:sz w:val="18"/>
                <w:szCs w:val="18"/>
                <w:lang w:val="en-US"/>
              </w:rPr>
              <w:t>1</w:t>
            </w:r>
            <w:r w:rsidRPr="00EB1C72">
              <w:rPr>
                <w:rFonts w:ascii="Arial" w:hAnsi="Arial" w:cs="Arial"/>
                <w:sz w:val="18"/>
                <w:szCs w:val="18"/>
                <w:lang w:val="en-US"/>
              </w:rPr>
              <w:t>.1</w:t>
            </w:r>
            <w:r w:rsidR="00B40A4D" w:rsidRPr="00EB1C72">
              <w:rPr>
                <w:rFonts w:ascii="Arial" w:hAnsi="Arial" w:cs="Arial"/>
                <w:sz w:val="18"/>
                <w:szCs w:val="18"/>
                <w:lang w:val="en-US"/>
              </w:rPr>
              <w:t xml:space="preserve">   </w:t>
            </w:r>
            <w:r w:rsidRPr="00EB1C72">
              <w:rPr>
                <w:rFonts w:ascii="Arial" w:hAnsi="Arial" w:cs="Arial"/>
                <w:sz w:val="18"/>
                <w:szCs w:val="18"/>
                <w:lang w:val="en-US"/>
              </w:rPr>
              <w:t>The Seller   shall   maintain   accurate   and complete books and records (whether in printed, electronic or other format) regarding the work performed, all amounts invoiced to the Buyer pursuant to the Contract, and other matters relating to the Contract or the Buyer’s business relations with the Seller (hereinafter “Books and Records”).</w:t>
            </w:r>
          </w:p>
          <w:p w14:paraId="46363869" w14:textId="2876A872" w:rsidR="00AE3D3D" w:rsidRPr="00EB1C72" w:rsidRDefault="00AE3D3D" w:rsidP="00B40A4D">
            <w:pPr>
              <w:pStyle w:val="Zkladntext"/>
              <w:spacing w:line="180" w:lineRule="exact"/>
              <w:ind w:left="515" w:hanging="515"/>
              <w:rPr>
                <w:rFonts w:ascii="Arial" w:hAnsi="Arial" w:cs="Arial"/>
                <w:sz w:val="18"/>
                <w:szCs w:val="18"/>
                <w:lang w:val="en-US"/>
              </w:rPr>
            </w:pPr>
            <w:r w:rsidRPr="00EB1C72">
              <w:rPr>
                <w:rFonts w:ascii="Arial" w:hAnsi="Arial" w:cs="Arial"/>
                <w:sz w:val="18"/>
                <w:szCs w:val="18"/>
                <w:lang w:val="en-US"/>
              </w:rPr>
              <w:t>1</w:t>
            </w:r>
            <w:r w:rsidR="002177EB">
              <w:rPr>
                <w:rFonts w:ascii="Arial" w:hAnsi="Arial" w:cs="Arial"/>
                <w:sz w:val="18"/>
                <w:szCs w:val="18"/>
                <w:lang w:val="en-US"/>
              </w:rPr>
              <w:t>1</w:t>
            </w:r>
            <w:r w:rsidRPr="00EB1C72">
              <w:rPr>
                <w:rFonts w:ascii="Arial" w:hAnsi="Arial" w:cs="Arial"/>
                <w:sz w:val="18"/>
                <w:szCs w:val="18"/>
                <w:lang w:val="en-US"/>
              </w:rPr>
              <w:t xml:space="preserve">.2 </w:t>
            </w:r>
            <w:r w:rsidR="00B40A4D" w:rsidRPr="00EB1C72">
              <w:rPr>
                <w:rFonts w:ascii="Arial" w:hAnsi="Arial" w:cs="Arial"/>
                <w:sz w:val="18"/>
                <w:szCs w:val="18"/>
                <w:lang w:val="en-US"/>
              </w:rPr>
              <w:t xml:space="preserve"> </w:t>
            </w:r>
            <w:r w:rsidRPr="00EB1C72">
              <w:rPr>
                <w:rFonts w:ascii="Arial" w:hAnsi="Arial" w:cs="Arial"/>
                <w:sz w:val="18"/>
                <w:szCs w:val="18"/>
                <w:lang w:val="en-US"/>
              </w:rPr>
              <w:t xml:space="preserve">These </w:t>
            </w:r>
            <w:r w:rsidR="00B40A4D" w:rsidRPr="00EB1C72">
              <w:rPr>
                <w:rFonts w:ascii="Arial" w:hAnsi="Arial" w:cs="Arial"/>
                <w:sz w:val="18"/>
                <w:szCs w:val="18"/>
                <w:lang w:val="en-US"/>
              </w:rPr>
              <w:t xml:space="preserve"> </w:t>
            </w:r>
            <w:r w:rsidRPr="00EB1C72">
              <w:rPr>
                <w:rFonts w:ascii="Arial" w:hAnsi="Arial" w:cs="Arial"/>
                <w:sz w:val="18"/>
                <w:szCs w:val="18"/>
                <w:lang w:val="en-US"/>
              </w:rPr>
              <w:t>Books</w:t>
            </w:r>
            <w:r w:rsidR="00B40A4D" w:rsidRPr="00EB1C72">
              <w:rPr>
                <w:rFonts w:ascii="Arial" w:hAnsi="Arial" w:cs="Arial"/>
                <w:sz w:val="18"/>
                <w:szCs w:val="18"/>
                <w:lang w:val="en-US"/>
              </w:rPr>
              <w:t xml:space="preserve">  </w:t>
            </w:r>
            <w:r w:rsidRPr="00EB1C72">
              <w:rPr>
                <w:rFonts w:ascii="Arial" w:hAnsi="Arial" w:cs="Arial"/>
                <w:sz w:val="18"/>
                <w:szCs w:val="18"/>
                <w:lang w:val="en-US"/>
              </w:rPr>
              <w:t xml:space="preserve"> and Records shall also include (without limitation) all records relating to any (i) changes or extra work, (ii) claim(s) for allowable adjustment of the price or schedule, (iii) entertainment and gifts, (iv) business, financial or other transactions between the Seller and any of the Buyer’s employees, (v) allowable termination costs, (vi) any other allowable charges covered under the Contract, (vii) gifts, entertainment, or travel for Government Officials,  (viii) business, financial or other transactions between Seller and Government Officials, and (ix) Seller’s compliance with all contract requirements. (For definition of the term “Government Official” – see Article </w:t>
            </w:r>
            <w:r w:rsidR="00902209" w:rsidRPr="00EB1C72">
              <w:rPr>
                <w:rFonts w:ascii="Arial" w:hAnsi="Arial" w:cs="Arial"/>
                <w:sz w:val="18"/>
                <w:szCs w:val="18"/>
                <w:lang w:val="en-US"/>
              </w:rPr>
              <w:t>1</w:t>
            </w:r>
            <w:r w:rsidR="00625DD9">
              <w:rPr>
                <w:rFonts w:ascii="Arial" w:hAnsi="Arial" w:cs="Arial"/>
                <w:sz w:val="18"/>
                <w:szCs w:val="18"/>
                <w:lang w:val="en-US"/>
              </w:rPr>
              <w:t>3</w:t>
            </w:r>
            <w:r w:rsidRPr="00EB1C72">
              <w:rPr>
                <w:rFonts w:ascii="Arial" w:hAnsi="Arial" w:cs="Arial"/>
                <w:sz w:val="18"/>
                <w:szCs w:val="18"/>
                <w:lang w:val="en-US"/>
              </w:rPr>
              <w:t xml:space="preserve"> Anti-bribery commitments).</w:t>
            </w:r>
          </w:p>
          <w:p w14:paraId="291EEF2F" w14:textId="77777777" w:rsidR="00AE3D3D" w:rsidRPr="00EB1C72" w:rsidRDefault="00AE3D3D" w:rsidP="00B40A4D">
            <w:pPr>
              <w:pStyle w:val="Zkladntext"/>
              <w:spacing w:line="180" w:lineRule="exact"/>
              <w:ind w:left="515" w:hanging="515"/>
              <w:rPr>
                <w:rFonts w:ascii="Arial" w:hAnsi="Arial" w:cs="Arial"/>
                <w:sz w:val="18"/>
                <w:szCs w:val="18"/>
                <w:lang w:val="en-US"/>
              </w:rPr>
            </w:pPr>
          </w:p>
          <w:p w14:paraId="22CAAC27" w14:textId="77777777" w:rsidR="00AE3D3D" w:rsidRPr="00EB1C72" w:rsidRDefault="00AE3D3D" w:rsidP="00B40A4D">
            <w:pPr>
              <w:pStyle w:val="Zkladntext"/>
              <w:spacing w:line="180" w:lineRule="exact"/>
              <w:ind w:left="515" w:hanging="515"/>
              <w:rPr>
                <w:rFonts w:ascii="Arial" w:hAnsi="Arial" w:cs="Arial"/>
                <w:sz w:val="18"/>
                <w:szCs w:val="18"/>
                <w:lang w:val="en-US"/>
              </w:rPr>
            </w:pPr>
          </w:p>
          <w:p w14:paraId="543B11FC" w14:textId="7CCBA17F" w:rsidR="00AE3D3D" w:rsidRPr="00EB1C72" w:rsidRDefault="00AE3D3D" w:rsidP="00B40A4D">
            <w:pPr>
              <w:pStyle w:val="Zkladntext"/>
              <w:spacing w:line="180" w:lineRule="exact"/>
              <w:ind w:left="515" w:hanging="515"/>
              <w:rPr>
                <w:rFonts w:ascii="Arial" w:hAnsi="Arial" w:cs="Arial"/>
                <w:sz w:val="18"/>
                <w:szCs w:val="18"/>
                <w:lang w:val="en-US"/>
              </w:rPr>
            </w:pPr>
            <w:r w:rsidRPr="00EB1C72">
              <w:rPr>
                <w:rFonts w:ascii="Arial" w:hAnsi="Arial" w:cs="Arial"/>
                <w:sz w:val="18"/>
                <w:szCs w:val="18"/>
                <w:lang w:val="en-US"/>
              </w:rPr>
              <w:t>1</w:t>
            </w:r>
            <w:r w:rsidR="002177EB">
              <w:rPr>
                <w:rFonts w:ascii="Arial" w:hAnsi="Arial" w:cs="Arial"/>
                <w:sz w:val="18"/>
                <w:szCs w:val="18"/>
                <w:lang w:val="en-US"/>
              </w:rPr>
              <w:t>1</w:t>
            </w:r>
            <w:r w:rsidRPr="00EB1C72">
              <w:rPr>
                <w:rFonts w:ascii="Arial" w:hAnsi="Arial" w:cs="Arial"/>
                <w:sz w:val="18"/>
                <w:szCs w:val="18"/>
                <w:lang w:val="en-US"/>
              </w:rPr>
              <w:t>.3 These Books and Records shall be open to inspection or audit by representatives of the Buyer during reasonable business hours during the validity of this Contract and for a period of seven (7) years thereafter.  In connection with any audit covered hereunder, the Seller shall cooperate fully with the Buyer’s representatives in performance of an inspection or audit, and in producing or making available all Books and Records covered by this Article.</w:t>
            </w:r>
          </w:p>
          <w:p w14:paraId="792DC4C3" w14:textId="46B098BE" w:rsidR="00AE3D3D" w:rsidRPr="00EB1C72" w:rsidRDefault="00AE3D3D" w:rsidP="00B40A4D">
            <w:pPr>
              <w:pStyle w:val="Zkladntext"/>
              <w:spacing w:line="180" w:lineRule="exact"/>
              <w:ind w:left="515" w:hanging="515"/>
              <w:rPr>
                <w:rFonts w:ascii="Arial" w:hAnsi="Arial" w:cs="Arial"/>
                <w:sz w:val="18"/>
                <w:szCs w:val="18"/>
                <w:lang w:val="en-US"/>
              </w:rPr>
            </w:pPr>
            <w:r w:rsidRPr="00EB1C72">
              <w:rPr>
                <w:rFonts w:ascii="Arial" w:hAnsi="Arial" w:cs="Arial"/>
                <w:sz w:val="18"/>
                <w:szCs w:val="18"/>
                <w:lang w:val="en-US"/>
              </w:rPr>
              <w:t>1</w:t>
            </w:r>
            <w:r w:rsidR="002177EB">
              <w:rPr>
                <w:rFonts w:ascii="Arial" w:hAnsi="Arial" w:cs="Arial"/>
                <w:sz w:val="18"/>
                <w:szCs w:val="18"/>
                <w:lang w:val="en-US"/>
              </w:rPr>
              <w:t>1</w:t>
            </w:r>
            <w:r w:rsidRPr="00EB1C72">
              <w:rPr>
                <w:rFonts w:ascii="Arial" w:hAnsi="Arial" w:cs="Arial"/>
                <w:sz w:val="18"/>
                <w:szCs w:val="18"/>
                <w:lang w:val="en-US"/>
              </w:rPr>
              <w:t xml:space="preserve">.4 </w:t>
            </w:r>
            <w:r w:rsidR="00B40A4D" w:rsidRPr="00EB1C72">
              <w:rPr>
                <w:rFonts w:ascii="Arial" w:hAnsi="Arial" w:cs="Arial"/>
                <w:sz w:val="18"/>
                <w:szCs w:val="18"/>
                <w:lang w:val="en-US"/>
              </w:rPr>
              <w:t xml:space="preserve"> </w:t>
            </w:r>
            <w:r w:rsidRPr="00EB1C72">
              <w:rPr>
                <w:rFonts w:ascii="Arial" w:hAnsi="Arial" w:cs="Arial"/>
                <w:sz w:val="18"/>
                <w:szCs w:val="18"/>
                <w:lang w:val="en-US"/>
              </w:rPr>
              <w:t>Seller, through  appropriate  provision  in  its subcontracts and purchase orders, shall require its sub-</w:t>
            </w:r>
            <w:r w:rsidR="00EB33A6" w:rsidRPr="00EB1C72">
              <w:rPr>
                <w:rFonts w:ascii="Arial" w:hAnsi="Arial" w:cs="Arial"/>
                <w:sz w:val="18"/>
                <w:szCs w:val="18"/>
                <w:lang w:val="en-US"/>
              </w:rPr>
              <w:t>contractor</w:t>
            </w:r>
            <w:r w:rsidRPr="00EB1C72">
              <w:rPr>
                <w:rFonts w:ascii="Arial" w:hAnsi="Arial" w:cs="Arial"/>
                <w:sz w:val="18"/>
                <w:szCs w:val="18"/>
                <w:lang w:val="en-US"/>
              </w:rPr>
              <w:t>(s) and/or supplier(s) to (i) similarly maintain and preserve accurate and complete Books and Records (as described under this Article) relating to each subcontract or purchase order awarded or issued by the Seller in connection with the Contract (ii) permit the inspection or audit thereof by the Buyer upon the conditions and time period as provided in this Article, and (iii) cooperate in the performance of an inspection or audit hereunder.</w:t>
            </w:r>
          </w:p>
          <w:p w14:paraId="6BE27355" w14:textId="77777777" w:rsidR="00AE3D3D" w:rsidRPr="00EB1C72" w:rsidRDefault="00AE3D3D" w:rsidP="00074DBA">
            <w:pPr>
              <w:pStyle w:val="Zkladntext"/>
              <w:spacing w:line="180" w:lineRule="exact"/>
              <w:ind w:left="284"/>
              <w:rPr>
                <w:rFonts w:ascii="Arial" w:hAnsi="Arial" w:cs="Arial"/>
                <w:sz w:val="18"/>
                <w:szCs w:val="18"/>
                <w:lang w:val="en-US"/>
              </w:rPr>
            </w:pPr>
          </w:p>
          <w:p w14:paraId="696F85E1" w14:textId="26CF2EB6" w:rsidR="00AE3D3D" w:rsidRPr="00EB1C72" w:rsidRDefault="00AE3D3D" w:rsidP="00074DBA">
            <w:pPr>
              <w:pStyle w:val="Zkladntext"/>
              <w:spacing w:line="180" w:lineRule="exact"/>
              <w:rPr>
                <w:rFonts w:ascii="Arial" w:hAnsi="Arial" w:cs="Arial"/>
                <w:sz w:val="18"/>
                <w:szCs w:val="18"/>
                <w:lang w:val="en-US"/>
              </w:rPr>
            </w:pPr>
          </w:p>
          <w:p w14:paraId="753FC552" w14:textId="77777777" w:rsidR="00787E20" w:rsidRPr="00EB1C72" w:rsidRDefault="00787E20" w:rsidP="00074DBA">
            <w:pPr>
              <w:pStyle w:val="Zkladntext"/>
              <w:spacing w:line="180" w:lineRule="exact"/>
              <w:rPr>
                <w:rFonts w:ascii="Arial" w:hAnsi="Arial" w:cs="Arial"/>
                <w:sz w:val="18"/>
                <w:szCs w:val="18"/>
                <w:lang w:val="en-US"/>
              </w:rPr>
            </w:pPr>
          </w:p>
          <w:p w14:paraId="766FE845" w14:textId="0A4388E8" w:rsidR="00AE3D3D" w:rsidRPr="00EB1C72" w:rsidRDefault="00AE3D3D" w:rsidP="00B40A4D">
            <w:pPr>
              <w:pStyle w:val="Zkladntext"/>
              <w:spacing w:line="180" w:lineRule="exact"/>
              <w:ind w:left="515" w:hanging="515"/>
              <w:rPr>
                <w:rFonts w:ascii="Arial" w:hAnsi="Arial" w:cs="Arial"/>
                <w:sz w:val="18"/>
                <w:szCs w:val="18"/>
                <w:lang w:val="en-US"/>
              </w:rPr>
            </w:pPr>
            <w:r w:rsidRPr="00EB1C72">
              <w:rPr>
                <w:rFonts w:ascii="Arial" w:hAnsi="Arial" w:cs="Arial"/>
                <w:sz w:val="18"/>
                <w:szCs w:val="18"/>
                <w:lang w:val="en-US"/>
              </w:rPr>
              <w:t>1</w:t>
            </w:r>
            <w:r w:rsidR="002177EB">
              <w:rPr>
                <w:rFonts w:ascii="Arial" w:hAnsi="Arial" w:cs="Arial"/>
                <w:sz w:val="18"/>
                <w:szCs w:val="18"/>
                <w:lang w:val="en-US"/>
              </w:rPr>
              <w:t>1</w:t>
            </w:r>
            <w:r w:rsidRPr="00EB1C72">
              <w:rPr>
                <w:rFonts w:ascii="Arial" w:hAnsi="Arial" w:cs="Arial"/>
                <w:sz w:val="18"/>
                <w:szCs w:val="18"/>
                <w:lang w:val="en-US"/>
              </w:rPr>
              <w:t xml:space="preserve">.5 </w:t>
            </w:r>
            <w:r w:rsidR="00B40A4D" w:rsidRPr="00EB1C72">
              <w:rPr>
                <w:rFonts w:ascii="Arial" w:hAnsi="Arial" w:cs="Arial"/>
                <w:sz w:val="18"/>
                <w:szCs w:val="18"/>
                <w:lang w:val="en-US"/>
              </w:rPr>
              <w:t xml:space="preserve">  </w:t>
            </w:r>
            <w:r w:rsidRPr="00EB1C72">
              <w:rPr>
                <w:rFonts w:ascii="Arial" w:hAnsi="Arial" w:cs="Arial"/>
                <w:sz w:val="18"/>
                <w:szCs w:val="18"/>
                <w:lang w:val="en-US"/>
              </w:rPr>
              <w:t>If the delivery of work and services related to the area of information technologies is part of the Contract, the Buyer has the right to an audit at the Seller’s place of business, concerning the safety parameters of the Seller’s information systems and technologies. The Seller is obliged to stipulate the exercise of this right with its sub-sellers as well.</w:t>
            </w:r>
          </w:p>
          <w:p w14:paraId="3E2E8F9C" w14:textId="394AF8C8" w:rsidR="00AE3D3D" w:rsidRPr="00EB1C72" w:rsidRDefault="00AE3D3D" w:rsidP="00B40A4D">
            <w:pPr>
              <w:pStyle w:val="Zkladntext"/>
              <w:spacing w:line="180" w:lineRule="exact"/>
              <w:ind w:left="515" w:hanging="515"/>
              <w:rPr>
                <w:rFonts w:ascii="Arial" w:hAnsi="Arial" w:cs="Arial"/>
                <w:sz w:val="18"/>
                <w:szCs w:val="18"/>
                <w:lang w:val="en-US"/>
              </w:rPr>
            </w:pPr>
            <w:r w:rsidRPr="00EB1C72">
              <w:rPr>
                <w:rFonts w:ascii="Arial" w:hAnsi="Arial" w:cs="Arial"/>
                <w:sz w:val="18"/>
                <w:szCs w:val="18"/>
                <w:lang w:val="en-US"/>
              </w:rPr>
              <w:t>1</w:t>
            </w:r>
            <w:r w:rsidR="002177EB">
              <w:rPr>
                <w:rFonts w:ascii="Arial" w:hAnsi="Arial" w:cs="Arial"/>
                <w:sz w:val="18"/>
                <w:szCs w:val="18"/>
                <w:lang w:val="en-US"/>
              </w:rPr>
              <w:t>1</w:t>
            </w:r>
            <w:r w:rsidRPr="00EB1C72">
              <w:rPr>
                <w:rFonts w:ascii="Arial" w:hAnsi="Arial" w:cs="Arial"/>
                <w:sz w:val="18"/>
                <w:szCs w:val="18"/>
                <w:lang w:val="en-US"/>
              </w:rPr>
              <w:t xml:space="preserve">.6 </w:t>
            </w:r>
            <w:r w:rsidR="00B40A4D" w:rsidRPr="00EB1C72">
              <w:rPr>
                <w:rFonts w:ascii="Arial" w:hAnsi="Arial" w:cs="Arial"/>
                <w:sz w:val="18"/>
                <w:szCs w:val="18"/>
                <w:lang w:val="en-US"/>
              </w:rPr>
              <w:t xml:space="preserve">  </w:t>
            </w:r>
            <w:r w:rsidRPr="00EB1C72">
              <w:rPr>
                <w:rFonts w:ascii="Arial" w:hAnsi="Arial" w:cs="Arial"/>
                <w:sz w:val="18"/>
                <w:szCs w:val="18"/>
                <w:lang w:val="en-US"/>
              </w:rPr>
              <w:t>Any failure by Seller to cooperate fully in producing or making available all Books and Records covered by a Buyer’s audit request hereunder, so as to permit a timely and complete inspection and audit thereof by the Buyer, or any other failure by the Seller to comply fully with any of the provisions of this Article shall constitute a material breach of the Seller’s contractual obligations.</w:t>
            </w:r>
          </w:p>
          <w:p w14:paraId="1B4826EB" w14:textId="77777777" w:rsidR="00AE3D3D" w:rsidRPr="00EB1C72" w:rsidRDefault="00AE3D3D" w:rsidP="00074DBA">
            <w:pPr>
              <w:spacing w:line="180" w:lineRule="exact"/>
              <w:ind w:hanging="78"/>
              <w:jc w:val="both"/>
              <w:rPr>
                <w:rFonts w:ascii="Arial" w:hAnsi="Arial" w:cs="Arial"/>
                <w:b/>
                <w:sz w:val="18"/>
                <w:szCs w:val="18"/>
                <w:u w:val="single"/>
                <w:lang w:val="en-US"/>
              </w:rPr>
            </w:pPr>
          </w:p>
          <w:p w14:paraId="3A09D7A5" w14:textId="77777777" w:rsidR="00AE3D3D" w:rsidRPr="00EB1C72" w:rsidRDefault="00AE3D3D" w:rsidP="00074DBA">
            <w:pPr>
              <w:spacing w:line="180" w:lineRule="exact"/>
              <w:ind w:hanging="78"/>
              <w:jc w:val="both"/>
              <w:rPr>
                <w:rFonts w:ascii="Arial" w:hAnsi="Arial" w:cs="Arial"/>
                <w:b/>
                <w:sz w:val="18"/>
                <w:szCs w:val="18"/>
                <w:u w:val="single"/>
                <w:lang w:val="en-US"/>
              </w:rPr>
            </w:pPr>
          </w:p>
          <w:p w14:paraId="26A2995A" w14:textId="77777777" w:rsidR="00DA46C5" w:rsidRPr="00EB1C72" w:rsidRDefault="00DA46C5" w:rsidP="00074DBA">
            <w:pPr>
              <w:pStyle w:val="Obyajntext"/>
              <w:spacing w:line="180" w:lineRule="exact"/>
              <w:rPr>
                <w:rFonts w:ascii="Arial" w:hAnsi="Arial" w:cs="Arial"/>
                <w:sz w:val="18"/>
                <w:szCs w:val="18"/>
                <w:lang w:val="en-US"/>
              </w:rPr>
            </w:pPr>
          </w:p>
          <w:p w14:paraId="46E1E551" w14:textId="215A88AE" w:rsidR="00B31F7A" w:rsidRPr="00EB1C72" w:rsidRDefault="00404E66" w:rsidP="00074DBA">
            <w:pPr>
              <w:pStyle w:val="Obyajntext"/>
              <w:spacing w:line="180" w:lineRule="exact"/>
              <w:rPr>
                <w:rFonts w:ascii="Arial" w:hAnsi="Arial" w:cs="Arial"/>
                <w:b/>
                <w:sz w:val="18"/>
                <w:szCs w:val="18"/>
                <w:u w:val="single"/>
                <w:lang w:val="en-US"/>
              </w:rPr>
            </w:pPr>
            <w:r w:rsidRPr="00EB1C72">
              <w:rPr>
                <w:rFonts w:ascii="Arial" w:hAnsi="Arial" w:cs="Arial"/>
                <w:b/>
                <w:sz w:val="18"/>
                <w:szCs w:val="18"/>
                <w:lang w:val="en-US"/>
              </w:rPr>
              <w:t>1</w:t>
            </w:r>
            <w:r w:rsidR="002177EB">
              <w:rPr>
                <w:rFonts w:ascii="Arial" w:hAnsi="Arial" w:cs="Arial"/>
                <w:b/>
                <w:sz w:val="18"/>
                <w:szCs w:val="18"/>
                <w:lang w:val="en-US"/>
              </w:rPr>
              <w:t>2</w:t>
            </w:r>
            <w:r w:rsidRPr="00EB1C72">
              <w:rPr>
                <w:rFonts w:ascii="Arial" w:hAnsi="Arial" w:cs="Arial"/>
                <w:b/>
                <w:sz w:val="18"/>
                <w:szCs w:val="18"/>
                <w:lang w:val="en-US"/>
              </w:rPr>
              <w:t xml:space="preserve">.  </w:t>
            </w:r>
            <w:r w:rsidRPr="00EB1C72">
              <w:rPr>
                <w:rFonts w:ascii="Arial" w:hAnsi="Arial" w:cs="Arial"/>
                <w:b/>
                <w:sz w:val="18"/>
                <w:szCs w:val="18"/>
                <w:u w:val="single"/>
                <w:lang w:val="en-US"/>
              </w:rPr>
              <w:t xml:space="preserve">ECONOMIC SANCTIONS </w:t>
            </w:r>
          </w:p>
          <w:p w14:paraId="6327232C" w14:textId="13F7BDEF" w:rsidR="00AE3D3D" w:rsidRPr="00EB1C72" w:rsidRDefault="00AE3D3D" w:rsidP="00074DBA">
            <w:pPr>
              <w:pStyle w:val="Default"/>
              <w:spacing w:line="180" w:lineRule="exact"/>
              <w:jc w:val="both"/>
              <w:rPr>
                <w:color w:val="auto"/>
                <w:sz w:val="18"/>
                <w:szCs w:val="18"/>
                <w:lang w:eastAsia="sk-SK"/>
              </w:rPr>
            </w:pPr>
            <w:r w:rsidRPr="00EB1C72">
              <w:rPr>
                <w:color w:val="auto"/>
                <w:sz w:val="18"/>
                <w:szCs w:val="18"/>
                <w:lang w:eastAsia="sk-SK"/>
              </w:rPr>
              <w:t>Seller represents and warrants that, with respect to its obligations under this Contract and any other agreement with Buyer, it is currently in compliance with, and shall remain in compliance with, the laws, regulations and executive orders issued and/or administered by (i) the Slovak Republic or (ii) the European Union and its authorities or (iii) the United Nations Security Council or (iv) the Office of Foreign Assets Control ("OFAC") of the U.S. Department of the Treasury (see:www. treasury.gov/resource-center/sanctions/Pages/default.</w:t>
            </w:r>
            <w:r w:rsidR="0078054D">
              <w:rPr>
                <w:color w:val="auto"/>
                <w:sz w:val="18"/>
                <w:szCs w:val="18"/>
                <w:lang w:eastAsia="sk-SK"/>
              </w:rPr>
              <w:t xml:space="preserve"> </w:t>
            </w:r>
            <w:r w:rsidRPr="00EB1C72">
              <w:rPr>
                <w:color w:val="auto"/>
                <w:sz w:val="18"/>
                <w:szCs w:val="18"/>
                <w:lang w:eastAsia="sk-SK"/>
              </w:rPr>
              <w:t xml:space="preserve">aspx), which prohibit, among other things, engaging in transactions with, and providing services to, certain foreign countries, territories, entities and individuals. Seller  represents and warrants that neither Seller  nor any person having a beneficial interest in Seller  is (i) a person whose name appears on the list of Specially Designated Nationals and Blocked Persons published by OFAC or any other similar list  published by any of the above  mentioned regulatory authorities (a “Listed Person”) or (ii) a department, agency or instrumentality of, or is otherwise directly or indirectly controlled by or acting on behalf of any Listed Person or the government of a country subject to comprehensive economic sanctions administered by any of the above mentioned regulatory authorities, including Iran, Sudan, Cuba, Burma, Syria and North Korea (each Listed Person and each other entity and country described in clause (ii), a “Blocked Person”). </w:t>
            </w:r>
          </w:p>
          <w:p w14:paraId="6F7D4B83" w14:textId="77777777" w:rsidR="00AE3D3D" w:rsidRPr="00EB1C72" w:rsidRDefault="00AE3D3D" w:rsidP="00074DBA">
            <w:pPr>
              <w:pStyle w:val="Default"/>
              <w:spacing w:line="180" w:lineRule="exact"/>
              <w:jc w:val="both"/>
              <w:rPr>
                <w:color w:val="auto"/>
                <w:sz w:val="18"/>
                <w:szCs w:val="18"/>
                <w:lang w:eastAsia="sk-SK"/>
              </w:rPr>
            </w:pPr>
          </w:p>
          <w:p w14:paraId="34C6DC73" w14:textId="780C130B" w:rsidR="00AE3D3D" w:rsidRPr="00EB1C72" w:rsidRDefault="00AE3D3D" w:rsidP="00074DBA">
            <w:pPr>
              <w:pStyle w:val="Default"/>
              <w:spacing w:line="180" w:lineRule="exact"/>
              <w:jc w:val="both"/>
              <w:rPr>
                <w:color w:val="auto"/>
                <w:sz w:val="18"/>
                <w:szCs w:val="18"/>
                <w:lang w:eastAsia="sk-SK"/>
              </w:rPr>
            </w:pPr>
          </w:p>
          <w:p w14:paraId="4C03E4FE" w14:textId="2959AE3A" w:rsidR="00AE3D3D" w:rsidRPr="00EB1C72" w:rsidRDefault="00AE3D3D" w:rsidP="00074DBA">
            <w:pPr>
              <w:pStyle w:val="Default"/>
              <w:spacing w:line="180" w:lineRule="exact"/>
              <w:jc w:val="both"/>
              <w:rPr>
                <w:color w:val="auto"/>
                <w:sz w:val="18"/>
                <w:szCs w:val="18"/>
                <w:lang w:eastAsia="sk-SK"/>
              </w:rPr>
            </w:pPr>
          </w:p>
          <w:p w14:paraId="707DB704" w14:textId="77777777" w:rsidR="00791537" w:rsidRPr="00EB1C72" w:rsidRDefault="00791537" w:rsidP="00074DBA">
            <w:pPr>
              <w:pStyle w:val="Default"/>
              <w:spacing w:line="180" w:lineRule="exact"/>
              <w:jc w:val="both"/>
              <w:rPr>
                <w:color w:val="auto"/>
                <w:sz w:val="18"/>
                <w:szCs w:val="18"/>
                <w:lang w:eastAsia="sk-SK"/>
              </w:rPr>
            </w:pPr>
          </w:p>
          <w:p w14:paraId="4C74CD79" w14:textId="5F57BBD8" w:rsidR="00AE3D3D" w:rsidRPr="00EB1C72" w:rsidRDefault="00AE3D3D" w:rsidP="00074DBA">
            <w:pPr>
              <w:pStyle w:val="Default"/>
              <w:spacing w:line="180" w:lineRule="exact"/>
              <w:jc w:val="both"/>
              <w:rPr>
                <w:color w:val="auto"/>
                <w:sz w:val="18"/>
                <w:szCs w:val="18"/>
                <w:lang w:eastAsia="sk-SK"/>
              </w:rPr>
            </w:pPr>
            <w:r w:rsidRPr="00EB1C72">
              <w:rPr>
                <w:color w:val="auto"/>
                <w:sz w:val="18"/>
                <w:szCs w:val="18"/>
                <w:lang w:eastAsia="sk-SK"/>
              </w:rPr>
              <w:t>Seller further represents and warrants that none of the services that it is supplying to Buyer, including any goods supplied as a part of such services, will involve, require interaction with, concern, relate to, or originate from, in whole or in part, any Blocked Person. Seller further represents and warrants that no part of the proceeds from any transaction with Buyer constitutes or will constitute funds obtained on behalf of any Blocked Person or will otherwise be used, directly or indirectly, in connection with any investment in, or any transactions or dealings with, any Blocked Person.</w:t>
            </w:r>
          </w:p>
          <w:p w14:paraId="37FB75B2" w14:textId="000F6D22" w:rsidR="00AE3D3D" w:rsidRPr="00EB1C72" w:rsidRDefault="00AE3D3D" w:rsidP="00074DBA">
            <w:pPr>
              <w:pStyle w:val="Default"/>
              <w:spacing w:line="180" w:lineRule="exact"/>
              <w:jc w:val="both"/>
              <w:rPr>
                <w:color w:val="auto"/>
                <w:sz w:val="18"/>
                <w:szCs w:val="18"/>
                <w:lang w:eastAsia="sk-SK"/>
              </w:rPr>
            </w:pPr>
          </w:p>
          <w:p w14:paraId="6ADA52FE" w14:textId="77777777" w:rsidR="00791537" w:rsidRPr="00EB1C72" w:rsidRDefault="00791537" w:rsidP="00074DBA">
            <w:pPr>
              <w:pStyle w:val="Default"/>
              <w:spacing w:line="180" w:lineRule="exact"/>
              <w:jc w:val="both"/>
              <w:rPr>
                <w:color w:val="auto"/>
                <w:sz w:val="18"/>
                <w:szCs w:val="18"/>
                <w:lang w:eastAsia="sk-SK"/>
              </w:rPr>
            </w:pPr>
          </w:p>
          <w:p w14:paraId="44DF063B" w14:textId="07112BB1" w:rsidR="00AE3D3D" w:rsidRPr="00EB1C72" w:rsidRDefault="00AE3D3D" w:rsidP="00074DBA">
            <w:pPr>
              <w:pStyle w:val="Default"/>
              <w:spacing w:line="180" w:lineRule="exact"/>
              <w:jc w:val="both"/>
              <w:rPr>
                <w:color w:val="auto"/>
                <w:sz w:val="18"/>
                <w:szCs w:val="18"/>
                <w:lang w:eastAsia="sk-SK"/>
              </w:rPr>
            </w:pPr>
            <w:r w:rsidRPr="00EB1C72">
              <w:rPr>
                <w:color w:val="auto"/>
                <w:sz w:val="18"/>
                <w:szCs w:val="18"/>
                <w:lang w:eastAsia="sk-SK"/>
              </w:rPr>
              <w:t xml:space="preserve">Seller hereby acknowledges and agrees that Seller’s breach of any of the terms of this Item at any time during the term of the Contract shall be considered a material breach of the Contract. </w:t>
            </w:r>
          </w:p>
          <w:p w14:paraId="38C5CDD6" w14:textId="77777777" w:rsidR="00791537" w:rsidRPr="00EB1C72" w:rsidRDefault="00791537" w:rsidP="00074DBA">
            <w:pPr>
              <w:pStyle w:val="Default"/>
              <w:spacing w:line="180" w:lineRule="exact"/>
              <w:jc w:val="both"/>
              <w:rPr>
                <w:color w:val="auto"/>
                <w:sz w:val="18"/>
                <w:szCs w:val="18"/>
                <w:lang w:eastAsia="sk-SK"/>
              </w:rPr>
            </w:pPr>
          </w:p>
          <w:p w14:paraId="5D0DA604" w14:textId="53F63054" w:rsidR="00AE3D3D" w:rsidRPr="00EB1C72" w:rsidRDefault="00AE3D3D" w:rsidP="00074DBA">
            <w:pPr>
              <w:pStyle w:val="Default"/>
              <w:spacing w:line="180" w:lineRule="exact"/>
              <w:jc w:val="both"/>
              <w:rPr>
                <w:color w:val="auto"/>
                <w:sz w:val="18"/>
                <w:szCs w:val="18"/>
                <w:lang w:eastAsia="sk-SK"/>
              </w:rPr>
            </w:pPr>
            <w:r w:rsidRPr="00EB1C72">
              <w:rPr>
                <w:color w:val="auto"/>
                <w:sz w:val="18"/>
                <w:szCs w:val="18"/>
                <w:lang w:eastAsia="sk-SK"/>
              </w:rPr>
              <w:t xml:space="preserve">Seller hereby agrees to indemnify, defend and hold harmless Buyer and its officers, directors and employees from and against any and all claims, demands, damages, costs, penalties and fines arising in connection with any alleged breach by such Seller or its agents of this representation and warranty.  Buyer may reject, suspend or cancel any transaction involving a Blocked Person without penalty or payment for the rejected, suspended or cancelled goods or services, and/or withdraw from or terminate the Contract or any other agreement with Seller, in whole or in part, if (i)  Seller  or its agent has violated the above representation and warranty, or (ii) Buyer has a good faith basis for believing that Seller  or its agent intends to violate the above representation and warranty, and Seller, in response to Buyer’s request, does not provide without undue delay an adequate and satisfactory assurance of  its full compliance with this Article. If Seller, as a part of its services, provides goods that do not conform with this Item, Buyer has the right to demand that Seller replace the nonconforming goods with conforming goods that satisfy the quality, size, volume, and any other identifying characteristics listed in the Contract at no additional charge and on an emergency “rush” basis. Seller will pay all costs, additional fees, penalties, rush payments, and damages for nonconforming services furnished in violation of this Item, including but not limited to any damages incurred as a result of Buyer having to purchase the services from an alternative supplier.  </w:t>
            </w:r>
          </w:p>
          <w:p w14:paraId="6FA6D5AC" w14:textId="77777777" w:rsidR="00AE3D3D" w:rsidRPr="00EB1C72" w:rsidRDefault="00AE3D3D" w:rsidP="00074DBA">
            <w:pPr>
              <w:pStyle w:val="Obyajntext"/>
              <w:spacing w:line="180" w:lineRule="exact"/>
              <w:rPr>
                <w:rFonts w:ascii="Arial" w:hAnsi="Arial" w:cs="Arial"/>
                <w:b/>
                <w:sz w:val="18"/>
                <w:szCs w:val="18"/>
                <w:u w:val="single"/>
                <w:lang w:val="en-US"/>
              </w:rPr>
            </w:pPr>
          </w:p>
          <w:p w14:paraId="6E6008BD" w14:textId="77777777" w:rsidR="00404E66" w:rsidRPr="00EB1C72" w:rsidRDefault="00404E66" w:rsidP="00074DBA">
            <w:pPr>
              <w:pStyle w:val="Obyajntext"/>
              <w:spacing w:line="180" w:lineRule="exact"/>
              <w:rPr>
                <w:rFonts w:ascii="Arial" w:hAnsi="Arial" w:cs="Arial"/>
                <w:b/>
                <w:sz w:val="18"/>
                <w:szCs w:val="18"/>
                <w:u w:val="single"/>
                <w:lang w:val="en-US"/>
              </w:rPr>
            </w:pPr>
          </w:p>
          <w:p w14:paraId="753C322B" w14:textId="77777777" w:rsidR="00404E66" w:rsidRPr="00EB1C72" w:rsidRDefault="00404E66" w:rsidP="00074DBA">
            <w:pPr>
              <w:pStyle w:val="Obyajntext"/>
              <w:spacing w:line="180" w:lineRule="exact"/>
              <w:rPr>
                <w:rFonts w:ascii="Arial" w:hAnsi="Arial" w:cs="Arial"/>
                <w:b/>
                <w:sz w:val="18"/>
                <w:szCs w:val="18"/>
                <w:u w:val="single"/>
                <w:lang w:val="en-US"/>
              </w:rPr>
            </w:pPr>
          </w:p>
          <w:p w14:paraId="215D9109" w14:textId="17766ED9" w:rsidR="00404E66" w:rsidRPr="00EB1C72" w:rsidRDefault="00404E66" w:rsidP="00074DBA">
            <w:pPr>
              <w:pStyle w:val="Obyajntext"/>
              <w:spacing w:line="180" w:lineRule="exact"/>
              <w:rPr>
                <w:rFonts w:ascii="Arial" w:hAnsi="Arial" w:cs="Arial"/>
                <w:b/>
                <w:sz w:val="18"/>
                <w:szCs w:val="18"/>
                <w:u w:val="single"/>
                <w:lang w:val="en-US"/>
              </w:rPr>
            </w:pPr>
          </w:p>
          <w:p w14:paraId="35874816" w14:textId="77777777" w:rsidR="00791537" w:rsidRPr="00EB1C72" w:rsidRDefault="00791537" w:rsidP="00074DBA">
            <w:pPr>
              <w:pStyle w:val="Obyajntext"/>
              <w:spacing w:line="180" w:lineRule="exact"/>
              <w:rPr>
                <w:rFonts w:ascii="Arial" w:hAnsi="Arial" w:cs="Arial"/>
                <w:b/>
                <w:sz w:val="18"/>
                <w:szCs w:val="18"/>
                <w:u w:val="single"/>
                <w:lang w:val="en-US"/>
              </w:rPr>
            </w:pPr>
          </w:p>
          <w:p w14:paraId="1D91D206" w14:textId="608C5C49" w:rsidR="00DA46C5" w:rsidRPr="00EB1C72" w:rsidRDefault="00DA46C5" w:rsidP="00074DBA">
            <w:pPr>
              <w:pStyle w:val="Obyajntext"/>
              <w:spacing w:line="180" w:lineRule="exact"/>
              <w:rPr>
                <w:rFonts w:ascii="Arial" w:hAnsi="Arial" w:cs="Arial"/>
                <w:b/>
                <w:sz w:val="18"/>
                <w:szCs w:val="18"/>
                <w:u w:val="single"/>
                <w:lang w:val="en-US"/>
              </w:rPr>
            </w:pPr>
          </w:p>
          <w:p w14:paraId="03BD54DC" w14:textId="77777777" w:rsidR="00513EC3" w:rsidRPr="00EB1C72" w:rsidRDefault="00513EC3" w:rsidP="00074DBA">
            <w:pPr>
              <w:pStyle w:val="Obyajntext"/>
              <w:spacing w:line="180" w:lineRule="exact"/>
              <w:rPr>
                <w:rFonts w:ascii="Arial" w:hAnsi="Arial" w:cs="Arial"/>
                <w:b/>
                <w:sz w:val="18"/>
                <w:szCs w:val="18"/>
                <w:u w:val="single"/>
                <w:lang w:val="en-US"/>
              </w:rPr>
            </w:pPr>
          </w:p>
          <w:p w14:paraId="34D46296" w14:textId="77777777" w:rsidR="00787E20" w:rsidRPr="00EB1C72" w:rsidRDefault="00787E20" w:rsidP="00074DBA">
            <w:pPr>
              <w:pStyle w:val="Obyajntext"/>
              <w:spacing w:line="180" w:lineRule="exact"/>
              <w:rPr>
                <w:rFonts w:ascii="Arial" w:hAnsi="Arial" w:cs="Arial"/>
                <w:b/>
                <w:sz w:val="18"/>
                <w:szCs w:val="18"/>
                <w:u w:val="single"/>
                <w:lang w:val="en-US"/>
              </w:rPr>
            </w:pPr>
          </w:p>
          <w:p w14:paraId="7E32FC27" w14:textId="176A6226" w:rsidR="00B31F7A" w:rsidRPr="00EB1C72" w:rsidRDefault="00F31DF2" w:rsidP="00074DBA">
            <w:pPr>
              <w:pStyle w:val="Obyajntext"/>
              <w:spacing w:line="180" w:lineRule="exact"/>
              <w:rPr>
                <w:rFonts w:ascii="Arial" w:hAnsi="Arial" w:cs="Arial"/>
                <w:b/>
                <w:sz w:val="18"/>
                <w:szCs w:val="18"/>
                <w:u w:val="single"/>
                <w:lang w:val="en-US"/>
              </w:rPr>
            </w:pPr>
            <w:r w:rsidRPr="00EB1C72">
              <w:rPr>
                <w:rFonts w:ascii="Arial" w:hAnsi="Arial" w:cs="Arial"/>
                <w:b/>
                <w:sz w:val="18"/>
                <w:szCs w:val="18"/>
                <w:lang w:val="en-US"/>
              </w:rPr>
              <w:t>1</w:t>
            </w:r>
            <w:r w:rsidR="002177EB">
              <w:rPr>
                <w:rFonts w:ascii="Arial" w:hAnsi="Arial" w:cs="Arial"/>
                <w:b/>
                <w:sz w:val="18"/>
                <w:szCs w:val="18"/>
                <w:lang w:val="en-US"/>
              </w:rPr>
              <w:t>3</w:t>
            </w:r>
            <w:r w:rsidRPr="00EB1C72">
              <w:rPr>
                <w:rFonts w:ascii="Arial" w:hAnsi="Arial" w:cs="Arial"/>
                <w:b/>
                <w:sz w:val="18"/>
                <w:szCs w:val="18"/>
                <w:lang w:val="en-US"/>
              </w:rPr>
              <w:t>.</w:t>
            </w:r>
            <w:r w:rsidR="00404E66" w:rsidRPr="00EB1C72">
              <w:rPr>
                <w:rFonts w:ascii="Arial" w:hAnsi="Arial" w:cs="Arial"/>
                <w:b/>
                <w:sz w:val="18"/>
                <w:szCs w:val="18"/>
                <w:lang w:val="en-US"/>
              </w:rPr>
              <w:t xml:space="preserve">  </w:t>
            </w:r>
            <w:r w:rsidR="00B31F7A" w:rsidRPr="00EB1C72">
              <w:rPr>
                <w:rFonts w:ascii="Arial" w:hAnsi="Arial" w:cs="Arial"/>
                <w:b/>
                <w:sz w:val="18"/>
                <w:szCs w:val="18"/>
                <w:u w:val="single"/>
                <w:lang w:val="en-US"/>
              </w:rPr>
              <w:t xml:space="preserve"> </w:t>
            </w:r>
            <w:r w:rsidR="00404E66" w:rsidRPr="00EB1C72">
              <w:rPr>
                <w:rFonts w:ascii="Arial" w:hAnsi="Arial" w:cs="Arial"/>
                <w:b/>
                <w:sz w:val="18"/>
                <w:szCs w:val="18"/>
                <w:u w:val="single"/>
                <w:lang w:val="en-US"/>
              </w:rPr>
              <w:t xml:space="preserve">ANTI-BRIBERY COMMITMENTS </w:t>
            </w:r>
          </w:p>
          <w:p w14:paraId="05006B6B" w14:textId="1394F4BB" w:rsidR="00AE3D3D" w:rsidRPr="00EB1C72" w:rsidRDefault="00F31DF2" w:rsidP="00074DBA">
            <w:pPr>
              <w:pStyle w:val="normalblock"/>
              <w:spacing w:before="0" w:line="180" w:lineRule="exact"/>
              <w:ind w:left="340" w:hanging="360"/>
              <w:jc w:val="both"/>
              <w:rPr>
                <w:rFonts w:cs="Arial"/>
                <w:sz w:val="18"/>
                <w:szCs w:val="18"/>
                <w:lang w:eastAsia="sk-SK"/>
              </w:rPr>
            </w:pPr>
            <w:r w:rsidRPr="00EB1C72">
              <w:rPr>
                <w:rFonts w:cs="Arial"/>
                <w:sz w:val="18"/>
                <w:szCs w:val="18"/>
              </w:rPr>
              <w:t>1</w:t>
            </w:r>
            <w:r w:rsidR="002177EB">
              <w:rPr>
                <w:rFonts w:cs="Arial"/>
                <w:sz w:val="18"/>
                <w:szCs w:val="18"/>
              </w:rPr>
              <w:t>3</w:t>
            </w:r>
            <w:r w:rsidRPr="00EB1C72">
              <w:rPr>
                <w:rFonts w:cs="Arial"/>
                <w:sz w:val="18"/>
                <w:szCs w:val="18"/>
              </w:rPr>
              <w:t>.</w:t>
            </w:r>
            <w:r w:rsidR="00AE3D3D" w:rsidRPr="00EB1C72">
              <w:rPr>
                <w:rFonts w:cs="Arial"/>
                <w:sz w:val="18"/>
                <w:szCs w:val="18"/>
              </w:rPr>
              <w:t>1</w:t>
            </w:r>
            <w:r w:rsidR="00B31F7A" w:rsidRPr="00EB1C72">
              <w:rPr>
                <w:rFonts w:cs="Arial"/>
                <w:sz w:val="18"/>
                <w:szCs w:val="18"/>
              </w:rPr>
              <w:t xml:space="preserve"> </w:t>
            </w:r>
            <w:r w:rsidR="00AE3D3D" w:rsidRPr="00EB1C72">
              <w:rPr>
                <w:rFonts w:cs="Arial"/>
                <w:sz w:val="18"/>
                <w:szCs w:val="18"/>
                <w:lang w:eastAsia="sk-SK"/>
              </w:rPr>
              <w:t>Seller affirms that it, and each of its owners, directors, employees and every other person working on its behalf, has not and will not, in connection with the work or transactions contemplated by the Contract or in connection with any other business transactions involving Buyer, give, offer, or promise any money or any other thing of value, directly or indirectly, (i) to any Government Official; (ii) to any political party, official of a political party, or candidate for political office; (iii) to a third party with knowledge or suspicion that all or part of the money or thing of value will be given, offered, or promised to any of the foregoing; or (iv) to any other person or entity, if such payment or transfer would violate the laws of the country in which made or the laws of the Slovak Republic,  European Union or the United States.  It is the intent of the Parties that no payments or transfers of money or anything of value shall be made which have the purpose or effect of public or commercial bribery, acceptance of or acquiescence in extortion, kickbacks or other unlawful or improper means of obtaining business.  This Item shall not, however, prohibit the giving of business mementos of nominal value, or provision of normal and customary business entertainment, provided that any such business memento or entertainment is lawful in the country in which it is provided, offered for a legitimate business purposes, reasonable under the circumstances, and not provided for any improper or corrupt purpose.  For the purposes of the Contract, “Government Official” means any officer or employee of (i) any  local, state, provincial, or national government or any department, agency or instrumentality thereof, (ii) wholly or partially state/government-owned or state/government-controlled corporation, or (iii) public international organization, or any other person acting in an official capacity for or on behalf of any such government, department, agency, instrumentality, corporation or public international organization.</w:t>
            </w:r>
          </w:p>
          <w:p w14:paraId="7C259619" w14:textId="77777777" w:rsidR="00AE3D3D" w:rsidRPr="00EB1C72" w:rsidRDefault="00AE3D3D" w:rsidP="00074DBA">
            <w:pPr>
              <w:pStyle w:val="normalblock"/>
              <w:spacing w:before="0" w:line="180" w:lineRule="exact"/>
              <w:jc w:val="both"/>
              <w:rPr>
                <w:rFonts w:cs="Arial"/>
                <w:sz w:val="18"/>
                <w:szCs w:val="18"/>
                <w:lang w:eastAsia="sk-SK"/>
              </w:rPr>
            </w:pPr>
          </w:p>
          <w:p w14:paraId="48FC400E" w14:textId="77777777" w:rsidR="00AE3D3D" w:rsidRPr="00EB1C72" w:rsidRDefault="00AE3D3D" w:rsidP="00074DBA">
            <w:pPr>
              <w:pStyle w:val="normalblock"/>
              <w:spacing w:before="0" w:line="180" w:lineRule="exact"/>
              <w:jc w:val="both"/>
              <w:rPr>
                <w:rFonts w:cs="Arial"/>
                <w:sz w:val="18"/>
                <w:szCs w:val="18"/>
                <w:lang w:eastAsia="sk-SK"/>
              </w:rPr>
            </w:pPr>
          </w:p>
          <w:p w14:paraId="10324669" w14:textId="21E531E3" w:rsidR="00AE3D3D" w:rsidRPr="00EB1C72" w:rsidRDefault="00AE3D3D" w:rsidP="00074DBA">
            <w:pPr>
              <w:pStyle w:val="normalblock"/>
              <w:spacing w:before="0" w:line="180" w:lineRule="exact"/>
              <w:jc w:val="both"/>
              <w:rPr>
                <w:rFonts w:cs="Arial"/>
                <w:sz w:val="18"/>
                <w:szCs w:val="18"/>
                <w:lang w:eastAsia="sk-SK"/>
              </w:rPr>
            </w:pPr>
          </w:p>
          <w:p w14:paraId="70B78649" w14:textId="77777777" w:rsidR="00791537" w:rsidRPr="00EB1C72" w:rsidRDefault="00791537" w:rsidP="00074DBA">
            <w:pPr>
              <w:pStyle w:val="normalblock"/>
              <w:spacing w:before="0" w:line="180" w:lineRule="exact"/>
              <w:jc w:val="both"/>
              <w:rPr>
                <w:rFonts w:cs="Arial"/>
                <w:sz w:val="18"/>
                <w:szCs w:val="18"/>
                <w:lang w:eastAsia="sk-SK"/>
              </w:rPr>
            </w:pPr>
          </w:p>
          <w:p w14:paraId="73C3DE24" w14:textId="47496817" w:rsidR="00AE3D3D" w:rsidRPr="00EB1C72" w:rsidRDefault="00AE3D3D" w:rsidP="00074DBA">
            <w:pPr>
              <w:pStyle w:val="normalblock"/>
              <w:spacing w:before="0" w:line="180" w:lineRule="exact"/>
              <w:jc w:val="both"/>
              <w:rPr>
                <w:rFonts w:cs="Arial"/>
                <w:sz w:val="18"/>
                <w:szCs w:val="18"/>
                <w:lang w:eastAsia="sk-SK"/>
              </w:rPr>
            </w:pPr>
          </w:p>
          <w:p w14:paraId="662B2294" w14:textId="2D133D9D" w:rsidR="00B40A4D" w:rsidRPr="00EB1C72" w:rsidRDefault="00B40A4D" w:rsidP="00074DBA">
            <w:pPr>
              <w:pStyle w:val="normalblock"/>
              <w:spacing w:before="0" w:line="180" w:lineRule="exact"/>
              <w:jc w:val="both"/>
              <w:rPr>
                <w:rFonts w:cs="Arial"/>
                <w:sz w:val="18"/>
                <w:szCs w:val="18"/>
                <w:lang w:eastAsia="sk-SK"/>
              </w:rPr>
            </w:pPr>
          </w:p>
          <w:p w14:paraId="562F85E7" w14:textId="77777777" w:rsidR="00B40A4D" w:rsidRPr="00EB1C72" w:rsidRDefault="00B40A4D" w:rsidP="00074DBA">
            <w:pPr>
              <w:pStyle w:val="normalblock"/>
              <w:spacing w:before="0" w:line="180" w:lineRule="exact"/>
              <w:jc w:val="both"/>
              <w:rPr>
                <w:rFonts w:cs="Arial"/>
                <w:sz w:val="18"/>
                <w:szCs w:val="18"/>
                <w:lang w:eastAsia="sk-SK"/>
              </w:rPr>
            </w:pPr>
          </w:p>
          <w:p w14:paraId="4DC9D706" w14:textId="77777777" w:rsidR="00404E66" w:rsidRPr="00EB1C72" w:rsidRDefault="00404E66" w:rsidP="00074DBA">
            <w:pPr>
              <w:pStyle w:val="normalblock"/>
              <w:spacing w:before="0" w:line="180" w:lineRule="exact"/>
              <w:jc w:val="both"/>
              <w:rPr>
                <w:rFonts w:cs="Arial"/>
                <w:sz w:val="18"/>
                <w:szCs w:val="18"/>
                <w:lang w:eastAsia="sk-SK"/>
              </w:rPr>
            </w:pPr>
          </w:p>
          <w:p w14:paraId="534AD8FF" w14:textId="77777777" w:rsidR="00B8786F" w:rsidRPr="00EB1C72" w:rsidRDefault="00B8786F" w:rsidP="00074DBA">
            <w:pPr>
              <w:pStyle w:val="normalblock"/>
              <w:spacing w:before="0" w:line="180" w:lineRule="exact"/>
              <w:jc w:val="both"/>
              <w:rPr>
                <w:rFonts w:cs="Arial"/>
                <w:sz w:val="18"/>
                <w:szCs w:val="18"/>
                <w:lang w:eastAsia="sk-SK"/>
              </w:rPr>
            </w:pPr>
          </w:p>
          <w:p w14:paraId="797383FA" w14:textId="154444DE" w:rsidR="00AE3D3D" w:rsidRPr="00EB1C72" w:rsidRDefault="00AE3D3D" w:rsidP="00B40A4D">
            <w:pPr>
              <w:pStyle w:val="normalblock"/>
              <w:tabs>
                <w:tab w:val="left" w:pos="356"/>
              </w:tabs>
              <w:spacing w:before="0" w:line="180" w:lineRule="exact"/>
              <w:ind w:left="340" w:hanging="360"/>
              <w:jc w:val="both"/>
              <w:rPr>
                <w:rFonts w:cs="Arial"/>
                <w:sz w:val="18"/>
                <w:szCs w:val="18"/>
                <w:lang w:eastAsia="sk-SK"/>
              </w:rPr>
            </w:pPr>
            <w:r w:rsidRPr="00EB1C72">
              <w:rPr>
                <w:rFonts w:cs="Arial"/>
                <w:sz w:val="18"/>
                <w:szCs w:val="18"/>
                <w:lang w:eastAsia="sk-SK"/>
              </w:rPr>
              <w:t>1</w:t>
            </w:r>
            <w:r w:rsidR="002177EB">
              <w:rPr>
                <w:rFonts w:cs="Arial"/>
                <w:sz w:val="18"/>
                <w:szCs w:val="18"/>
                <w:lang w:eastAsia="sk-SK"/>
              </w:rPr>
              <w:t>3</w:t>
            </w:r>
            <w:r w:rsidRPr="00EB1C72">
              <w:rPr>
                <w:rFonts w:cs="Arial"/>
                <w:sz w:val="18"/>
                <w:szCs w:val="18"/>
                <w:lang w:eastAsia="sk-SK"/>
              </w:rPr>
              <w:t xml:space="preserve">.2 Laws    implementing    the   Organization   for Economic Co-operation and Development Convention on Combating Bribery of Foreign Public Officials in International Business Transactions (the “OECD Anti-bribery Convention”), including the anti-bribery laws of the Slovak Republic and the U.S. Foreign Corrupt Practices Act (collectively the “applicable anti-bribery legislation”), prohibit direct and indirect bribery and attempted bribery of public officials.  Both parties are familiar with, understand, and agree to comply with the applicable anti-bribery legislation and to take no action that might be or cause a violation of the applicable anti-bribery legislation or a violation of the laws of other countries that prohibit the same type of conduct.  </w:t>
            </w:r>
          </w:p>
          <w:p w14:paraId="5F9B09C0" w14:textId="77777777" w:rsidR="00AE3D3D" w:rsidRPr="00EB1C72" w:rsidRDefault="00AE3D3D" w:rsidP="00074DBA">
            <w:pPr>
              <w:pStyle w:val="normalblock"/>
              <w:tabs>
                <w:tab w:val="left" w:pos="356"/>
              </w:tabs>
              <w:spacing w:before="0" w:line="180" w:lineRule="exact"/>
              <w:jc w:val="both"/>
              <w:rPr>
                <w:rFonts w:cs="Arial"/>
                <w:sz w:val="18"/>
                <w:szCs w:val="18"/>
                <w:lang w:eastAsia="sk-SK"/>
              </w:rPr>
            </w:pPr>
            <w:r w:rsidRPr="00EB1C72">
              <w:rPr>
                <w:rFonts w:cs="Arial"/>
                <w:sz w:val="18"/>
                <w:szCs w:val="18"/>
                <w:lang w:eastAsia="sk-SK"/>
              </w:rPr>
              <w:t xml:space="preserve"> </w:t>
            </w:r>
          </w:p>
          <w:p w14:paraId="1DFF592F" w14:textId="77777777" w:rsidR="00594449" w:rsidRPr="00EB1C72" w:rsidRDefault="00594449" w:rsidP="00074DBA">
            <w:pPr>
              <w:pStyle w:val="normalblock"/>
              <w:tabs>
                <w:tab w:val="left" w:pos="356"/>
              </w:tabs>
              <w:spacing w:before="0" w:line="180" w:lineRule="exact"/>
              <w:jc w:val="both"/>
              <w:rPr>
                <w:rFonts w:cs="Arial"/>
                <w:sz w:val="18"/>
                <w:szCs w:val="18"/>
                <w:lang w:eastAsia="sk-SK"/>
              </w:rPr>
            </w:pPr>
          </w:p>
          <w:p w14:paraId="66BF298E" w14:textId="21386352" w:rsidR="00AE3D3D" w:rsidRPr="00EB1C72" w:rsidRDefault="00AE3D3D" w:rsidP="00B40A4D">
            <w:pPr>
              <w:pStyle w:val="normalblock"/>
              <w:spacing w:before="0" w:line="180" w:lineRule="exact"/>
              <w:ind w:left="373" w:hanging="425"/>
              <w:jc w:val="both"/>
              <w:rPr>
                <w:rFonts w:cs="Arial"/>
                <w:sz w:val="18"/>
                <w:szCs w:val="18"/>
                <w:lang w:eastAsia="sk-SK"/>
              </w:rPr>
            </w:pPr>
            <w:r w:rsidRPr="00EB1C72">
              <w:rPr>
                <w:rFonts w:cs="Arial"/>
                <w:sz w:val="18"/>
                <w:szCs w:val="18"/>
                <w:lang w:eastAsia="sk-SK"/>
              </w:rPr>
              <w:t>1</w:t>
            </w:r>
            <w:r w:rsidR="002177EB">
              <w:rPr>
                <w:rFonts w:cs="Arial"/>
                <w:sz w:val="18"/>
                <w:szCs w:val="18"/>
                <w:lang w:eastAsia="sk-SK"/>
              </w:rPr>
              <w:t>3</w:t>
            </w:r>
            <w:r w:rsidRPr="00EB1C72">
              <w:rPr>
                <w:rFonts w:cs="Arial"/>
                <w:sz w:val="18"/>
                <w:szCs w:val="18"/>
                <w:lang w:eastAsia="sk-SK"/>
              </w:rPr>
              <w:t>.3 Seller has represented and warranted, and hereby reaffirms its representation and warranty, that, to its knowledge and without further investigation, no employee, officer, director, or direct or indirect owner of Seller, other than those disclosed to Buyer, is a Government Official, political party official or candidate for political office, or an immediate family member of such an individual. In the event that, during the term of the Contract, Seller becomes aware of a change in the information contained in this Item, Seller agrees to make immediate disclosure to Buyer.</w:t>
            </w:r>
          </w:p>
          <w:p w14:paraId="7117D7F7" w14:textId="7AE67649" w:rsidR="00AE3D3D" w:rsidRPr="00EB1C72" w:rsidRDefault="00AE3D3D" w:rsidP="00B40A4D">
            <w:pPr>
              <w:pStyle w:val="normalblock"/>
              <w:spacing w:before="0" w:line="180" w:lineRule="exact"/>
              <w:ind w:left="373" w:hanging="425"/>
              <w:jc w:val="both"/>
              <w:rPr>
                <w:rFonts w:cs="Arial"/>
                <w:sz w:val="18"/>
                <w:szCs w:val="18"/>
                <w:lang w:eastAsia="sk-SK"/>
              </w:rPr>
            </w:pPr>
            <w:r w:rsidRPr="00EB1C72">
              <w:rPr>
                <w:rFonts w:cs="Arial"/>
                <w:sz w:val="18"/>
                <w:szCs w:val="18"/>
                <w:lang w:eastAsia="sk-SK"/>
              </w:rPr>
              <w:t>1</w:t>
            </w:r>
            <w:r w:rsidR="002177EB">
              <w:rPr>
                <w:rFonts w:cs="Arial"/>
                <w:sz w:val="18"/>
                <w:szCs w:val="18"/>
                <w:lang w:eastAsia="sk-SK"/>
              </w:rPr>
              <w:t>3</w:t>
            </w:r>
            <w:r w:rsidRPr="00EB1C72">
              <w:rPr>
                <w:rFonts w:cs="Arial"/>
                <w:sz w:val="18"/>
                <w:szCs w:val="18"/>
                <w:lang w:eastAsia="sk-SK"/>
              </w:rPr>
              <w:t>.4 Seller agrees that it will, at the request of Buyer, certify that it has not, and that, to its knowledge, no other person, including, but not limited to, every direct and indirect owner, director, officer, employee, representative, and agent of Seller, has given, offered, or promised any money, loan, gift, donation, other payment, or any other thing of value, directly or indirectly, to or for the benefit of any Government Official in order to obtain or retain business with or for Buyer. Seller further agrees that, should it learn of or have reason to suspect that any such conduct has occurred in connection with Buyer’s business, it will immediately advise Buyer of such knowledge or suspicion and cooperate with any investigation by Buyer of the conduct.</w:t>
            </w:r>
          </w:p>
          <w:p w14:paraId="3AC521A1" w14:textId="73E7E4BB" w:rsidR="00AE3D3D" w:rsidRPr="00EB1C72" w:rsidRDefault="00AE3D3D" w:rsidP="00074DBA">
            <w:pPr>
              <w:pStyle w:val="normalblock"/>
              <w:spacing w:before="0" w:line="180" w:lineRule="exact"/>
              <w:jc w:val="both"/>
              <w:rPr>
                <w:rFonts w:cs="Arial"/>
                <w:sz w:val="18"/>
                <w:szCs w:val="18"/>
                <w:lang w:eastAsia="sk-SK"/>
              </w:rPr>
            </w:pPr>
          </w:p>
          <w:p w14:paraId="223EDAD0" w14:textId="77777777" w:rsidR="00B40A4D" w:rsidRPr="00EB1C72" w:rsidRDefault="00B40A4D" w:rsidP="00074DBA">
            <w:pPr>
              <w:pStyle w:val="normalblock"/>
              <w:spacing w:before="0" w:line="180" w:lineRule="exact"/>
              <w:jc w:val="both"/>
              <w:rPr>
                <w:rFonts w:cs="Arial"/>
                <w:sz w:val="18"/>
                <w:szCs w:val="18"/>
                <w:lang w:eastAsia="sk-SK"/>
              </w:rPr>
            </w:pPr>
          </w:p>
          <w:p w14:paraId="1A373D33" w14:textId="77777777" w:rsidR="00791537" w:rsidRPr="00EB1C72" w:rsidRDefault="00791537" w:rsidP="00074DBA">
            <w:pPr>
              <w:pStyle w:val="normalblock"/>
              <w:spacing w:before="0" w:line="180" w:lineRule="exact"/>
              <w:jc w:val="both"/>
              <w:rPr>
                <w:rFonts w:cs="Arial"/>
                <w:sz w:val="18"/>
                <w:szCs w:val="18"/>
                <w:lang w:eastAsia="sk-SK"/>
              </w:rPr>
            </w:pPr>
          </w:p>
          <w:p w14:paraId="37A803EB" w14:textId="04CF736E" w:rsidR="00AE3D3D" w:rsidRPr="00EB1C72" w:rsidRDefault="00AE3D3D" w:rsidP="00B40A4D">
            <w:pPr>
              <w:pStyle w:val="normalblock"/>
              <w:spacing w:before="0" w:line="180" w:lineRule="exact"/>
              <w:ind w:left="340" w:hanging="426"/>
              <w:jc w:val="both"/>
              <w:rPr>
                <w:rFonts w:cs="Arial"/>
                <w:sz w:val="18"/>
                <w:szCs w:val="18"/>
                <w:lang w:eastAsia="sk-SK"/>
              </w:rPr>
            </w:pPr>
            <w:r w:rsidRPr="00EB1C72">
              <w:rPr>
                <w:rFonts w:cs="Arial"/>
                <w:sz w:val="18"/>
                <w:szCs w:val="18"/>
                <w:lang w:eastAsia="sk-SK"/>
              </w:rPr>
              <w:t>1</w:t>
            </w:r>
            <w:r w:rsidR="002177EB">
              <w:rPr>
                <w:rFonts w:cs="Arial"/>
                <w:sz w:val="18"/>
                <w:szCs w:val="18"/>
                <w:lang w:eastAsia="sk-SK"/>
              </w:rPr>
              <w:t>3</w:t>
            </w:r>
            <w:r w:rsidRPr="00EB1C72">
              <w:rPr>
                <w:rFonts w:cs="Arial"/>
                <w:sz w:val="18"/>
                <w:szCs w:val="18"/>
                <w:lang w:eastAsia="sk-SK"/>
              </w:rPr>
              <w:t>.5 The terms of this Article may be disclosed by Buyer to government agencies and other persons with a legitimate need for such information.</w:t>
            </w:r>
          </w:p>
          <w:p w14:paraId="43AB0D76" w14:textId="77777777" w:rsidR="00AE3D3D" w:rsidRPr="00EB1C72" w:rsidRDefault="00AE3D3D" w:rsidP="00B40A4D">
            <w:pPr>
              <w:pStyle w:val="normalblock"/>
              <w:spacing w:before="0" w:line="180" w:lineRule="exact"/>
              <w:ind w:left="340" w:hanging="426"/>
              <w:jc w:val="both"/>
              <w:rPr>
                <w:rFonts w:cs="Arial"/>
                <w:sz w:val="18"/>
                <w:szCs w:val="18"/>
                <w:lang w:eastAsia="sk-SK"/>
              </w:rPr>
            </w:pPr>
          </w:p>
          <w:p w14:paraId="14303F76" w14:textId="4251E068" w:rsidR="00AE3D3D" w:rsidRPr="00EB1C72" w:rsidRDefault="00AE3D3D" w:rsidP="00B40A4D">
            <w:pPr>
              <w:pStyle w:val="normalblock"/>
              <w:spacing w:before="0" w:line="180" w:lineRule="exact"/>
              <w:ind w:left="340" w:hanging="426"/>
              <w:jc w:val="both"/>
              <w:rPr>
                <w:rFonts w:cs="Arial"/>
                <w:sz w:val="18"/>
                <w:szCs w:val="18"/>
                <w:lang w:eastAsia="sk-SK"/>
              </w:rPr>
            </w:pPr>
            <w:r w:rsidRPr="00EB1C72">
              <w:rPr>
                <w:rFonts w:cs="Arial"/>
                <w:sz w:val="18"/>
                <w:szCs w:val="18"/>
                <w:lang w:eastAsia="sk-SK"/>
              </w:rPr>
              <w:t>1</w:t>
            </w:r>
            <w:r w:rsidR="002177EB">
              <w:rPr>
                <w:rFonts w:cs="Arial"/>
                <w:sz w:val="18"/>
                <w:szCs w:val="18"/>
                <w:lang w:eastAsia="sk-SK"/>
              </w:rPr>
              <w:t>3</w:t>
            </w:r>
            <w:r w:rsidRPr="00EB1C72">
              <w:rPr>
                <w:rFonts w:cs="Arial"/>
                <w:sz w:val="18"/>
                <w:szCs w:val="18"/>
                <w:lang w:eastAsia="sk-SK"/>
              </w:rPr>
              <w:t xml:space="preserve">.6 Notwithstanding   any   termination/withdrawal provisions of the Contract, Buyer may withdraw from the Contract immediately without penalty, if (i) Seller has materially breached any of the terms and conditions in this Article, or (ii) the circumstances exist causing Buyer to have a good faith belief that </w:t>
            </w:r>
          </w:p>
          <w:p w14:paraId="19FF524F" w14:textId="05A6215E" w:rsidR="00AE3D3D" w:rsidRPr="00EB1C72" w:rsidRDefault="00AE3D3D" w:rsidP="00074DBA">
            <w:pPr>
              <w:pStyle w:val="normalblock"/>
              <w:spacing w:before="0" w:line="180" w:lineRule="exact"/>
              <w:ind w:left="657" w:hanging="301"/>
              <w:jc w:val="both"/>
              <w:rPr>
                <w:rFonts w:cs="Arial"/>
                <w:sz w:val="18"/>
                <w:szCs w:val="18"/>
                <w:lang w:eastAsia="sk-SK"/>
              </w:rPr>
            </w:pPr>
            <w:r w:rsidRPr="00EB1C72">
              <w:rPr>
                <w:rFonts w:cs="Arial"/>
                <w:sz w:val="18"/>
                <w:szCs w:val="18"/>
                <w:lang w:eastAsia="sk-SK"/>
              </w:rPr>
              <w:t xml:space="preserve">(a)   Seller has engaged in illegal conduct or unethical business practices, whether in connection with performance of the Contract or otherwise, or </w:t>
            </w:r>
          </w:p>
          <w:p w14:paraId="73055C44" w14:textId="7BC77267" w:rsidR="00AE3D3D" w:rsidRPr="00EB1C72" w:rsidRDefault="00AE3D3D" w:rsidP="00074DBA">
            <w:pPr>
              <w:pStyle w:val="normalblock"/>
              <w:spacing w:before="0" w:line="180" w:lineRule="exact"/>
              <w:ind w:left="657" w:hanging="301"/>
              <w:jc w:val="both"/>
              <w:rPr>
                <w:rFonts w:cs="Arial"/>
                <w:sz w:val="18"/>
                <w:szCs w:val="18"/>
                <w:lang w:eastAsia="sk-SK"/>
              </w:rPr>
            </w:pPr>
            <w:r w:rsidRPr="00EB1C72">
              <w:rPr>
                <w:rFonts w:cs="Arial"/>
                <w:sz w:val="18"/>
                <w:szCs w:val="18"/>
                <w:lang w:eastAsia="sk-SK"/>
              </w:rPr>
              <w:t xml:space="preserve">(b) Seller or anyone working on behalf of Seller, including any of its owners, directors, officers, employees, agents, salesmen, representatives, sub-sellers, or any other third parties acting on its behalf, intends to violate this Article or engage in illegal conduct or unethical business practices in connection with the Contract, </w:t>
            </w:r>
          </w:p>
          <w:p w14:paraId="2FB1860E" w14:textId="57A8C004" w:rsidR="00AE3D3D" w:rsidRPr="00EB1C72" w:rsidRDefault="00AE3D3D" w:rsidP="00074DBA">
            <w:pPr>
              <w:pStyle w:val="normalblock"/>
              <w:spacing w:before="0" w:line="180" w:lineRule="exact"/>
              <w:ind w:left="340" w:hanging="356"/>
              <w:jc w:val="both"/>
              <w:rPr>
                <w:rFonts w:cs="Arial"/>
                <w:sz w:val="18"/>
                <w:szCs w:val="18"/>
                <w:lang w:eastAsia="sk-SK"/>
              </w:rPr>
            </w:pPr>
            <w:r w:rsidRPr="00EB1C72">
              <w:rPr>
                <w:rFonts w:cs="Arial"/>
                <w:sz w:val="18"/>
                <w:szCs w:val="18"/>
                <w:lang w:eastAsia="sk-SK"/>
              </w:rPr>
              <w:t xml:space="preserve">        and Seller, in response to Buyer’s request, does not provide without undue delay an adequate and satisfactory assurance of its full compliance with this Item.  In the event of such withdrawal, (i) all other existing contractual obligations may be declared null and void by Buyer, and (ii) all offers outstanding at the time of termination shall be deemed rescinded.</w:t>
            </w:r>
          </w:p>
          <w:p w14:paraId="4870898C" w14:textId="1323310B" w:rsidR="00AE3D3D" w:rsidRPr="00EB1C72" w:rsidRDefault="00AE3D3D" w:rsidP="00074DBA">
            <w:pPr>
              <w:pStyle w:val="normalblock"/>
              <w:spacing w:before="0" w:line="180" w:lineRule="exact"/>
              <w:jc w:val="both"/>
              <w:rPr>
                <w:rFonts w:cs="Arial"/>
                <w:sz w:val="18"/>
                <w:szCs w:val="18"/>
                <w:lang w:eastAsia="sk-SK"/>
              </w:rPr>
            </w:pPr>
          </w:p>
          <w:p w14:paraId="481D39F4" w14:textId="15E68BFC" w:rsidR="00787E20" w:rsidRPr="00EB1C72" w:rsidRDefault="00787E20" w:rsidP="00074DBA">
            <w:pPr>
              <w:pStyle w:val="normalblock"/>
              <w:spacing w:before="0" w:line="180" w:lineRule="exact"/>
              <w:jc w:val="both"/>
              <w:rPr>
                <w:rFonts w:cs="Arial"/>
                <w:sz w:val="18"/>
                <w:szCs w:val="18"/>
                <w:lang w:eastAsia="sk-SK"/>
              </w:rPr>
            </w:pPr>
          </w:p>
          <w:p w14:paraId="4894FF50" w14:textId="2321E47B" w:rsidR="00B40A4D" w:rsidRPr="00EB1C72" w:rsidRDefault="00B40A4D" w:rsidP="00074DBA">
            <w:pPr>
              <w:pStyle w:val="normalblock"/>
              <w:spacing w:before="0" w:line="180" w:lineRule="exact"/>
              <w:jc w:val="both"/>
              <w:rPr>
                <w:rFonts w:cs="Arial"/>
                <w:sz w:val="18"/>
                <w:szCs w:val="18"/>
                <w:lang w:eastAsia="sk-SK"/>
              </w:rPr>
            </w:pPr>
          </w:p>
          <w:p w14:paraId="664705BE" w14:textId="77777777" w:rsidR="00B40A4D" w:rsidRPr="00EB1C72" w:rsidRDefault="00B40A4D" w:rsidP="00074DBA">
            <w:pPr>
              <w:pStyle w:val="normalblock"/>
              <w:spacing w:before="0" w:line="180" w:lineRule="exact"/>
              <w:jc w:val="both"/>
              <w:rPr>
                <w:rFonts w:cs="Arial"/>
                <w:sz w:val="18"/>
                <w:szCs w:val="18"/>
                <w:lang w:eastAsia="sk-SK"/>
              </w:rPr>
            </w:pPr>
          </w:p>
          <w:p w14:paraId="311FEE12" w14:textId="77777777" w:rsidR="004456DB" w:rsidRPr="00EB1C72" w:rsidRDefault="004456DB" w:rsidP="00074DBA">
            <w:pPr>
              <w:pStyle w:val="normalblock"/>
              <w:spacing w:before="0" w:line="180" w:lineRule="exact"/>
              <w:jc w:val="both"/>
              <w:rPr>
                <w:rFonts w:cs="Arial"/>
                <w:sz w:val="18"/>
                <w:szCs w:val="18"/>
                <w:lang w:eastAsia="sk-SK"/>
              </w:rPr>
            </w:pPr>
          </w:p>
          <w:p w14:paraId="2913D212" w14:textId="52866F36" w:rsidR="00AE3D3D" w:rsidRPr="00EB1C72" w:rsidRDefault="00AE3D3D" w:rsidP="00074DBA">
            <w:pPr>
              <w:pStyle w:val="normalblock"/>
              <w:spacing w:before="0" w:line="180" w:lineRule="exact"/>
              <w:ind w:left="340" w:hanging="394"/>
              <w:jc w:val="both"/>
              <w:rPr>
                <w:rFonts w:cs="Arial"/>
                <w:sz w:val="18"/>
                <w:szCs w:val="18"/>
                <w:lang w:eastAsia="sk-SK"/>
              </w:rPr>
            </w:pPr>
            <w:r w:rsidRPr="00EB1C72">
              <w:rPr>
                <w:rFonts w:cs="Arial"/>
                <w:sz w:val="18"/>
                <w:szCs w:val="18"/>
                <w:lang w:eastAsia="sk-SK"/>
              </w:rPr>
              <w:t>1</w:t>
            </w:r>
            <w:r w:rsidR="002177EB">
              <w:rPr>
                <w:rFonts w:cs="Arial"/>
                <w:sz w:val="18"/>
                <w:szCs w:val="18"/>
                <w:lang w:eastAsia="sk-SK"/>
              </w:rPr>
              <w:t>3</w:t>
            </w:r>
            <w:r w:rsidRPr="00EB1C72">
              <w:rPr>
                <w:rFonts w:cs="Arial"/>
                <w:sz w:val="18"/>
                <w:szCs w:val="18"/>
                <w:lang w:eastAsia="sk-SK"/>
              </w:rPr>
              <w:t>.7 The relationship created by the Contract is that of independent seller, and, except as may be specifically provided in the Contract, neither the Seller nor any of its owners, directors, officers, employees, agents, salesmen, representatives, sub-sellers, or any other third parties acting on its behalf shall have any right or authority to</w:t>
            </w:r>
          </w:p>
          <w:p w14:paraId="2EA1B629" w14:textId="77777777" w:rsidR="00BB5B11" w:rsidRPr="00EB1C72" w:rsidRDefault="00BB5B11" w:rsidP="00074DBA">
            <w:pPr>
              <w:pStyle w:val="normalblock"/>
              <w:spacing w:before="0" w:line="180" w:lineRule="exact"/>
              <w:ind w:left="340" w:hanging="394"/>
              <w:jc w:val="both"/>
              <w:rPr>
                <w:rFonts w:cs="Arial"/>
                <w:sz w:val="18"/>
                <w:szCs w:val="18"/>
                <w:lang w:eastAsia="sk-SK"/>
              </w:rPr>
            </w:pPr>
          </w:p>
          <w:p w14:paraId="786EC8F6" w14:textId="0CD611A6" w:rsidR="00AE3D3D" w:rsidRPr="00EB1C72" w:rsidRDefault="00AE3D3D" w:rsidP="009A7AB7">
            <w:pPr>
              <w:numPr>
                <w:ilvl w:val="0"/>
                <w:numId w:val="24"/>
              </w:numPr>
              <w:spacing w:line="180" w:lineRule="exact"/>
              <w:ind w:left="709" w:hanging="283"/>
              <w:jc w:val="both"/>
              <w:rPr>
                <w:rFonts w:ascii="Arial" w:eastAsia="Calibri" w:hAnsi="Arial" w:cs="Arial"/>
                <w:sz w:val="18"/>
                <w:szCs w:val="18"/>
                <w:lang w:val="en-US" w:eastAsia="sk-SK"/>
              </w:rPr>
            </w:pPr>
            <w:r w:rsidRPr="00EB1C72">
              <w:rPr>
                <w:rFonts w:ascii="Arial" w:eastAsia="Calibri" w:hAnsi="Arial" w:cs="Arial"/>
                <w:sz w:val="18"/>
                <w:szCs w:val="18"/>
                <w:lang w:val="en-US" w:eastAsia="sk-SK"/>
              </w:rPr>
              <w:t>hold itself out as an employee or agent of Buyer;</w:t>
            </w:r>
          </w:p>
          <w:p w14:paraId="0B6FBD1D" w14:textId="77777777" w:rsidR="00BB5B11" w:rsidRPr="00EB1C72" w:rsidRDefault="00BB5B11" w:rsidP="00074DBA">
            <w:pPr>
              <w:spacing w:line="180" w:lineRule="exact"/>
              <w:ind w:left="709"/>
              <w:jc w:val="both"/>
              <w:rPr>
                <w:rFonts w:ascii="Arial" w:eastAsia="Calibri" w:hAnsi="Arial" w:cs="Arial"/>
                <w:sz w:val="18"/>
                <w:szCs w:val="18"/>
                <w:lang w:val="en-US" w:eastAsia="sk-SK"/>
              </w:rPr>
            </w:pPr>
          </w:p>
          <w:p w14:paraId="4D20900F" w14:textId="58B6B0AA" w:rsidR="00AE3D3D" w:rsidRPr="00EB1C72" w:rsidRDefault="00AE3D3D" w:rsidP="009A7AB7">
            <w:pPr>
              <w:numPr>
                <w:ilvl w:val="0"/>
                <w:numId w:val="24"/>
              </w:numPr>
              <w:spacing w:line="180" w:lineRule="exact"/>
              <w:ind w:left="709" w:hanging="283"/>
              <w:jc w:val="both"/>
              <w:rPr>
                <w:rFonts w:ascii="Arial" w:eastAsia="Calibri" w:hAnsi="Arial" w:cs="Arial"/>
                <w:sz w:val="18"/>
                <w:szCs w:val="18"/>
                <w:lang w:val="en-US" w:eastAsia="sk-SK"/>
              </w:rPr>
            </w:pPr>
            <w:r w:rsidRPr="00EB1C72">
              <w:rPr>
                <w:rFonts w:ascii="Arial" w:eastAsia="Calibri" w:hAnsi="Arial" w:cs="Arial"/>
                <w:sz w:val="18"/>
                <w:szCs w:val="18"/>
                <w:lang w:val="en-US" w:eastAsia="sk-SK"/>
              </w:rPr>
              <w:t>conduct any business in the name of or for the account of Buyer;</w:t>
            </w:r>
          </w:p>
          <w:p w14:paraId="754371AD" w14:textId="32A1A1C4" w:rsidR="00AE3D3D" w:rsidRPr="00EB1C72" w:rsidRDefault="00AE3D3D" w:rsidP="009A7AB7">
            <w:pPr>
              <w:numPr>
                <w:ilvl w:val="0"/>
                <w:numId w:val="24"/>
              </w:numPr>
              <w:spacing w:line="180" w:lineRule="exact"/>
              <w:ind w:left="709" w:hanging="283"/>
              <w:jc w:val="both"/>
              <w:rPr>
                <w:rFonts w:ascii="Arial" w:eastAsia="Calibri" w:hAnsi="Arial" w:cs="Arial"/>
                <w:sz w:val="18"/>
                <w:szCs w:val="18"/>
                <w:lang w:val="en-US" w:eastAsia="sk-SK"/>
              </w:rPr>
            </w:pPr>
            <w:r w:rsidRPr="00EB1C72">
              <w:rPr>
                <w:rFonts w:ascii="Arial" w:eastAsia="Calibri" w:hAnsi="Arial" w:cs="Arial"/>
                <w:sz w:val="18"/>
                <w:szCs w:val="18"/>
                <w:lang w:val="en-US" w:eastAsia="sk-SK"/>
              </w:rPr>
              <w:t>make any payments, proposals, promises, warranties, guarantees or representations on behalf of or in the name of Buyer;</w:t>
            </w:r>
          </w:p>
          <w:p w14:paraId="7DC79E36" w14:textId="77777777" w:rsidR="00074DBA" w:rsidRPr="00EB1C72" w:rsidRDefault="00074DBA" w:rsidP="00074DBA">
            <w:pPr>
              <w:spacing w:line="180" w:lineRule="exact"/>
              <w:ind w:left="709"/>
              <w:jc w:val="both"/>
              <w:rPr>
                <w:rFonts w:ascii="Arial" w:eastAsia="Calibri" w:hAnsi="Arial" w:cs="Arial"/>
                <w:sz w:val="18"/>
                <w:szCs w:val="18"/>
                <w:lang w:val="en-US" w:eastAsia="sk-SK"/>
              </w:rPr>
            </w:pPr>
          </w:p>
          <w:p w14:paraId="376CFF12" w14:textId="70890DC3" w:rsidR="00AE3D3D" w:rsidRPr="00EB1C72" w:rsidRDefault="00AE3D3D" w:rsidP="009A7AB7">
            <w:pPr>
              <w:pStyle w:val="Zarkazkladnhotextu"/>
              <w:numPr>
                <w:ilvl w:val="0"/>
                <w:numId w:val="24"/>
              </w:numPr>
              <w:spacing w:line="180" w:lineRule="exact"/>
              <w:ind w:left="709" w:hanging="283"/>
              <w:rPr>
                <w:rFonts w:ascii="Arial" w:hAnsi="Arial" w:cs="Arial"/>
                <w:sz w:val="18"/>
                <w:szCs w:val="18"/>
                <w:lang w:val="en-US"/>
              </w:rPr>
            </w:pPr>
            <w:r w:rsidRPr="00EB1C72">
              <w:rPr>
                <w:rFonts w:ascii="Arial" w:hAnsi="Arial" w:cs="Arial"/>
                <w:sz w:val="18"/>
                <w:szCs w:val="18"/>
                <w:lang w:val="en-US"/>
              </w:rPr>
              <w:t>assume or create any obligation of any kind, express or implied, on behalf of Buyer;</w:t>
            </w:r>
          </w:p>
          <w:p w14:paraId="44741F92" w14:textId="77777777" w:rsidR="00074DBA" w:rsidRPr="00EB1C72" w:rsidRDefault="00074DBA" w:rsidP="00074DBA">
            <w:pPr>
              <w:pStyle w:val="Odsekzoznamu"/>
              <w:rPr>
                <w:rFonts w:ascii="Arial" w:hAnsi="Arial" w:cs="Arial"/>
                <w:sz w:val="18"/>
                <w:szCs w:val="18"/>
                <w:lang w:val="en-US"/>
              </w:rPr>
            </w:pPr>
          </w:p>
          <w:p w14:paraId="6B822DE1" w14:textId="77777777" w:rsidR="00AE3D3D" w:rsidRPr="00EB1C72" w:rsidRDefault="00AE3D3D" w:rsidP="009A7AB7">
            <w:pPr>
              <w:numPr>
                <w:ilvl w:val="0"/>
                <w:numId w:val="24"/>
              </w:numPr>
              <w:spacing w:line="180" w:lineRule="exact"/>
              <w:ind w:left="709" w:hanging="283"/>
              <w:jc w:val="both"/>
              <w:rPr>
                <w:rFonts w:ascii="Arial" w:eastAsia="Calibri" w:hAnsi="Arial" w:cs="Arial"/>
                <w:sz w:val="18"/>
                <w:szCs w:val="18"/>
                <w:lang w:val="en-US" w:eastAsia="sk-SK"/>
              </w:rPr>
            </w:pPr>
            <w:r w:rsidRPr="00EB1C72">
              <w:rPr>
                <w:rFonts w:ascii="Arial" w:eastAsia="Calibri" w:hAnsi="Arial" w:cs="Arial"/>
                <w:sz w:val="18"/>
                <w:szCs w:val="18"/>
                <w:lang w:val="en-US" w:eastAsia="sk-SK"/>
              </w:rPr>
              <w:t xml:space="preserve">enter into contracts or commitments in the name of Buyer; </w:t>
            </w:r>
          </w:p>
          <w:p w14:paraId="7C26F07E" w14:textId="7D95098F" w:rsidR="00AE3D3D" w:rsidRPr="00EB1C72" w:rsidRDefault="00AE3D3D" w:rsidP="009A7AB7">
            <w:pPr>
              <w:numPr>
                <w:ilvl w:val="0"/>
                <w:numId w:val="24"/>
              </w:numPr>
              <w:spacing w:line="180" w:lineRule="exact"/>
              <w:ind w:left="709" w:hanging="283"/>
              <w:jc w:val="both"/>
              <w:rPr>
                <w:rFonts w:ascii="Arial" w:eastAsia="Calibri" w:hAnsi="Arial" w:cs="Arial"/>
                <w:sz w:val="18"/>
                <w:szCs w:val="18"/>
                <w:lang w:val="en-US" w:eastAsia="sk-SK"/>
              </w:rPr>
            </w:pPr>
            <w:r w:rsidRPr="00EB1C72">
              <w:rPr>
                <w:rFonts w:ascii="Arial" w:eastAsia="Calibri" w:hAnsi="Arial" w:cs="Arial"/>
                <w:sz w:val="18"/>
                <w:szCs w:val="18"/>
                <w:lang w:val="en-US" w:eastAsia="sk-SK"/>
              </w:rPr>
              <w:t>bind Buyer in any respect whatsoever; or</w:t>
            </w:r>
          </w:p>
          <w:p w14:paraId="599CB925" w14:textId="77777777" w:rsidR="00BB5B11" w:rsidRPr="00EB1C72" w:rsidRDefault="00BB5B11" w:rsidP="00074DBA">
            <w:pPr>
              <w:spacing w:line="180" w:lineRule="exact"/>
              <w:ind w:left="709"/>
              <w:jc w:val="both"/>
              <w:rPr>
                <w:rFonts w:ascii="Arial" w:eastAsia="Calibri" w:hAnsi="Arial" w:cs="Arial"/>
                <w:sz w:val="18"/>
                <w:szCs w:val="18"/>
                <w:lang w:val="en-US" w:eastAsia="sk-SK"/>
              </w:rPr>
            </w:pPr>
          </w:p>
          <w:p w14:paraId="7CE5175E" w14:textId="36DE7DB8" w:rsidR="00AE3D3D" w:rsidRPr="00EB1C72" w:rsidRDefault="00AE3D3D" w:rsidP="009A7AB7">
            <w:pPr>
              <w:numPr>
                <w:ilvl w:val="0"/>
                <w:numId w:val="24"/>
              </w:numPr>
              <w:spacing w:line="180" w:lineRule="exact"/>
              <w:ind w:left="709" w:hanging="283"/>
              <w:jc w:val="both"/>
              <w:rPr>
                <w:rFonts w:ascii="Arial" w:eastAsia="Calibri" w:hAnsi="Arial" w:cs="Arial"/>
                <w:sz w:val="18"/>
                <w:szCs w:val="18"/>
                <w:lang w:val="en-US" w:eastAsia="sk-SK"/>
              </w:rPr>
            </w:pPr>
            <w:r w:rsidRPr="00EB1C72">
              <w:rPr>
                <w:rFonts w:ascii="Arial" w:eastAsia="Calibri" w:hAnsi="Arial" w:cs="Arial"/>
                <w:sz w:val="18"/>
                <w:szCs w:val="18"/>
                <w:lang w:val="en-US" w:eastAsia="sk-SK"/>
              </w:rPr>
              <w:t>represent Buyer in any way other than as provided in the Contract.</w:t>
            </w:r>
          </w:p>
          <w:p w14:paraId="217FBDEC" w14:textId="4FA83FF7" w:rsidR="00670F8C" w:rsidRPr="00EB1C72" w:rsidRDefault="00AE3D3D" w:rsidP="00B40A4D">
            <w:pPr>
              <w:spacing w:line="180" w:lineRule="exact"/>
              <w:ind w:left="515" w:hanging="531"/>
              <w:jc w:val="both"/>
              <w:rPr>
                <w:rFonts w:ascii="Arial" w:eastAsia="Calibri" w:hAnsi="Arial" w:cs="Arial"/>
                <w:sz w:val="18"/>
                <w:szCs w:val="18"/>
                <w:lang w:val="en-US" w:eastAsia="sk-SK"/>
              </w:rPr>
            </w:pPr>
            <w:r w:rsidRPr="00EB1C72">
              <w:rPr>
                <w:rFonts w:ascii="Arial" w:eastAsia="Calibri" w:hAnsi="Arial" w:cs="Arial"/>
                <w:sz w:val="18"/>
                <w:szCs w:val="18"/>
                <w:lang w:val="en-US" w:eastAsia="sk-SK"/>
              </w:rPr>
              <w:t>1</w:t>
            </w:r>
            <w:r w:rsidR="002177EB">
              <w:rPr>
                <w:rFonts w:ascii="Arial" w:eastAsia="Calibri" w:hAnsi="Arial" w:cs="Arial"/>
                <w:sz w:val="18"/>
                <w:szCs w:val="18"/>
                <w:lang w:val="en-US" w:eastAsia="sk-SK"/>
              </w:rPr>
              <w:t>3</w:t>
            </w:r>
            <w:r w:rsidRPr="00EB1C72">
              <w:rPr>
                <w:rFonts w:ascii="Arial" w:eastAsia="Calibri" w:hAnsi="Arial" w:cs="Arial"/>
                <w:sz w:val="18"/>
                <w:szCs w:val="18"/>
                <w:lang w:val="en-US" w:eastAsia="sk-SK"/>
              </w:rPr>
              <w:t xml:space="preserve">.8 </w:t>
            </w:r>
            <w:r w:rsidR="00B40A4D" w:rsidRPr="00EB1C72">
              <w:rPr>
                <w:rFonts w:ascii="Arial" w:eastAsia="Calibri" w:hAnsi="Arial" w:cs="Arial"/>
                <w:sz w:val="18"/>
                <w:szCs w:val="18"/>
                <w:lang w:val="en-US" w:eastAsia="sk-SK"/>
              </w:rPr>
              <w:t xml:space="preserve">  </w:t>
            </w:r>
            <w:r w:rsidRPr="00EB1C72">
              <w:rPr>
                <w:rFonts w:ascii="Arial" w:eastAsia="Calibri" w:hAnsi="Arial" w:cs="Arial"/>
                <w:sz w:val="18"/>
                <w:szCs w:val="18"/>
                <w:lang w:val="en-US" w:eastAsia="sk-SK"/>
              </w:rPr>
              <w:t>Seller   shall    not   utilize or employ any   third party, individual or entity to act on Buyer’s behalf in connection with Seller’s performance under the Contract, without the express prior written approval of Buyer.</w:t>
            </w:r>
          </w:p>
          <w:p w14:paraId="3CA5BE55" w14:textId="77777777" w:rsidR="00DA46C5" w:rsidRPr="00EB1C72" w:rsidRDefault="00DA46C5" w:rsidP="00074DBA">
            <w:pPr>
              <w:pStyle w:val="Obyajntext"/>
              <w:spacing w:line="180" w:lineRule="exact"/>
              <w:jc w:val="both"/>
              <w:rPr>
                <w:rFonts w:ascii="Arial" w:hAnsi="Arial" w:cs="Arial"/>
                <w:sz w:val="18"/>
                <w:szCs w:val="18"/>
                <w:lang w:val="en-US"/>
              </w:rPr>
            </w:pPr>
          </w:p>
          <w:p w14:paraId="3D83942D" w14:textId="651E5214" w:rsidR="00691DC5" w:rsidRPr="00EB1C72" w:rsidRDefault="00486598" w:rsidP="00074DBA">
            <w:pPr>
              <w:spacing w:line="180" w:lineRule="exact"/>
              <w:jc w:val="both"/>
              <w:rPr>
                <w:rFonts w:ascii="Arial" w:hAnsi="Arial" w:cs="Arial"/>
                <w:sz w:val="18"/>
                <w:szCs w:val="18"/>
                <w:lang w:val="en-US"/>
              </w:rPr>
            </w:pPr>
            <w:r w:rsidRPr="00EB1C72">
              <w:rPr>
                <w:rFonts w:ascii="Arial" w:hAnsi="Arial" w:cs="Arial"/>
                <w:b/>
                <w:sz w:val="18"/>
                <w:szCs w:val="18"/>
                <w:lang w:val="en-US"/>
              </w:rPr>
              <w:t>1</w:t>
            </w:r>
            <w:r w:rsidR="002177EB">
              <w:rPr>
                <w:rFonts w:ascii="Arial" w:hAnsi="Arial" w:cs="Arial"/>
                <w:b/>
                <w:sz w:val="18"/>
                <w:szCs w:val="18"/>
                <w:lang w:val="en-US"/>
              </w:rPr>
              <w:t>4</w:t>
            </w:r>
            <w:r w:rsidRPr="00EB1C72">
              <w:rPr>
                <w:rFonts w:ascii="Arial" w:hAnsi="Arial" w:cs="Arial"/>
                <w:b/>
                <w:sz w:val="18"/>
                <w:szCs w:val="18"/>
                <w:lang w:val="en-US"/>
              </w:rPr>
              <w:t xml:space="preserve">. </w:t>
            </w:r>
            <w:r w:rsidR="008E3C90" w:rsidRPr="00EB1C72">
              <w:rPr>
                <w:rFonts w:ascii="Arial" w:hAnsi="Arial" w:cs="Arial"/>
                <w:b/>
                <w:sz w:val="18"/>
                <w:szCs w:val="18"/>
                <w:lang w:val="en-US"/>
              </w:rPr>
              <w:t xml:space="preserve"> </w:t>
            </w:r>
            <w:r w:rsidR="00404E66" w:rsidRPr="00EB1C72">
              <w:rPr>
                <w:rFonts w:ascii="Arial" w:hAnsi="Arial" w:cs="Arial"/>
                <w:b/>
                <w:sz w:val="18"/>
                <w:szCs w:val="18"/>
                <w:u w:val="single"/>
                <w:lang w:val="en-US"/>
              </w:rPr>
              <w:t>SELLER’S OBLIGATIONS</w:t>
            </w:r>
          </w:p>
          <w:p w14:paraId="7BD85F41" w14:textId="555210A1" w:rsidR="00691DC5" w:rsidRPr="00EB1C72" w:rsidRDefault="00165171" w:rsidP="00074DBA">
            <w:pPr>
              <w:pStyle w:val="Zkladntext"/>
              <w:tabs>
                <w:tab w:val="left" w:pos="10206"/>
              </w:tabs>
              <w:spacing w:line="180" w:lineRule="exact"/>
              <w:ind w:left="340" w:hanging="347"/>
              <w:rPr>
                <w:rFonts w:ascii="Arial" w:hAnsi="Arial" w:cs="Arial"/>
                <w:b/>
                <w:sz w:val="18"/>
                <w:szCs w:val="18"/>
                <w:lang w:val="en-US"/>
              </w:rPr>
            </w:pPr>
            <w:r w:rsidRPr="00EB1C72">
              <w:rPr>
                <w:rFonts w:ascii="Arial" w:hAnsi="Arial" w:cs="Arial"/>
                <w:sz w:val="18"/>
                <w:szCs w:val="18"/>
                <w:lang w:val="en-US"/>
              </w:rPr>
              <w:t>1</w:t>
            </w:r>
            <w:r w:rsidR="002177EB">
              <w:rPr>
                <w:rFonts w:ascii="Arial" w:hAnsi="Arial" w:cs="Arial"/>
                <w:sz w:val="18"/>
                <w:szCs w:val="18"/>
                <w:lang w:val="en-US"/>
              </w:rPr>
              <w:t>4</w:t>
            </w:r>
            <w:r w:rsidRPr="00EB1C72">
              <w:rPr>
                <w:rFonts w:ascii="Arial" w:hAnsi="Arial" w:cs="Arial"/>
                <w:sz w:val="18"/>
                <w:szCs w:val="18"/>
                <w:lang w:val="en-US"/>
              </w:rPr>
              <w:t xml:space="preserve">.1 </w:t>
            </w:r>
            <w:r w:rsidR="008E3C90" w:rsidRPr="00EB1C72">
              <w:rPr>
                <w:rFonts w:ascii="Arial" w:hAnsi="Arial" w:cs="Arial"/>
                <w:sz w:val="18"/>
                <w:szCs w:val="18"/>
                <w:lang w:val="en-US"/>
              </w:rPr>
              <w:t xml:space="preserve">During the term of the Contract, the Seller is obliged to inform the Customer about changes concerning commercial name, registered site, place of business, statutory bodies, including the manner of their representation against third persons, subject of business activity if related to the Work under the Contract, initiation of execution proceeding on the </w:t>
            </w:r>
            <w:r w:rsidR="00FE1D64" w:rsidRPr="00EB1C72">
              <w:rPr>
                <w:rFonts w:ascii="Arial" w:hAnsi="Arial" w:cs="Arial"/>
                <w:sz w:val="18"/>
                <w:szCs w:val="18"/>
                <w:lang w:val="en-US"/>
              </w:rPr>
              <w:t>Seller</w:t>
            </w:r>
            <w:r w:rsidR="008E3C90" w:rsidRPr="00EB1C72">
              <w:rPr>
                <w:rFonts w:ascii="Arial" w:hAnsi="Arial" w:cs="Arial"/>
                <w:sz w:val="18"/>
                <w:szCs w:val="18"/>
                <w:lang w:val="en-US"/>
              </w:rPr>
              <w:t xml:space="preserve">'s property and initiation of any proceeding according to the applicable legislation governing the bankruptcy or any similar proceeding. </w:t>
            </w:r>
          </w:p>
          <w:p w14:paraId="36CB49CF" w14:textId="35ECACCA" w:rsidR="00A559E0" w:rsidRPr="002177EB" w:rsidRDefault="008E3C90" w:rsidP="009A7AB7">
            <w:pPr>
              <w:pStyle w:val="Odsekzoznamu"/>
              <w:numPr>
                <w:ilvl w:val="1"/>
                <w:numId w:val="48"/>
              </w:numPr>
              <w:spacing w:line="180" w:lineRule="exact"/>
              <w:ind w:left="372" w:hanging="372"/>
              <w:jc w:val="both"/>
              <w:rPr>
                <w:rFonts w:ascii="Arial" w:hAnsi="Arial" w:cs="Arial"/>
                <w:sz w:val="18"/>
                <w:szCs w:val="18"/>
                <w:lang w:val="en-US"/>
              </w:rPr>
            </w:pPr>
            <w:r w:rsidRPr="002177EB">
              <w:rPr>
                <w:rFonts w:ascii="Arial" w:hAnsi="Arial" w:cs="Arial"/>
                <w:sz w:val="18"/>
                <w:szCs w:val="18"/>
                <w:lang w:val="en-US"/>
              </w:rPr>
              <w:t xml:space="preserve">If, in connection with execution of the </w:t>
            </w:r>
            <w:r w:rsidR="00B277FB" w:rsidRPr="002177EB">
              <w:rPr>
                <w:rFonts w:ascii="Arial" w:hAnsi="Arial" w:cs="Arial"/>
                <w:sz w:val="18"/>
                <w:szCs w:val="18"/>
                <w:lang w:val="en-US"/>
              </w:rPr>
              <w:t>Contract</w:t>
            </w:r>
            <w:r w:rsidRPr="002177EB">
              <w:rPr>
                <w:rFonts w:ascii="Arial" w:hAnsi="Arial" w:cs="Arial"/>
                <w:sz w:val="18"/>
                <w:szCs w:val="18"/>
                <w:lang w:val="en-US"/>
              </w:rPr>
              <w:t xml:space="preserve">, entry of the Seller’s employees or the employees of the Seller’s subcontractors into the premises or facilities of the Buyer shall be necessary for the purpose of performing activities related thereto (e. g. monitoring, testing, assembly), the Seller shall notify the Buyer of such a fact in advance. In such a case, the Seller shall duly familiarize its employees with the valid internal documentation of the Buyer for external subjects and provide for observance thereof while performing activities at the Buyer, whereas such familiarization must be documented in such a way so that it could be provable when requested by the Buyer. At the same time, the Seller hereby also undertakes to provide for observance of the internal regulations of the Buyer by the Seller’s subcontractors entering the Buyer’s premises or facilities in connection with execution of the </w:t>
            </w:r>
            <w:r w:rsidR="00B277FB" w:rsidRPr="002177EB">
              <w:rPr>
                <w:rFonts w:ascii="Arial" w:hAnsi="Arial" w:cs="Arial"/>
                <w:sz w:val="18"/>
                <w:szCs w:val="18"/>
                <w:lang w:val="en-US"/>
              </w:rPr>
              <w:t>Contract</w:t>
            </w:r>
            <w:r w:rsidRPr="002177EB">
              <w:rPr>
                <w:rFonts w:ascii="Arial" w:hAnsi="Arial" w:cs="Arial"/>
                <w:sz w:val="18"/>
                <w:szCs w:val="18"/>
                <w:lang w:val="en-US"/>
              </w:rPr>
              <w:t xml:space="preserve">. The valid documentation of the Buyer for external subjects is available upon registration of the Seller in the information system </w:t>
            </w:r>
            <w:r w:rsidRPr="002177EB">
              <w:rPr>
                <w:rFonts w:ascii="Arial" w:hAnsi="Arial" w:cs="Arial"/>
                <w:b/>
                <w:sz w:val="18"/>
                <w:szCs w:val="18"/>
                <w:lang w:val="en-US"/>
              </w:rPr>
              <w:t>SeelTrack</w:t>
            </w:r>
            <w:r w:rsidRPr="002177EB">
              <w:rPr>
                <w:rFonts w:ascii="Arial" w:hAnsi="Arial" w:cs="Arial"/>
                <w:sz w:val="18"/>
                <w:szCs w:val="18"/>
                <w:lang w:val="en-US"/>
              </w:rPr>
              <w:t xml:space="preserve"> on the Buyer’s web-side: </w:t>
            </w:r>
            <w:hyperlink r:id="rId14" w:history="1">
              <w:r w:rsidR="009A050D" w:rsidRPr="002177EB">
                <w:rPr>
                  <w:rStyle w:val="Hypertextovprepojenie"/>
                  <w:rFonts w:ascii="Arial" w:hAnsi="Arial" w:cs="Arial"/>
                  <w:b/>
                  <w:color w:val="auto"/>
                  <w:sz w:val="18"/>
                  <w:szCs w:val="18"/>
                  <w:lang w:val="en-US"/>
                </w:rPr>
                <w:t>www.usske.sk</w:t>
              </w:r>
            </w:hyperlink>
            <w:r w:rsidR="009A050D" w:rsidRPr="002177EB">
              <w:rPr>
                <w:rFonts w:ascii="Arial" w:hAnsi="Arial" w:cs="Arial"/>
                <w:sz w:val="18"/>
                <w:szCs w:val="18"/>
                <w:lang w:val="en-US"/>
              </w:rPr>
              <w:t xml:space="preserve">. </w:t>
            </w:r>
            <w:r w:rsidR="009A050D" w:rsidRPr="002177EB">
              <w:rPr>
                <w:rFonts w:ascii="Arial" w:hAnsi="Arial" w:cs="Arial"/>
                <w:b/>
                <w:sz w:val="18"/>
                <w:szCs w:val="18"/>
                <w:lang w:val="en-US"/>
              </w:rPr>
              <w:t>The registration of the Seller is obligatory</w:t>
            </w:r>
            <w:r w:rsidRPr="002177EB">
              <w:rPr>
                <w:rFonts w:ascii="Arial" w:hAnsi="Arial" w:cs="Arial"/>
                <w:sz w:val="18"/>
                <w:szCs w:val="18"/>
                <w:lang w:val="en-US"/>
              </w:rPr>
              <w:t>. The Buyer hereby reserves its right to change placement of the valid documentation for external subjects, and also the extent and ways of protection thereof. The Seller shall be notified of such changes by the Buyer in written, while the Seller undertakes to respect them.</w:t>
            </w:r>
          </w:p>
          <w:p w14:paraId="2FDB5428" w14:textId="4BF59A5F" w:rsidR="00A559E0" w:rsidRPr="00EB1C72" w:rsidRDefault="008E3C90" w:rsidP="009A7AB7">
            <w:pPr>
              <w:pStyle w:val="Odsekzoznamu"/>
              <w:numPr>
                <w:ilvl w:val="1"/>
                <w:numId w:val="48"/>
              </w:numPr>
              <w:spacing w:line="180" w:lineRule="exact"/>
              <w:ind w:left="372" w:hanging="372"/>
              <w:jc w:val="both"/>
              <w:rPr>
                <w:rFonts w:ascii="Arial" w:hAnsi="Arial" w:cs="Arial"/>
                <w:sz w:val="18"/>
                <w:szCs w:val="18"/>
                <w:lang w:val="en-US"/>
              </w:rPr>
            </w:pPr>
            <w:r w:rsidRPr="00EB1C72">
              <w:rPr>
                <w:rFonts w:ascii="Arial" w:hAnsi="Arial" w:cs="Arial"/>
                <w:sz w:val="18"/>
                <w:szCs w:val="18"/>
                <w:lang w:val="en-US"/>
              </w:rPr>
              <w:t>If for the purpose of execution of the Contract entry of passenger vehicles, lorries and other utility vehicles of the Seller into the area of the Buyer is necessary, the Seller shall familiarize its employees with the ban on transportation of third persons (including minors and juveniles) in such motor vehicles. Motor vehicle drivers including vehicle crew are prohibited to use alcoholic beverages and other habit-forming substances and bring them into Buyer’s area and premises. Motor vehicles of the Seller or its subcontractors shall not be allowed to enter the Buyer’s area without the compulsory equipment of the crew: hard hat, protective gloves, protective goggles, protective clothes (overalls), and safety boots. Before entering the Buyer’s premises, the crew must have the compulsory equipment on; if not, such a crew shall be ordered out of the Buyer’s area. Motor vehicles with self-skipping bodies must be equipped with functional acoustical and light indicators of body skip to be located in the cabin. In case of breach of these prohibitions and obligations, the motor vehicles will not be allowed to enter the Buyer’s area or they will be ordered to leave the Buyer’s area. Such Buyer’s acting is not regarded as his delay. The Seller is obliged to stipulate the adherence to these prohibitions and obligations also with its subcontractors.</w:t>
            </w:r>
          </w:p>
          <w:p w14:paraId="0C3840BA" w14:textId="05D76A38" w:rsidR="00A559E0" w:rsidRPr="002177EB" w:rsidRDefault="008E3C90" w:rsidP="009A7AB7">
            <w:pPr>
              <w:pStyle w:val="Odsekzoznamu"/>
              <w:numPr>
                <w:ilvl w:val="1"/>
                <w:numId w:val="48"/>
              </w:numPr>
              <w:spacing w:line="180" w:lineRule="exact"/>
              <w:ind w:left="372" w:hanging="425"/>
              <w:jc w:val="both"/>
              <w:rPr>
                <w:rFonts w:ascii="Arial" w:hAnsi="Arial" w:cs="Arial"/>
                <w:sz w:val="18"/>
                <w:szCs w:val="18"/>
                <w:lang w:val="en-US"/>
              </w:rPr>
            </w:pPr>
            <w:r w:rsidRPr="002177EB">
              <w:rPr>
                <w:rFonts w:ascii="Arial" w:hAnsi="Arial" w:cs="Arial"/>
                <w:sz w:val="18"/>
                <w:szCs w:val="18"/>
                <w:lang w:val="en-US"/>
              </w:rPr>
              <w:t>If the Seller enters the area of the Buyer, or if the delivery of the Equipment is performed through a carrier, the Seller shall be required to present proof of valid insurance policy covering damages caused by the employees while performing work and damages caused by operation of motor vehicles.</w:t>
            </w:r>
            <w:r w:rsidRPr="002177EB">
              <w:rPr>
                <w:rFonts w:ascii="Arial" w:hAnsi="Arial" w:cs="Arial"/>
                <w:b/>
                <w:sz w:val="18"/>
                <w:szCs w:val="18"/>
                <w:u w:val="single"/>
                <w:lang w:val="en-US"/>
              </w:rPr>
              <w:t xml:space="preserve"> </w:t>
            </w:r>
          </w:p>
          <w:p w14:paraId="09C81E17" w14:textId="1E9B5C69" w:rsidR="0078108D" w:rsidRPr="00EB1C72" w:rsidRDefault="005571D2" w:rsidP="009A7AB7">
            <w:pPr>
              <w:pStyle w:val="Odsekzoznamu"/>
              <w:numPr>
                <w:ilvl w:val="1"/>
                <w:numId w:val="48"/>
              </w:numPr>
              <w:spacing w:line="180" w:lineRule="exact"/>
              <w:ind w:left="340" w:hanging="425"/>
              <w:jc w:val="both"/>
              <w:rPr>
                <w:rFonts w:ascii="Arial" w:hAnsi="Arial" w:cs="Arial"/>
                <w:sz w:val="18"/>
                <w:szCs w:val="18"/>
                <w:lang w:val="en-US"/>
              </w:rPr>
            </w:pPr>
            <w:r w:rsidRPr="00EB1C72">
              <w:rPr>
                <w:rFonts w:ascii="Arial" w:hAnsi="Arial" w:cs="Arial"/>
                <w:sz w:val="18"/>
                <w:szCs w:val="18"/>
                <w:lang w:val="en-US"/>
              </w:rPr>
              <w:t>In case of fire caused by the Seller or a forwarding company arranged by the Seller, in case of the unjustified arrival of the Plant Fire Department (hereinafter “PFD”) of the Buyer for action due to the activity of the Seller or the forwarding company arranged by the Seller, as well as in case of arrival by the first-aid service of PFD due to injury or sickness of an employee of the Seller or the forwarding company arranged by the Seller, arrival to a dangerous event or serious industrial accident caused by the Seller or the forwarding company arranged by the Seller, the Buyer is entitled to invoice and the Seller undertakes to pay the price for the action according to the price list of the actions of PFD valid on the date of the action or unjustified arrival for the action. The price list of actions is published on the Buyer’s website. The price established in this way is considered by both parties the price negotiated in accordance with the valid Act on Prices. The Seller or the forwarding company arranged by the Seller shall inform the PFD commander of the number of the PC (number of the business transaction), based on which the Seller or the forwarding company arranged by the Seller entered the Buyer´s premises.</w:t>
            </w:r>
          </w:p>
          <w:p w14:paraId="6517C9E7" w14:textId="77777777" w:rsidR="00A559E0" w:rsidRPr="00EB1C72" w:rsidRDefault="008E3C90" w:rsidP="009A7AB7">
            <w:pPr>
              <w:pStyle w:val="Odsekzoznamu"/>
              <w:numPr>
                <w:ilvl w:val="1"/>
                <w:numId w:val="48"/>
              </w:numPr>
              <w:spacing w:line="180" w:lineRule="exact"/>
              <w:ind w:left="340" w:hanging="425"/>
              <w:jc w:val="both"/>
              <w:rPr>
                <w:rFonts w:ascii="Arial" w:hAnsi="Arial" w:cs="Arial"/>
                <w:sz w:val="18"/>
                <w:szCs w:val="18"/>
                <w:lang w:val="en-US"/>
              </w:rPr>
            </w:pPr>
            <w:r w:rsidRPr="00EB1C72">
              <w:rPr>
                <w:rFonts w:ascii="Arial" w:hAnsi="Arial" w:cs="Arial"/>
                <w:sz w:val="18"/>
                <w:szCs w:val="18"/>
                <w:lang w:val="en-US"/>
              </w:rPr>
              <w:t>The Seller shall state the business transaction number in correspondence, invoices, loading and delivery notes, packing lists, waybills, advices and other accompanying documents. At the same time the Seller shall state this number on the outer side of packages.</w:t>
            </w:r>
          </w:p>
          <w:p w14:paraId="70BEA6A2" w14:textId="780C06E5" w:rsidR="00A559E0" w:rsidRPr="00EB1C72" w:rsidRDefault="008E3C90" w:rsidP="009A7AB7">
            <w:pPr>
              <w:pStyle w:val="Odsekzoznamu"/>
              <w:numPr>
                <w:ilvl w:val="1"/>
                <w:numId w:val="48"/>
              </w:numPr>
              <w:spacing w:line="180" w:lineRule="exact"/>
              <w:ind w:left="340" w:hanging="425"/>
              <w:jc w:val="both"/>
              <w:rPr>
                <w:rFonts w:ascii="Arial" w:hAnsi="Arial" w:cs="Arial"/>
                <w:sz w:val="18"/>
                <w:szCs w:val="18"/>
                <w:lang w:val="en-US"/>
              </w:rPr>
            </w:pPr>
            <w:r w:rsidRPr="00EB1C72">
              <w:rPr>
                <w:rFonts w:ascii="Arial" w:hAnsi="Arial" w:cs="Arial"/>
                <w:sz w:val="18"/>
                <w:szCs w:val="18"/>
                <w:lang w:val="en-US"/>
              </w:rPr>
              <w:t>The Seller shall not transfer any obligations arising from the Contract to the third party without previous written Buyer’s consent.</w:t>
            </w:r>
          </w:p>
          <w:p w14:paraId="389CF266" w14:textId="6EE76057" w:rsidR="00056332" w:rsidRPr="00EB1C72" w:rsidRDefault="00056332" w:rsidP="009A7AB7">
            <w:pPr>
              <w:pStyle w:val="Odsekzoznamu"/>
              <w:numPr>
                <w:ilvl w:val="1"/>
                <w:numId w:val="48"/>
              </w:numPr>
              <w:spacing w:line="180" w:lineRule="exact"/>
              <w:ind w:left="340" w:hanging="425"/>
              <w:jc w:val="both"/>
              <w:rPr>
                <w:rFonts w:ascii="Arial" w:hAnsi="Arial" w:cs="Arial"/>
                <w:sz w:val="18"/>
                <w:szCs w:val="18"/>
                <w:lang w:val="en-US"/>
              </w:rPr>
            </w:pPr>
            <w:r w:rsidRPr="00EB1C72">
              <w:rPr>
                <w:rFonts w:ascii="Arial" w:hAnsi="Arial" w:cs="Arial"/>
                <w:sz w:val="18"/>
                <w:szCs w:val="18"/>
                <w:lang w:val="en-US"/>
              </w:rPr>
              <w:t>The Seller declares that the Seller pursues its business activities in an ethical manner and to the full extent in accordance with applicable legislation, in particular, but without limitation to, legislation prohibiting undeclared work and illegal employment. In the case that the Seller violates legislation prohibiting undeclared work and/or illegal employment and/or other legislation and thereafter the competent state administration authority levies a sanction on the Buyer due to such violation by the Seller, the Seller shall reimburse the Buyer for the levied sanction by reason of damage indemnification in the full amount within ten (10) days from delivery of its bill to the Seller.</w:t>
            </w:r>
          </w:p>
          <w:p w14:paraId="3D67E3F7" w14:textId="2FD8D91F" w:rsidR="00A93643" w:rsidRPr="00EB1C72" w:rsidRDefault="00A93643" w:rsidP="009A7AB7">
            <w:pPr>
              <w:pStyle w:val="Odsekzoznamu"/>
              <w:numPr>
                <w:ilvl w:val="1"/>
                <w:numId w:val="48"/>
              </w:numPr>
              <w:spacing w:line="180" w:lineRule="exact"/>
              <w:ind w:left="340" w:hanging="425"/>
              <w:jc w:val="both"/>
              <w:rPr>
                <w:rFonts w:ascii="Arial" w:hAnsi="Arial" w:cs="Arial"/>
                <w:sz w:val="18"/>
                <w:szCs w:val="18"/>
                <w:lang w:val="en-US"/>
              </w:rPr>
            </w:pPr>
            <w:r w:rsidRPr="00EB1C72">
              <w:rPr>
                <w:rFonts w:ascii="Arial" w:hAnsi="Arial" w:cs="Arial"/>
                <w:sz w:val="18"/>
                <w:szCs w:val="18"/>
                <w:lang w:val="en-US"/>
              </w:rPr>
              <w:t xml:space="preserve">The Seller shall be held liable for the damages it causes to the Buyer due to violation of its statutory or contractual obligations or by its activities when fulfilling the Contract or in connection with such fulfillment and the Seller is obliged to </w:t>
            </w:r>
            <w:bookmarkStart w:id="3" w:name="OLE_LINK15"/>
            <w:bookmarkStart w:id="4" w:name="OLE_LINK16"/>
            <w:r w:rsidRPr="00EB1C72">
              <w:rPr>
                <w:rFonts w:ascii="Arial" w:hAnsi="Arial" w:cs="Arial"/>
                <w:sz w:val="18"/>
                <w:szCs w:val="18"/>
                <w:lang w:val="en-US"/>
              </w:rPr>
              <w:t xml:space="preserve">reimburse </w:t>
            </w:r>
            <w:bookmarkEnd w:id="3"/>
            <w:bookmarkEnd w:id="4"/>
            <w:r w:rsidRPr="00EB1C72">
              <w:rPr>
                <w:rFonts w:ascii="Arial" w:hAnsi="Arial" w:cs="Arial"/>
                <w:sz w:val="18"/>
                <w:szCs w:val="18"/>
                <w:lang w:val="en-US"/>
              </w:rPr>
              <w:t>the Buyer such incurred damage to the provable extent. The Seller shall reimburse the Buyer for the damage in full extent, including the indirect and consequential damages and lost profit within ten (10) days from the day a bill for damage reimbursement is delivered to the Seller. Other rights and claims of the Buyer resulting from violation of Seller's obligations set forth in these GTP and other Contract documents are hereby not affected.</w:t>
            </w:r>
          </w:p>
          <w:p w14:paraId="1D8ACCA1" w14:textId="74FFA385" w:rsidR="00DA46C5" w:rsidRPr="00EB1C72" w:rsidRDefault="00DA46C5" w:rsidP="00074DBA">
            <w:pPr>
              <w:pStyle w:val="Zkladntext"/>
              <w:spacing w:line="180" w:lineRule="exact"/>
              <w:rPr>
                <w:rFonts w:ascii="Arial" w:hAnsi="Arial" w:cs="Arial"/>
                <w:sz w:val="18"/>
                <w:szCs w:val="18"/>
                <w:lang w:val="en-US"/>
              </w:rPr>
            </w:pPr>
          </w:p>
          <w:p w14:paraId="0E311D21" w14:textId="77777777" w:rsidR="00A93643" w:rsidRPr="00EB1C72" w:rsidRDefault="00A93643" w:rsidP="00074DBA">
            <w:pPr>
              <w:pStyle w:val="Zkladntext"/>
              <w:spacing w:line="180" w:lineRule="exact"/>
              <w:rPr>
                <w:rFonts w:ascii="Arial" w:hAnsi="Arial" w:cs="Arial"/>
                <w:sz w:val="18"/>
                <w:szCs w:val="18"/>
                <w:lang w:val="en-US"/>
              </w:rPr>
            </w:pPr>
          </w:p>
          <w:p w14:paraId="70D90444" w14:textId="37686067" w:rsidR="00691DC5" w:rsidRPr="00EB1C72" w:rsidRDefault="00165171" w:rsidP="00074DBA">
            <w:pPr>
              <w:spacing w:line="180" w:lineRule="exact"/>
              <w:jc w:val="both"/>
              <w:rPr>
                <w:rFonts w:ascii="Arial" w:hAnsi="Arial" w:cs="Arial"/>
                <w:b/>
                <w:sz w:val="18"/>
                <w:szCs w:val="18"/>
                <w:u w:val="single"/>
                <w:lang w:val="en-US"/>
              </w:rPr>
            </w:pPr>
            <w:r w:rsidRPr="00EB1C72">
              <w:rPr>
                <w:rFonts w:ascii="Arial" w:hAnsi="Arial" w:cs="Arial"/>
                <w:b/>
                <w:sz w:val="18"/>
                <w:szCs w:val="18"/>
                <w:lang w:val="en-US"/>
              </w:rPr>
              <w:t>1</w:t>
            </w:r>
            <w:r w:rsidR="00A6048F">
              <w:rPr>
                <w:rFonts w:ascii="Arial" w:hAnsi="Arial" w:cs="Arial"/>
                <w:b/>
                <w:sz w:val="18"/>
                <w:szCs w:val="18"/>
                <w:lang w:val="en-US"/>
              </w:rPr>
              <w:t>5</w:t>
            </w:r>
            <w:r w:rsidR="008E3C90" w:rsidRPr="00EB1C72">
              <w:rPr>
                <w:rFonts w:ascii="Arial" w:hAnsi="Arial" w:cs="Arial"/>
                <w:b/>
                <w:sz w:val="18"/>
                <w:szCs w:val="18"/>
                <w:lang w:val="en-US"/>
              </w:rPr>
              <w:t xml:space="preserve">.   </w:t>
            </w:r>
            <w:r w:rsidR="006D2AEE" w:rsidRPr="00EB1C72">
              <w:rPr>
                <w:rFonts w:ascii="Arial" w:hAnsi="Arial" w:cs="Arial"/>
                <w:b/>
                <w:sz w:val="18"/>
                <w:szCs w:val="18"/>
                <w:u w:val="single"/>
                <w:lang w:val="en-US"/>
              </w:rPr>
              <w:t>TERMINATION OF THE CONTRACT</w:t>
            </w:r>
          </w:p>
          <w:p w14:paraId="5085A55B" w14:textId="01B2CA52" w:rsidR="00691DC5" w:rsidRPr="002177EB" w:rsidRDefault="008E3C90" w:rsidP="009A7AB7">
            <w:pPr>
              <w:pStyle w:val="Odsekzoznamu"/>
              <w:numPr>
                <w:ilvl w:val="1"/>
                <w:numId w:val="50"/>
              </w:numPr>
              <w:spacing w:line="180" w:lineRule="exact"/>
              <w:ind w:left="372" w:hanging="372"/>
              <w:jc w:val="both"/>
              <w:rPr>
                <w:rFonts w:ascii="Arial" w:hAnsi="Arial" w:cs="Arial"/>
                <w:sz w:val="18"/>
                <w:szCs w:val="18"/>
                <w:lang w:val="en-US"/>
              </w:rPr>
            </w:pPr>
            <w:r w:rsidRPr="002177EB">
              <w:rPr>
                <w:rFonts w:ascii="Arial" w:hAnsi="Arial" w:cs="Arial"/>
                <w:sz w:val="18"/>
                <w:szCs w:val="18"/>
                <w:lang w:val="en-US"/>
              </w:rPr>
              <w:t>The validity of the Contract expires upon:</w:t>
            </w:r>
          </w:p>
          <w:p w14:paraId="32256941" w14:textId="77777777" w:rsidR="00691DC5" w:rsidRPr="00EB1C72" w:rsidRDefault="008E3C90" w:rsidP="009A7AB7">
            <w:pPr>
              <w:numPr>
                <w:ilvl w:val="5"/>
                <w:numId w:val="13"/>
              </w:numPr>
              <w:spacing w:line="180" w:lineRule="exact"/>
              <w:ind w:hanging="248"/>
              <w:jc w:val="both"/>
              <w:rPr>
                <w:rFonts w:ascii="Arial" w:hAnsi="Arial" w:cs="Arial"/>
                <w:sz w:val="18"/>
                <w:szCs w:val="18"/>
                <w:lang w:val="en-US"/>
              </w:rPr>
            </w:pPr>
            <w:r w:rsidRPr="00EB1C72">
              <w:rPr>
                <w:rFonts w:ascii="Arial" w:hAnsi="Arial" w:cs="Arial"/>
                <w:sz w:val="18"/>
                <w:szCs w:val="18"/>
                <w:lang w:val="en-US"/>
              </w:rPr>
              <w:t>delivery of Equipment and completion of related contractual obligations of the Parties, or</w:t>
            </w:r>
          </w:p>
          <w:p w14:paraId="6043AA3E" w14:textId="128A6B20" w:rsidR="00691DC5" w:rsidRPr="00EB1C72" w:rsidRDefault="008E3C90" w:rsidP="009A7AB7">
            <w:pPr>
              <w:numPr>
                <w:ilvl w:val="5"/>
                <w:numId w:val="13"/>
              </w:numPr>
              <w:spacing w:line="180" w:lineRule="exact"/>
              <w:ind w:hanging="248"/>
              <w:jc w:val="both"/>
              <w:rPr>
                <w:rFonts w:ascii="Arial" w:hAnsi="Arial" w:cs="Arial"/>
                <w:sz w:val="18"/>
                <w:szCs w:val="18"/>
                <w:lang w:val="en-US"/>
              </w:rPr>
            </w:pPr>
            <w:r w:rsidRPr="00EB1C72">
              <w:rPr>
                <w:rFonts w:ascii="Arial" w:hAnsi="Arial" w:cs="Arial"/>
                <w:sz w:val="18"/>
                <w:szCs w:val="18"/>
                <w:lang w:val="en-US"/>
              </w:rPr>
              <w:t>written agreement of the Parties, or</w:t>
            </w:r>
          </w:p>
          <w:p w14:paraId="1EE6FF3E" w14:textId="05CF9634" w:rsidR="00691DC5" w:rsidRPr="00EB1C72" w:rsidRDefault="008E3C90" w:rsidP="009A7AB7">
            <w:pPr>
              <w:numPr>
                <w:ilvl w:val="5"/>
                <w:numId w:val="13"/>
              </w:numPr>
              <w:spacing w:line="180" w:lineRule="exact"/>
              <w:ind w:hanging="248"/>
              <w:jc w:val="both"/>
              <w:rPr>
                <w:rFonts w:ascii="Arial" w:hAnsi="Arial" w:cs="Arial"/>
                <w:sz w:val="18"/>
                <w:szCs w:val="18"/>
                <w:lang w:val="en-US"/>
              </w:rPr>
            </w:pPr>
            <w:r w:rsidRPr="00EB1C72">
              <w:rPr>
                <w:rFonts w:ascii="Arial" w:hAnsi="Arial" w:cs="Arial"/>
                <w:sz w:val="18"/>
                <w:szCs w:val="18"/>
                <w:lang w:val="en-US"/>
              </w:rPr>
              <w:t>written withdrawal from the Contract according to items 1</w:t>
            </w:r>
            <w:r w:rsidR="00625DD9">
              <w:rPr>
                <w:rFonts w:ascii="Arial" w:hAnsi="Arial" w:cs="Arial"/>
                <w:sz w:val="18"/>
                <w:szCs w:val="18"/>
                <w:lang w:val="en-US"/>
              </w:rPr>
              <w:t>5</w:t>
            </w:r>
            <w:r w:rsidRPr="00EB1C72">
              <w:rPr>
                <w:rFonts w:ascii="Arial" w:hAnsi="Arial" w:cs="Arial"/>
                <w:sz w:val="18"/>
                <w:szCs w:val="18"/>
                <w:lang w:val="en-US"/>
              </w:rPr>
              <w:t>.2 to 1</w:t>
            </w:r>
            <w:r w:rsidR="00625DD9">
              <w:rPr>
                <w:rFonts w:ascii="Arial" w:hAnsi="Arial" w:cs="Arial"/>
                <w:sz w:val="18"/>
                <w:szCs w:val="18"/>
                <w:lang w:val="en-US"/>
              </w:rPr>
              <w:t>5</w:t>
            </w:r>
            <w:r w:rsidRPr="00EB1C72">
              <w:rPr>
                <w:rFonts w:ascii="Arial" w:hAnsi="Arial" w:cs="Arial"/>
                <w:sz w:val="18"/>
                <w:szCs w:val="18"/>
                <w:lang w:val="en-US"/>
              </w:rPr>
              <w:t>.5 of G</w:t>
            </w:r>
            <w:r w:rsidR="00B277FB" w:rsidRPr="00EB1C72">
              <w:rPr>
                <w:rFonts w:ascii="Arial" w:hAnsi="Arial" w:cs="Arial"/>
                <w:sz w:val="18"/>
                <w:szCs w:val="18"/>
                <w:lang w:val="en-US"/>
              </w:rPr>
              <w:t>T</w:t>
            </w:r>
            <w:r w:rsidRPr="00EB1C72">
              <w:rPr>
                <w:rFonts w:ascii="Arial" w:hAnsi="Arial" w:cs="Arial"/>
                <w:sz w:val="18"/>
                <w:szCs w:val="18"/>
                <w:lang w:val="en-US"/>
              </w:rPr>
              <w:t>P.</w:t>
            </w:r>
          </w:p>
          <w:p w14:paraId="1EDAA486" w14:textId="678EABEA" w:rsidR="00691DC5" w:rsidRPr="002177EB" w:rsidRDefault="008E3C90" w:rsidP="009A7AB7">
            <w:pPr>
              <w:pStyle w:val="Odsekzoznamu"/>
              <w:numPr>
                <w:ilvl w:val="1"/>
                <w:numId w:val="50"/>
              </w:numPr>
              <w:spacing w:line="180" w:lineRule="exact"/>
              <w:ind w:left="372" w:hanging="372"/>
              <w:jc w:val="both"/>
              <w:rPr>
                <w:rFonts w:ascii="Arial" w:hAnsi="Arial" w:cs="Arial"/>
                <w:sz w:val="18"/>
                <w:szCs w:val="18"/>
                <w:lang w:val="en-US"/>
              </w:rPr>
            </w:pPr>
            <w:r w:rsidRPr="002177EB">
              <w:rPr>
                <w:rFonts w:ascii="Arial" w:hAnsi="Arial" w:cs="Arial"/>
                <w:sz w:val="18"/>
                <w:szCs w:val="18"/>
                <w:lang w:val="en-US"/>
              </w:rPr>
              <w:t>Any Party may withdraw from the Contract in the following cases:</w:t>
            </w:r>
          </w:p>
          <w:p w14:paraId="44E66898" w14:textId="54B8AB8F" w:rsidR="00691DC5" w:rsidRPr="00EB1C72" w:rsidRDefault="008E3C90" w:rsidP="009A7AB7">
            <w:pPr>
              <w:numPr>
                <w:ilvl w:val="0"/>
                <w:numId w:val="17"/>
              </w:numPr>
              <w:spacing w:line="180" w:lineRule="exact"/>
              <w:jc w:val="both"/>
              <w:rPr>
                <w:rFonts w:ascii="Arial" w:hAnsi="Arial" w:cs="Arial"/>
                <w:sz w:val="18"/>
                <w:szCs w:val="18"/>
                <w:lang w:val="en-US"/>
              </w:rPr>
            </w:pPr>
            <w:r w:rsidRPr="00EB1C72">
              <w:rPr>
                <w:rFonts w:ascii="Arial" w:hAnsi="Arial" w:cs="Arial"/>
                <w:sz w:val="18"/>
                <w:szCs w:val="18"/>
                <w:lang w:val="en-US"/>
              </w:rPr>
              <w:t>the other Party breaches legal obligations or obligations set forth in the Contract or G</w:t>
            </w:r>
            <w:r w:rsidR="00B277FB" w:rsidRPr="00EB1C72">
              <w:rPr>
                <w:rFonts w:ascii="Arial" w:hAnsi="Arial" w:cs="Arial"/>
                <w:sz w:val="18"/>
                <w:szCs w:val="18"/>
                <w:lang w:val="en-US"/>
              </w:rPr>
              <w:t>T</w:t>
            </w:r>
            <w:r w:rsidRPr="00EB1C72">
              <w:rPr>
                <w:rFonts w:ascii="Arial" w:hAnsi="Arial" w:cs="Arial"/>
                <w:sz w:val="18"/>
                <w:szCs w:val="18"/>
                <w:lang w:val="en-US"/>
              </w:rPr>
              <w:t xml:space="preserve">P in a non-material way, and despite written notification thereof, does not cure such breach within the </w:t>
            </w:r>
            <w:r w:rsidR="00CF022D" w:rsidRPr="00EB1C72">
              <w:rPr>
                <w:rFonts w:ascii="Arial" w:hAnsi="Arial" w:cs="Arial"/>
                <w:sz w:val="18"/>
                <w:szCs w:val="18"/>
                <w:lang w:val="en-US"/>
              </w:rPr>
              <w:t xml:space="preserve">adequate </w:t>
            </w:r>
            <w:r w:rsidRPr="00EB1C72">
              <w:rPr>
                <w:rFonts w:ascii="Arial" w:hAnsi="Arial" w:cs="Arial"/>
                <w:sz w:val="18"/>
                <w:szCs w:val="18"/>
                <w:lang w:val="en-US"/>
              </w:rPr>
              <w:t>period set by the non-violating Party,</w:t>
            </w:r>
          </w:p>
          <w:p w14:paraId="564766BC" w14:textId="5E3B62DD" w:rsidR="00691DC5" w:rsidRPr="00EB1C72" w:rsidRDefault="008E3C90" w:rsidP="009A7AB7">
            <w:pPr>
              <w:numPr>
                <w:ilvl w:val="0"/>
                <w:numId w:val="17"/>
              </w:numPr>
              <w:spacing w:line="180" w:lineRule="exact"/>
              <w:jc w:val="both"/>
              <w:rPr>
                <w:rFonts w:ascii="Arial" w:hAnsi="Arial" w:cs="Arial"/>
                <w:sz w:val="18"/>
                <w:szCs w:val="18"/>
                <w:lang w:val="en-US"/>
              </w:rPr>
            </w:pPr>
            <w:r w:rsidRPr="00EB1C72">
              <w:rPr>
                <w:rFonts w:ascii="Arial" w:hAnsi="Arial" w:cs="Arial"/>
                <w:sz w:val="18"/>
                <w:szCs w:val="18"/>
                <w:lang w:val="en-US"/>
              </w:rPr>
              <w:t>the other Party repeatedly breaches legal obligations, or obligations set forth in the Contract or G</w:t>
            </w:r>
            <w:r w:rsidR="00B277FB" w:rsidRPr="00EB1C72">
              <w:rPr>
                <w:rFonts w:ascii="Arial" w:hAnsi="Arial" w:cs="Arial"/>
                <w:sz w:val="18"/>
                <w:szCs w:val="18"/>
                <w:lang w:val="en-US"/>
              </w:rPr>
              <w:t>T</w:t>
            </w:r>
            <w:r w:rsidRPr="00EB1C72">
              <w:rPr>
                <w:rFonts w:ascii="Arial" w:hAnsi="Arial" w:cs="Arial"/>
                <w:sz w:val="18"/>
                <w:szCs w:val="18"/>
                <w:lang w:val="en-US"/>
              </w:rPr>
              <w:t xml:space="preserve">P, </w:t>
            </w:r>
          </w:p>
          <w:p w14:paraId="0C3D1A22" w14:textId="210C4ED9" w:rsidR="00691DC5" w:rsidRPr="00EB1C72" w:rsidRDefault="008E3C90" w:rsidP="009A7AB7">
            <w:pPr>
              <w:numPr>
                <w:ilvl w:val="0"/>
                <w:numId w:val="17"/>
              </w:numPr>
              <w:spacing w:line="180" w:lineRule="exact"/>
              <w:jc w:val="both"/>
              <w:rPr>
                <w:rFonts w:ascii="Arial" w:hAnsi="Arial" w:cs="Arial"/>
                <w:sz w:val="18"/>
                <w:szCs w:val="18"/>
                <w:lang w:val="en-US"/>
              </w:rPr>
            </w:pPr>
            <w:r w:rsidRPr="00EB1C72">
              <w:rPr>
                <w:rFonts w:ascii="Arial" w:hAnsi="Arial" w:cs="Arial"/>
                <w:sz w:val="18"/>
                <w:szCs w:val="18"/>
                <w:lang w:val="en-US"/>
              </w:rPr>
              <w:t>the other Party breaches legal obligations, or obligations set forth in the Contract or G</w:t>
            </w:r>
            <w:r w:rsidR="00B277FB" w:rsidRPr="00EB1C72">
              <w:rPr>
                <w:rFonts w:ascii="Arial" w:hAnsi="Arial" w:cs="Arial"/>
                <w:sz w:val="18"/>
                <w:szCs w:val="18"/>
                <w:lang w:val="en-US"/>
              </w:rPr>
              <w:t>T</w:t>
            </w:r>
            <w:r w:rsidRPr="00EB1C72">
              <w:rPr>
                <w:rFonts w:ascii="Arial" w:hAnsi="Arial" w:cs="Arial"/>
                <w:sz w:val="18"/>
                <w:szCs w:val="18"/>
                <w:lang w:val="en-US"/>
              </w:rPr>
              <w:t>P in a material way; material breach is considered mainly the breach expressly defined as material in the Contract or G</w:t>
            </w:r>
            <w:r w:rsidR="00B277FB" w:rsidRPr="00EB1C72">
              <w:rPr>
                <w:rFonts w:ascii="Arial" w:hAnsi="Arial" w:cs="Arial"/>
                <w:sz w:val="18"/>
                <w:szCs w:val="18"/>
                <w:lang w:val="en-US"/>
              </w:rPr>
              <w:t>T</w:t>
            </w:r>
            <w:r w:rsidRPr="00EB1C72">
              <w:rPr>
                <w:rFonts w:ascii="Arial" w:hAnsi="Arial" w:cs="Arial"/>
                <w:sz w:val="18"/>
                <w:szCs w:val="18"/>
                <w:lang w:val="en-US"/>
              </w:rPr>
              <w:t>P, or</w:t>
            </w:r>
          </w:p>
          <w:p w14:paraId="1F204A0B" w14:textId="4BE1B9CF" w:rsidR="00691DC5" w:rsidRPr="00EB1C72" w:rsidRDefault="008E3C90" w:rsidP="009A7AB7">
            <w:pPr>
              <w:numPr>
                <w:ilvl w:val="0"/>
                <w:numId w:val="17"/>
              </w:numPr>
              <w:spacing w:line="180" w:lineRule="exact"/>
              <w:jc w:val="both"/>
              <w:rPr>
                <w:rFonts w:ascii="Arial" w:hAnsi="Arial" w:cs="Arial"/>
                <w:sz w:val="18"/>
                <w:szCs w:val="18"/>
                <w:lang w:val="en-US"/>
              </w:rPr>
            </w:pPr>
            <w:r w:rsidRPr="00EB1C72">
              <w:rPr>
                <w:rFonts w:ascii="Arial" w:hAnsi="Arial" w:cs="Arial"/>
                <w:sz w:val="18"/>
                <w:szCs w:val="18"/>
                <w:lang w:val="en-US"/>
              </w:rPr>
              <w:t>as expressly specified in the Contract or G</w:t>
            </w:r>
            <w:r w:rsidR="00B277FB" w:rsidRPr="00EB1C72">
              <w:rPr>
                <w:rFonts w:ascii="Arial" w:hAnsi="Arial" w:cs="Arial"/>
                <w:sz w:val="18"/>
                <w:szCs w:val="18"/>
                <w:lang w:val="en-US"/>
              </w:rPr>
              <w:t>T</w:t>
            </w:r>
            <w:r w:rsidRPr="00EB1C72">
              <w:rPr>
                <w:rFonts w:ascii="Arial" w:hAnsi="Arial" w:cs="Arial"/>
                <w:sz w:val="18"/>
                <w:szCs w:val="18"/>
                <w:lang w:val="en-US"/>
              </w:rPr>
              <w:t>P.</w:t>
            </w:r>
          </w:p>
          <w:p w14:paraId="3602FCF8" w14:textId="77777777" w:rsidR="00791537" w:rsidRPr="00EB1C72" w:rsidRDefault="00791537" w:rsidP="00074DBA">
            <w:pPr>
              <w:spacing w:line="180" w:lineRule="exact"/>
              <w:ind w:left="624"/>
              <w:jc w:val="both"/>
              <w:rPr>
                <w:rFonts w:ascii="Arial" w:hAnsi="Arial" w:cs="Arial"/>
                <w:sz w:val="18"/>
                <w:szCs w:val="18"/>
                <w:lang w:val="en-US"/>
              </w:rPr>
            </w:pPr>
          </w:p>
          <w:p w14:paraId="34C54A9C" w14:textId="0F04FBD3" w:rsidR="00691DC5" w:rsidRPr="00EB1C72" w:rsidRDefault="008E3C90" w:rsidP="009A7AB7">
            <w:pPr>
              <w:pStyle w:val="Odsekzoznamu"/>
              <w:numPr>
                <w:ilvl w:val="1"/>
                <w:numId w:val="50"/>
              </w:numPr>
              <w:spacing w:line="180" w:lineRule="exact"/>
              <w:ind w:left="347" w:hanging="425"/>
              <w:jc w:val="both"/>
              <w:rPr>
                <w:rFonts w:ascii="Arial" w:hAnsi="Arial" w:cs="Arial"/>
                <w:sz w:val="18"/>
                <w:szCs w:val="18"/>
                <w:lang w:val="en-US"/>
              </w:rPr>
            </w:pPr>
            <w:r w:rsidRPr="00EB1C72">
              <w:rPr>
                <w:rFonts w:ascii="Arial" w:hAnsi="Arial" w:cs="Arial"/>
                <w:sz w:val="18"/>
                <w:szCs w:val="18"/>
                <w:lang w:val="en-US"/>
              </w:rPr>
              <w:t>The Buyer may also withdraw from the Contract if the Seller, in any manner, acts out of accord with principles of fair business practices, commits unfair competition practices, acts out of accord with legislation for protection of competition or the Seller by its acts impairs the goodwill and legitimate interests of the Buyer</w:t>
            </w:r>
            <w:r w:rsidR="00CF022D" w:rsidRPr="00EB1C72">
              <w:rPr>
                <w:rFonts w:ascii="Arial" w:hAnsi="Arial" w:cs="Arial"/>
                <w:sz w:val="18"/>
                <w:szCs w:val="18"/>
                <w:lang w:val="en-US"/>
              </w:rPr>
              <w:t xml:space="preserve"> or the Seller violate the prohibition of illegal work and/or illegal employment</w:t>
            </w:r>
            <w:r w:rsidRPr="00EB1C72">
              <w:rPr>
                <w:rFonts w:ascii="Arial" w:hAnsi="Arial" w:cs="Arial"/>
                <w:sz w:val="18"/>
                <w:szCs w:val="18"/>
                <w:lang w:val="en-US"/>
              </w:rPr>
              <w:t>.</w:t>
            </w:r>
          </w:p>
          <w:p w14:paraId="76277303" w14:textId="76EE414C" w:rsidR="00787E20" w:rsidRPr="00EB1C72" w:rsidRDefault="00787E20" w:rsidP="00074DBA">
            <w:pPr>
              <w:spacing w:line="180" w:lineRule="exact"/>
              <w:jc w:val="both"/>
              <w:rPr>
                <w:rFonts w:ascii="Arial" w:hAnsi="Arial" w:cs="Arial"/>
                <w:sz w:val="18"/>
                <w:szCs w:val="18"/>
                <w:lang w:val="en-US"/>
              </w:rPr>
            </w:pPr>
          </w:p>
          <w:p w14:paraId="2D4BFC8B" w14:textId="77777777" w:rsidR="00B40A4D" w:rsidRPr="00EB1C72" w:rsidRDefault="00B40A4D" w:rsidP="00074DBA">
            <w:pPr>
              <w:spacing w:line="180" w:lineRule="exact"/>
              <w:jc w:val="both"/>
              <w:rPr>
                <w:rFonts w:ascii="Arial" w:hAnsi="Arial" w:cs="Arial"/>
                <w:sz w:val="18"/>
                <w:szCs w:val="18"/>
                <w:lang w:val="en-US"/>
              </w:rPr>
            </w:pPr>
          </w:p>
          <w:p w14:paraId="216F21CB" w14:textId="77777777" w:rsidR="00691DC5" w:rsidRPr="00EB1C72" w:rsidRDefault="008E3C90" w:rsidP="009A7AB7">
            <w:pPr>
              <w:pStyle w:val="Odsekzoznamu"/>
              <w:numPr>
                <w:ilvl w:val="1"/>
                <w:numId w:val="50"/>
              </w:numPr>
              <w:spacing w:line="180" w:lineRule="exact"/>
              <w:ind w:left="347" w:hanging="425"/>
              <w:jc w:val="both"/>
              <w:rPr>
                <w:rFonts w:ascii="Arial" w:hAnsi="Arial" w:cs="Arial"/>
                <w:sz w:val="18"/>
                <w:szCs w:val="18"/>
                <w:lang w:val="en-US"/>
              </w:rPr>
            </w:pPr>
            <w:r w:rsidRPr="00EB1C72">
              <w:rPr>
                <w:rFonts w:ascii="Arial" w:hAnsi="Arial" w:cs="Arial"/>
                <w:sz w:val="18"/>
                <w:szCs w:val="18"/>
                <w:lang w:val="en-US"/>
              </w:rPr>
              <w:t xml:space="preserve">The Buyer is entitled to terminate, in whole or in part, the Contract without stating a reason and agrees to pay to the Seller a termination fee in the amount of 20 % of the Purchase Price of the untaken Equipment. </w:t>
            </w:r>
          </w:p>
          <w:p w14:paraId="3F7035EC" w14:textId="77777777" w:rsidR="00691DC5" w:rsidRPr="00EB1C72" w:rsidRDefault="008E3C90" w:rsidP="009A7AB7">
            <w:pPr>
              <w:pStyle w:val="Odsekzoznamu"/>
              <w:numPr>
                <w:ilvl w:val="1"/>
                <w:numId w:val="50"/>
              </w:numPr>
              <w:tabs>
                <w:tab w:val="left" w:pos="347"/>
              </w:tabs>
              <w:spacing w:line="180" w:lineRule="exact"/>
              <w:ind w:left="347" w:hanging="425"/>
              <w:jc w:val="both"/>
              <w:rPr>
                <w:rFonts w:ascii="Arial" w:hAnsi="Arial" w:cs="Arial"/>
                <w:sz w:val="18"/>
                <w:szCs w:val="18"/>
                <w:lang w:val="en-US"/>
              </w:rPr>
            </w:pPr>
            <w:r w:rsidRPr="00EB1C72">
              <w:rPr>
                <w:rFonts w:ascii="Arial" w:hAnsi="Arial" w:cs="Arial"/>
                <w:sz w:val="18"/>
                <w:szCs w:val="18"/>
                <w:lang w:val="en-US"/>
              </w:rPr>
              <w:t>The Buyer shall be entitled to terminate the Contract if the Seller is in delay with delivery of the Equipment for more than thirty (30) days, which is considered a material breach of Contract.</w:t>
            </w:r>
          </w:p>
          <w:p w14:paraId="4ED17C05" w14:textId="7BFDA526" w:rsidR="00691DC5" w:rsidRPr="00EB1C72" w:rsidRDefault="008E3C90" w:rsidP="009A7AB7">
            <w:pPr>
              <w:pStyle w:val="Odsekzoznamu"/>
              <w:numPr>
                <w:ilvl w:val="1"/>
                <w:numId w:val="50"/>
              </w:numPr>
              <w:spacing w:line="180" w:lineRule="exact"/>
              <w:ind w:left="347" w:hanging="425"/>
              <w:jc w:val="both"/>
              <w:rPr>
                <w:rFonts w:ascii="Arial" w:hAnsi="Arial" w:cs="Arial"/>
                <w:sz w:val="18"/>
                <w:szCs w:val="18"/>
                <w:lang w:val="en-US"/>
              </w:rPr>
            </w:pPr>
            <w:r w:rsidRPr="00EB1C72">
              <w:rPr>
                <w:rFonts w:ascii="Arial" w:hAnsi="Arial" w:cs="Arial"/>
                <w:sz w:val="18"/>
                <w:szCs w:val="18"/>
                <w:lang w:val="en-US"/>
              </w:rPr>
              <w:t xml:space="preserve">The termination is effective on the day of the termination notice delivery to the </w:t>
            </w:r>
            <w:r w:rsidR="0078054D">
              <w:rPr>
                <w:rFonts w:ascii="Arial" w:hAnsi="Arial" w:cs="Arial"/>
                <w:sz w:val="18"/>
                <w:szCs w:val="18"/>
                <w:lang w:val="en-US"/>
              </w:rPr>
              <w:t>other Party</w:t>
            </w:r>
            <w:r w:rsidRPr="00EB1C72">
              <w:rPr>
                <w:rFonts w:ascii="Arial" w:hAnsi="Arial" w:cs="Arial"/>
                <w:sz w:val="18"/>
                <w:szCs w:val="18"/>
                <w:lang w:val="en-US"/>
              </w:rPr>
              <w:t>.</w:t>
            </w:r>
          </w:p>
          <w:p w14:paraId="5D27437D" w14:textId="77777777" w:rsidR="00967BEE" w:rsidRPr="00EB1C72" w:rsidRDefault="00967BEE" w:rsidP="00074DBA">
            <w:pPr>
              <w:pStyle w:val="Zkladntext"/>
              <w:spacing w:line="180" w:lineRule="exact"/>
              <w:rPr>
                <w:rFonts w:ascii="Arial" w:hAnsi="Arial" w:cs="Arial"/>
                <w:sz w:val="18"/>
                <w:szCs w:val="18"/>
                <w:lang w:val="en-US"/>
              </w:rPr>
            </w:pPr>
          </w:p>
          <w:p w14:paraId="03A4C644" w14:textId="2D804706" w:rsidR="00691DC5" w:rsidRPr="00EB1C72" w:rsidRDefault="008E3C90" w:rsidP="00074DBA">
            <w:pPr>
              <w:pStyle w:val="Zkladntext"/>
              <w:spacing w:line="180" w:lineRule="exact"/>
              <w:ind w:hanging="78"/>
              <w:rPr>
                <w:rFonts w:ascii="Arial" w:hAnsi="Arial" w:cs="Arial"/>
                <w:b/>
                <w:bCs/>
                <w:sz w:val="18"/>
                <w:szCs w:val="18"/>
                <w:u w:val="single"/>
                <w:lang w:val="en-US"/>
              </w:rPr>
            </w:pPr>
            <w:r w:rsidRPr="00EB1C72">
              <w:rPr>
                <w:rFonts w:ascii="Arial" w:hAnsi="Arial" w:cs="Arial"/>
                <w:b/>
                <w:bCs/>
                <w:sz w:val="18"/>
                <w:szCs w:val="18"/>
                <w:lang w:val="en-US"/>
              </w:rPr>
              <w:t>1</w:t>
            </w:r>
            <w:r w:rsidR="00320770">
              <w:rPr>
                <w:rFonts w:ascii="Arial" w:hAnsi="Arial" w:cs="Arial"/>
                <w:b/>
                <w:bCs/>
                <w:sz w:val="18"/>
                <w:szCs w:val="18"/>
                <w:lang w:val="en-US"/>
              </w:rPr>
              <w:t>6</w:t>
            </w:r>
            <w:r w:rsidRPr="00EB1C72">
              <w:rPr>
                <w:rFonts w:ascii="Arial" w:hAnsi="Arial" w:cs="Arial"/>
                <w:b/>
                <w:bCs/>
                <w:sz w:val="18"/>
                <w:szCs w:val="18"/>
                <w:lang w:val="en-US"/>
              </w:rPr>
              <w:t xml:space="preserve">.  </w:t>
            </w:r>
            <w:r w:rsidR="002F0D3D" w:rsidRPr="00EB1C72">
              <w:rPr>
                <w:rFonts w:ascii="Arial" w:hAnsi="Arial" w:cs="Arial"/>
                <w:b/>
                <w:bCs/>
                <w:sz w:val="18"/>
                <w:szCs w:val="18"/>
                <w:lang w:val="en-US"/>
              </w:rPr>
              <w:t xml:space="preserve"> </w:t>
            </w:r>
            <w:r w:rsidRPr="00EB1C72">
              <w:rPr>
                <w:rFonts w:ascii="Arial" w:hAnsi="Arial" w:cs="Arial"/>
                <w:b/>
                <w:bCs/>
                <w:sz w:val="18"/>
                <w:szCs w:val="18"/>
                <w:lang w:val="en-US"/>
              </w:rPr>
              <w:t xml:space="preserve"> </w:t>
            </w:r>
            <w:r w:rsidR="006D2AEE" w:rsidRPr="00EB1C72">
              <w:rPr>
                <w:rFonts w:ascii="Arial" w:hAnsi="Arial" w:cs="Arial"/>
                <w:b/>
                <w:bCs/>
                <w:sz w:val="18"/>
                <w:szCs w:val="18"/>
                <w:u w:val="single"/>
                <w:lang w:val="en-US"/>
              </w:rPr>
              <w:t>GOVERNING LAW AND DISPUTES RESOLUTION</w:t>
            </w:r>
          </w:p>
          <w:p w14:paraId="193EC5E6" w14:textId="45C0664D" w:rsidR="00AC2D0C" w:rsidRPr="00EB1C72" w:rsidRDefault="00AC2D0C" w:rsidP="00510E1B">
            <w:pPr>
              <w:tabs>
                <w:tab w:val="left" w:pos="515"/>
              </w:tabs>
              <w:autoSpaceDE w:val="0"/>
              <w:autoSpaceDN w:val="0"/>
              <w:adjustRightInd w:val="0"/>
              <w:spacing w:line="180" w:lineRule="exact"/>
              <w:ind w:left="373" w:hanging="425"/>
              <w:jc w:val="both"/>
              <w:rPr>
                <w:rFonts w:ascii="Arial" w:hAnsi="Arial" w:cs="Arial"/>
                <w:sz w:val="18"/>
                <w:szCs w:val="18"/>
                <w:lang w:val="en-US"/>
              </w:rPr>
            </w:pPr>
            <w:r w:rsidRPr="00EB1C72">
              <w:rPr>
                <w:rFonts w:ascii="Arial" w:hAnsi="Arial" w:cs="Arial"/>
                <w:sz w:val="18"/>
                <w:szCs w:val="18"/>
                <w:lang w:val="en-US" w:eastAsia="sk-SK"/>
              </w:rPr>
              <w:t>1</w:t>
            </w:r>
            <w:r w:rsidR="00320770">
              <w:rPr>
                <w:rFonts w:ascii="Arial" w:hAnsi="Arial" w:cs="Arial"/>
                <w:sz w:val="18"/>
                <w:szCs w:val="18"/>
                <w:lang w:val="en-US" w:eastAsia="sk-SK"/>
              </w:rPr>
              <w:t>6</w:t>
            </w:r>
            <w:r w:rsidRPr="00EB1C72">
              <w:rPr>
                <w:rFonts w:ascii="Arial" w:hAnsi="Arial" w:cs="Arial"/>
                <w:sz w:val="18"/>
                <w:szCs w:val="18"/>
                <w:lang w:val="en-US" w:eastAsia="sk-SK"/>
              </w:rPr>
              <w:t xml:space="preserve">.1 Legal relations arising out of the </w:t>
            </w:r>
            <w:r w:rsidR="00967BEE" w:rsidRPr="00EB1C72">
              <w:rPr>
                <w:rFonts w:ascii="Arial" w:hAnsi="Arial" w:cs="Arial"/>
                <w:sz w:val="18"/>
                <w:szCs w:val="18"/>
                <w:lang w:val="en-US" w:eastAsia="sk-SK"/>
              </w:rPr>
              <w:t>Contract</w:t>
            </w:r>
            <w:r w:rsidRPr="00EB1C72">
              <w:rPr>
                <w:rFonts w:ascii="Arial" w:hAnsi="Arial" w:cs="Arial"/>
                <w:sz w:val="18"/>
                <w:szCs w:val="18"/>
                <w:lang w:val="en-US" w:eastAsia="sk-SK"/>
              </w:rPr>
              <w:t xml:space="preserve">, not treated herein, as well as all out-of-agreement claims arising in connection with the </w:t>
            </w:r>
            <w:r w:rsidR="00967BEE" w:rsidRPr="00EB1C72">
              <w:rPr>
                <w:rFonts w:ascii="Arial" w:hAnsi="Arial" w:cs="Arial"/>
                <w:sz w:val="18"/>
                <w:szCs w:val="18"/>
                <w:lang w:val="en-US" w:eastAsia="sk-SK"/>
              </w:rPr>
              <w:t>Contract</w:t>
            </w:r>
            <w:r w:rsidRPr="00EB1C72">
              <w:rPr>
                <w:rFonts w:ascii="Arial" w:hAnsi="Arial" w:cs="Arial"/>
                <w:sz w:val="18"/>
                <w:szCs w:val="18"/>
                <w:lang w:val="en-US" w:eastAsia="sk-SK"/>
              </w:rPr>
              <w:t xml:space="preserve"> are fully governed by the law of the SR, without respect to its other conflict of law principles.</w:t>
            </w:r>
            <w:r w:rsidRPr="00EB1C72">
              <w:rPr>
                <w:rFonts w:ascii="Arial" w:hAnsi="Arial" w:cs="Arial"/>
                <w:sz w:val="18"/>
                <w:szCs w:val="18"/>
                <w:lang w:val="en-US"/>
              </w:rPr>
              <w:t xml:space="preserve"> Application of UN Convention on Contracts for the International Sale of Goods is hereby explicitly excluded.</w:t>
            </w:r>
          </w:p>
          <w:p w14:paraId="7AD996CD" w14:textId="021A6CA4" w:rsidR="00AC2D0C" w:rsidRPr="00EB1C72" w:rsidRDefault="00AC2D0C" w:rsidP="00510E1B">
            <w:pPr>
              <w:tabs>
                <w:tab w:val="left" w:pos="515"/>
                <w:tab w:val="left" w:pos="10206"/>
              </w:tabs>
              <w:autoSpaceDE w:val="0"/>
              <w:autoSpaceDN w:val="0"/>
              <w:adjustRightInd w:val="0"/>
              <w:spacing w:line="180" w:lineRule="exact"/>
              <w:ind w:left="373" w:hanging="425"/>
              <w:jc w:val="both"/>
              <w:rPr>
                <w:rFonts w:ascii="Arial" w:hAnsi="Arial" w:cs="Arial"/>
                <w:sz w:val="18"/>
                <w:szCs w:val="18"/>
                <w:lang w:val="en-US" w:eastAsia="sk-SK"/>
              </w:rPr>
            </w:pPr>
            <w:r w:rsidRPr="00EB1C72">
              <w:rPr>
                <w:rFonts w:ascii="Arial" w:hAnsi="Arial" w:cs="Arial"/>
                <w:sz w:val="18"/>
                <w:szCs w:val="18"/>
                <w:lang w:val="en-US" w:eastAsia="sk-SK"/>
              </w:rPr>
              <w:t>1</w:t>
            </w:r>
            <w:r w:rsidR="00320770">
              <w:rPr>
                <w:rFonts w:ascii="Arial" w:hAnsi="Arial" w:cs="Arial"/>
                <w:sz w:val="18"/>
                <w:szCs w:val="18"/>
                <w:lang w:val="en-US" w:eastAsia="sk-SK"/>
              </w:rPr>
              <w:t>6</w:t>
            </w:r>
            <w:r w:rsidRPr="00EB1C72">
              <w:rPr>
                <w:rFonts w:ascii="Arial" w:hAnsi="Arial" w:cs="Arial"/>
                <w:sz w:val="18"/>
                <w:szCs w:val="18"/>
                <w:lang w:val="en-US" w:eastAsia="sk-SK"/>
              </w:rPr>
              <w:t xml:space="preserve">.2 The </w:t>
            </w:r>
            <w:r w:rsidR="00967BEE" w:rsidRPr="00EB1C72">
              <w:rPr>
                <w:rFonts w:ascii="Arial" w:hAnsi="Arial" w:cs="Arial"/>
                <w:sz w:val="18"/>
                <w:szCs w:val="18"/>
                <w:lang w:val="en-US" w:eastAsia="sk-SK"/>
              </w:rPr>
              <w:t>P</w:t>
            </w:r>
            <w:r w:rsidRPr="00EB1C72">
              <w:rPr>
                <w:rFonts w:ascii="Arial" w:hAnsi="Arial" w:cs="Arial"/>
                <w:sz w:val="18"/>
                <w:szCs w:val="18"/>
                <w:lang w:val="en-US" w:eastAsia="sk-SK"/>
              </w:rPr>
              <w:t xml:space="preserve">arties have agreed that the courts of the SR have exclusive jurisdiction over the resolution of all disputes arising out of or in connection with the </w:t>
            </w:r>
            <w:r w:rsidR="00967BEE" w:rsidRPr="00EB1C72">
              <w:rPr>
                <w:rFonts w:ascii="Arial" w:hAnsi="Arial" w:cs="Arial"/>
                <w:sz w:val="18"/>
                <w:szCs w:val="18"/>
                <w:lang w:val="en-US" w:eastAsia="sk-SK"/>
              </w:rPr>
              <w:t>Contract</w:t>
            </w:r>
            <w:r w:rsidRPr="00EB1C72">
              <w:rPr>
                <w:rFonts w:ascii="Arial" w:hAnsi="Arial" w:cs="Arial"/>
                <w:sz w:val="18"/>
                <w:szCs w:val="18"/>
                <w:lang w:val="en-US" w:eastAsia="sk-SK"/>
              </w:rPr>
              <w:t xml:space="preserve">, including, without limitation, disputes over the validity, interpretation or termination of the </w:t>
            </w:r>
            <w:r w:rsidR="00967BEE" w:rsidRPr="00EB1C72">
              <w:rPr>
                <w:rFonts w:ascii="Arial" w:hAnsi="Arial" w:cs="Arial"/>
                <w:sz w:val="18"/>
                <w:szCs w:val="18"/>
                <w:lang w:val="en-US" w:eastAsia="sk-SK"/>
              </w:rPr>
              <w:t>Contract</w:t>
            </w:r>
            <w:r w:rsidRPr="00EB1C72">
              <w:rPr>
                <w:rFonts w:ascii="Arial" w:hAnsi="Arial" w:cs="Arial"/>
                <w:i/>
                <w:iCs/>
                <w:sz w:val="18"/>
                <w:szCs w:val="18"/>
                <w:lang w:val="en-US" w:eastAsia="sk-SK"/>
              </w:rPr>
              <w:t xml:space="preserve">, </w:t>
            </w:r>
            <w:r w:rsidRPr="00EB1C72">
              <w:rPr>
                <w:rFonts w:ascii="Arial" w:hAnsi="Arial" w:cs="Arial"/>
                <w:sz w:val="18"/>
                <w:szCs w:val="18"/>
                <w:lang w:val="en-US" w:eastAsia="sk-SK"/>
              </w:rPr>
              <w:t xml:space="preserve">and any dispute, not resolved by the agreement of the </w:t>
            </w:r>
            <w:r w:rsidR="00967BEE" w:rsidRPr="00EB1C72">
              <w:rPr>
                <w:rFonts w:ascii="Arial" w:hAnsi="Arial" w:cs="Arial"/>
                <w:sz w:val="18"/>
                <w:szCs w:val="18"/>
                <w:lang w:val="en-US" w:eastAsia="sk-SK"/>
              </w:rPr>
              <w:t>P</w:t>
            </w:r>
            <w:r w:rsidRPr="00EB1C72">
              <w:rPr>
                <w:rFonts w:ascii="Arial" w:hAnsi="Arial" w:cs="Arial"/>
                <w:sz w:val="18"/>
                <w:szCs w:val="18"/>
                <w:lang w:val="en-US" w:eastAsia="sk-SK"/>
              </w:rPr>
              <w:t>arties</w:t>
            </w:r>
            <w:r w:rsidRPr="00EB1C72">
              <w:rPr>
                <w:rFonts w:ascii="Arial" w:hAnsi="Arial" w:cs="Arial"/>
                <w:i/>
                <w:iCs/>
                <w:sz w:val="18"/>
                <w:szCs w:val="18"/>
                <w:lang w:val="en-US" w:eastAsia="sk-SK"/>
              </w:rPr>
              <w:t xml:space="preserve">, </w:t>
            </w:r>
            <w:r w:rsidRPr="00EB1C72">
              <w:rPr>
                <w:rFonts w:ascii="Arial" w:hAnsi="Arial" w:cs="Arial"/>
                <w:sz w:val="18"/>
                <w:szCs w:val="18"/>
                <w:lang w:val="en-US" w:eastAsia="sk-SK"/>
              </w:rPr>
              <w:t>shall be submitted for decision to:</w:t>
            </w:r>
          </w:p>
          <w:p w14:paraId="087B278B" w14:textId="0BEFACEC" w:rsidR="00AC2D0C" w:rsidRPr="00EB1C72" w:rsidRDefault="00AC2D0C" w:rsidP="00510E1B">
            <w:pPr>
              <w:tabs>
                <w:tab w:val="left" w:pos="547"/>
              </w:tabs>
              <w:autoSpaceDE w:val="0"/>
              <w:autoSpaceDN w:val="0"/>
              <w:adjustRightInd w:val="0"/>
              <w:spacing w:line="180" w:lineRule="exact"/>
              <w:ind w:left="657" w:hanging="284"/>
              <w:jc w:val="both"/>
              <w:rPr>
                <w:rFonts w:ascii="Arial" w:hAnsi="Arial" w:cs="Arial"/>
                <w:sz w:val="18"/>
                <w:szCs w:val="18"/>
                <w:lang w:val="en-US" w:eastAsia="sk-SK"/>
              </w:rPr>
            </w:pPr>
            <w:r w:rsidRPr="00EB1C72">
              <w:rPr>
                <w:rFonts w:ascii="Arial" w:hAnsi="Arial" w:cs="Arial"/>
                <w:sz w:val="18"/>
                <w:szCs w:val="18"/>
                <w:lang w:val="en-US" w:eastAsia="sk-SK"/>
              </w:rPr>
              <w:t>a)</w:t>
            </w:r>
            <w:r w:rsidR="00510E1B">
              <w:rPr>
                <w:rFonts w:ascii="Arial" w:hAnsi="Arial" w:cs="Arial"/>
                <w:sz w:val="18"/>
                <w:szCs w:val="18"/>
                <w:lang w:val="en-US" w:eastAsia="sk-SK"/>
              </w:rPr>
              <w:t xml:space="preserve"> </w:t>
            </w:r>
            <w:r w:rsidRPr="00EB1C72">
              <w:rPr>
                <w:rFonts w:ascii="Arial" w:hAnsi="Arial" w:cs="Arial"/>
                <w:sz w:val="18"/>
                <w:szCs w:val="18"/>
                <w:lang w:val="en-US" w:eastAsia="sk-SK"/>
              </w:rPr>
              <w:tab/>
              <w:t>the District Court Kosice II, as the locally competent court of Customer</w:t>
            </w:r>
            <w:r w:rsidRPr="00EB1C72">
              <w:rPr>
                <w:rFonts w:ascii="Arial" w:hAnsi="Arial" w:cs="Arial"/>
                <w:i/>
                <w:iCs/>
                <w:sz w:val="18"/>
                <w:szCs w:val="18"/>
                <w:lang w:val="en-US" w:eastAsia="sk-SK"/>
              </w:rPr>
              <w:t xml:space="preserve"> </w:t>
            </w:r>
            <w:r w:rsidRPr="00EB1C72">
              <w:rPr>
                <w:rFonts w:ascii="Arial" w:hAnsi="Arial" w:cs="Arial"/>
                <w:sz w:val="18"/>
                <w:szCs w:val="18"/>
                <w:lang w:val="en-US" w:eastAsia="sk-SK"/>
              </w:rPr>
              <w:t xml:space="preserve">in the SR, if </w:t>
            </w:r>
            <w:r w:rsidR="00967BEE" w:rsidRPr="00EB1C72">
              <w:rPr>
                <w:rFonts w:ascii="Arial" w:hAnsi="Arial" w:cs="Arial"/>
                <w:sz w:val="18"/>
                <w:szCs w:val="18"/>
                <w:lang w:val="en-US" w:eastAsia="sk-SK"/>
              </w:rPr>
              <w:t>Seller</w:t>
            </w:r>
            <w:r w:rsidRPr="00EB1C72">
              <w:rPr>
                <w:rFonts w:ascii="Arial" w:hAnsi="Arial" w:cs="Arial"/>
                <w:sz w:val="18"/>
                <w:szCs w:val="18"/>
                <w:lang w:val="en-US" w:eastAsia="sk-SK"/>
              </w:rPr>
              <w:t xml:space="preserve"> has its home address or seat outside the SR, or</w:t>
            </w:r>
          </w:p>
          <w:p w14:paraId="77A8B6B7" w14:textId="5633E647" w:rsidR="00AC2D0C" w:rsidRPr="00510E1B" w:rsidRDefault="00AC2D0C" w:rsidP="00510E1B">
            <w:pPr>
              <w:tabs>
                <w:tab w:val="left" w:pos="547"/>
              </w:tabs>
              <w:autoSpaceDE w:val="0"/>
              <w:autoSpaceDN w:val="0"/>
              <w:adjustRightInd w:val="0"/>
              <w:spacing w:line="180" w:lineRule="exact"/>
              <w:ind w:left="657" w:hanging="284"/>
              <w:jc w:val="both"/>
              <w:rPr>
                <w:rFonts w:ascii="Arial" w:hAnsi="Arial" w:cs="Arial"/>
                <w:sz w:val="18"/>
                <w:szCs w:val="18"/>
                <w:lang w:val="en-US" w:eastAsia="sk-SK"/>
              </w:rPr>
            </w:pPr>
            <w:r w:rsidRPr="00EB1C72">
              <w:rPr>
                <w:rFonts w:ascii="Arial" w:hAnsi="Arial" w:cs="Arial"/>
                <w:sz w:val="18"/>
                <w:szCs w:val="18"/>
                <w:lang w:val="en-US" w:eastAsia="sk-SK"/>
              </w:rPr>
              <w:t>b)</w:t>
            </w:r>
            <w:r w:rsidRPr="00EB1C72">
              <w:rPr>
                <w:rFonts w:ascii="Arial" w:hAnsi="Arial" w:cs="Arial"/>
                <w:sz w:val="18"/>
                <w:szCs w:val="18"/>
                <w:lang w:val="en-US" w:eastAsia="sk-SK"/>
              </w:rPr>
              <w:tab/>
            </w:r>
            <w:r w:rsidR="00510E1B">
              <w:rPr>
                <w:rFonts w:ascii="Arial" w:hAnsi="Arial" w:cs="Arial"/>
                <w:sz w:val="18"/>
                <w:szCs w:val="18"/>
                <w:lang w:val="en-US" w:eastAsia="sk-SK"/>
              </w:rPr>
              <w:t xml:space="preserve">  </w:t>
            </w:r>
            <w:r w:rsidRPr="00EB1C72">
              <w:rPr>
                <w:rFonts w:ascii="Arial" w:hAnsi="Arial" w:cs="Arial"/>
                <w:sz w:val="18"/>
                <w:szCs w:val="18"/>
                <w:lang w:val="en-US" w:eastAsia="sk-SK"/>
              </w:rPr>
              <w:t xml:space="preserve">the materially and locally competent court in the SR, if the </w:t>
            </w:r>
            <w:r w:rsidR="00967BEE" w:rsidRPr="00EB1C72">
              <w:rPr>
                <w:rFonts w:ascii="Arial" w:hAnsi="Arial" w:cs="Arial"/>
                <w:sz w:val="18"/>
                <w:szCs w:val="18"/>
                <w:lang w:val="en-US" w:eastAsia="sk-SK"/>
              </w:rPr>
              <w:t>Seller</w:t>
            </w:r>
            <w:r w:rsidRPr="00EB1C72">
              <w:rPr>
                <w:rFonts w:ascii="Arial" w:hAnsi="Arial" w:cs="Arial"/>
                <w:sz w:val="18"/>
                <w:szCs w:val="18"/>
                <w:lang w:val="en-US" w:eastAsia="sk-SK"/>
              </w:rPr>
              <w:t xml:space="preserve"> has its home address or seat in </w:t>
            </w:r>
            <w:r w:rsidRPr="00510E1B">
              <w:rPr>
                <w:rFonts w:ascii="Arial" w:hAnsi="Arial" w:cs="Arial"/>
                <w:sz w:val="18"/>
                <w:szCs w:val="18"/>
                <w:lang w:val="en-US" w:eastAsia="sk-SK"/>
              </w:rPr>
              <w:t xml:space="preserve">the SR. </w:t>
            </w:r>
          </w:p>
          <w:p w14:paraId="65C1AF93" w14:textId="45F6C13A" w:rsidR="00684BA7" w:rsidRDefault="00510E1B" w:rsidP="00510E1B">
            <w:pPr>
              <w:pStyle w:val="Zarkazkladnhotextu"/>
              <w:spacing w:line="180" w:lineRule="exact"/>
              <w:ind w:left="373" w:right="62" w:hanging="425"/>
              <w:rPr>
                <w:rFonts w:ascii="Arial" w:hAnsi="Arial" w:cs="Arial"/>
                <w:sz w:val="18"/>
                <w:szCs w:val="18"/>
                <w:lang w:val="en-US" w:eastAsia="sk-SK"/>
              </w:rPr>
            </w:pPr>
            <w:r w:rsidRPr="00510E1B">
              <w:rPr>
                <w:rFonts w:ascii="Arial" w:hAnsi="Arial" w:cs="Arial"/>
                <w:sz w:val="18"/>
                <w:szCs w:val="18"/>
                <w:lang w:val="en-US"/>
              </w:rPr>
              <w:t>16.3.</w:t>
            </w:r>
            <w:r w:rsidRPr="00510E1B">
              <w:rPr>
                <w:rFonts w:ascii="Arial" w:hAnsi="Arial" w:cs="Arial"/>
                <w:sz w:val="18"/>
                <w:szCs w:val="18"/>
                <w:lang w:val="en-US" w:eastAsia="sk-SK"/>
              </w:rPr>
              <w:t>The Parties expressly agreed that any written document related to or connected with  the Contract sent by postal office or other courier service as a registered mail, shall be addressed, unless otherwise stated in  the Contract,  at the registered office address (legal entity) or at the place of business address (natural person - businessman) presented in the company register or in other register with which the party was registered,  and shall  be considered to be delivered (i) on the fifth day after the day of its dispatch or (ii) on the day when it really was delivered, if delivery takes place before the fifth day after its dispatch</w:t>
            </w:r>
            <w:r>
              <w:rPr>
                <w:rFonts w:ascii="Arial" w:hAnsi="Arial" w:cs="Arial"/>
                <w:sz w:val="18"/>
                <w:szCs w:val="18"/>
                <w:lang w:val="en-US" w:eastAsia="sk-SK"/>
              </w:rPr>
              <w:t>.</w:t>
            </w:r>
          </w:p>
          <w:p w14:paraId="265FA729" w14:textId="77777777" w:rsidR="00510E1B" w:rsidRPr="00510E1B" w:rsidRDefault="00510E1B" w:rsidP="00510E1B">
            <w:pPr>
              <w:pStyle w:val="Zarkazkladnhotextu"/>
              <w:spacing w:line="180" w:lineRule="exact"/>
              <w:ind w:left="373" w:right="62" w:hanging="425"/>
              <w:rPr>
                <w:rFonts w:ascii="Arial" w:hAnsi="Arial" w:cs="Arial"/>
                <w:sz w:val="18"/>
                <w:szCs w:val="18"/>
                <w:lang w:val="en-US"/>
              </w:rPr>
            </w:pPr>
          </w:p>
          <w:p w14:paraId="7658C5B4" w14:textId="50C87458" w:rsidR="00606391" w:rsidRPr="00EB1C72" w:rsidRDefault="008E3C90" w:rsidP="00145A3D">
            <w:pPr>
              <w:spacing w:line="180" w:lineRule="exact"/>
              <w:ind w:left="434" w:hanging="486"/>
              <w:jc w:val="both"/>
              <w:rPr>
                <w:rFonts w:ascii="Arial" w:hAnsi="Arial" w:cs="Arial"/>
                <w:sz w:val="18"/>
                <w:szCs w:val="18"/>
                <w:lang w:val="en-US"/>
              </w:rPr>
            </w:pPr>
            <w:r w:rsidRPr="00EB1C72">
              <w:rPr>
                <w:rFonts w:ascii="Arial" w:hAnsi="Arial" w:cs="Arial"/>
                <w:b/>
                <w:sz w:val="18"/>
                <w:szCs w:val="18"/>
                <w:lang w:val="en-US"/>
              </w:rPr>
              <w:t>1</w:t>
            </w:r>
            <w:r w:rsidR="00320770">
              <w:rPr>
                <w:rFonts w:ascii="Arial" w:hAnsi="Arial" w:cs="Arial"/>
                <w:b/>
                <w:sz w:val="18"/>
                <w:szCs w:val="18"/>
                <w:lang w:val="en-US"/>
              </w:rPr>
              <w:t>7</w:t>
            </w:r>
            <w:r w:rsidRPr="00EB1C72">
              <w:rPr>
                <w:rFonts w:ascii="Arial" w:hAnsi="Arial" w:cs="Arial"/>
                <w:b/>
                <w:sz w:val="18"/>
                <w:szCs w:val="18"/>
                <w:lang w:val="en-US"/>
              </w:rPr>
              <w:t xml:space="preserve">. </w:t>
            </w:r>
            <w:r w:rsidR="006D2AEE" w:rsidRPr="00EB1C72">
              <w:rPr>
                <w:rFonts w:ascii="Arial" w:hAnsi="Arial" w:cs="Arial"/>
                <w:b/>
                <w:sz w:val="18"/>
                <w:szCs w:val="18"/>
                <w:lang w:val="en-US"/>
              </w:rPr>
              <w:t xml:space="preserve">  </w:t>
            </w:r>
            <w:r w:rsidR="006D2AEE" w:rsidRPr="00EB1C72">
              <w:rPr>
                <w:rFonts w:ascii="Arial" w:hAnsi="Arial" w:cs="Arial"/>
                <w:b/>
                <w:sz w:val="18"/>
                <w:szCs w:val="18"/>
                <w:u w:val="single"/>
                <w:lang w:val="en-US"/>
              </w:rPr>
              <w:t>VALIDITY OF THE G</w:t>
            </w:r>
            <w:r w:rsidR="00B277FB" w:rsidRPr="00EB1C72">
              <w:rPr>
                <w:rFonts w:ascii="Arial" w:hAnsi="Arial" w:cs="Arial"/>
                <w:b/>
                <w:sz w:val="18"/>
                <w:szCs w:val="18"/>
                <w:u w:val="single"/>
                <w:lang w:val="en-US"/>
              </w:rPr>
              <w:t>T</w:t>
            </w:r>
            <w:r w:rsidR="006D2AEE" w:rsidRPr="00EB1C72">
              <w:rPr>
                <w:rFonts w:ascii="Arial" w:hAnsi="Arial" w:cs="Arial"/>
                <w:b/>
                <w:sz w:val="18"/>
                <w:szCs w:val="18"/>
                <w:u w:val="single"/>
                <w:lang w:val="en-US"/>
              </w:rPr>
              <w:t>P</w:t>
            </w:r>
          </w:p>
          <w:p w14:paraId="46A58101" w14:textId="4FE23B85" w:rsidR="00000348" w:rsidRDefault="008E3C90" w:rsidP="009A7AB7">
            <w:pPr>
              <w:pStyle w:val="Odsekzoznamu"/>
              <w:numPr>
                <w:ilvl w:val="1"/>
                <w:numId w:val="53"/>
              </w:numPr>
              <w:spacing w:line="180" w:lineRule="exact"/>
              <w:ind w:left="372" w:hanging="372"/>
              <w:jc w:val="both"/>
              <w:rPr>
                <w:rFonts w:ascii="Arial" w:hAnsi="Arial" w:cs="Arial"/>
                <w:sz w:val="18"/>
                <w:szCs w:val="18"/>
                <w:lang w:val="en-US"/>
              </w:rPr>
            </w:pPr>
            <w:r w:rsidRPr="00320770">
              <w:rPr>
                <w:rFonts w:ascii="Arial" w:hAnsi="Arial" w:cs="Arial"/>
                <w:sz w:val="18"/>
                <w:szCs w:val="18"/>
                <w:lang w:val="en-US"/>
              </w:rPr>
              <w:t>G</w:t>
            </w:r>
            <w:r w:rsidR="00B277FB" w:rsidRPr="00320770">
              <w:rPr>
                <w:rFonts w:ascii="Arial" w:hAnsi="Arial" w:cs="Arial"/>
                <w:sz w:val="18"/>
                <w:szCs w:val="18"/>
                <w:lang w:val="en-US"/>
              </w:rPr>
              <w:t>TP</w:t>
            </w:r>
            <w:r w:rsidRPr="00320770">
              <w:rPr>
                <w:rFonts w:ascii="Arial" w:hAnsi="Arial" w:cs="Arial"/>
                <w:sz w:val="18"/>
                <w:szCs w:val="18"/>
                <w:lang w:val="en-US"/>
              </w:rPr>
              <w:t xml:space="preserve"> are integral part of the Contract and are binding for the both Parties.</w:t>
            </w:r>
          </w:p>
          <w:p w14:paraId="5652CB85" w14:textId="30B0C5D8" w:rsidR="00000348" w:rsidRDefault="008E3C90" w:rsidP="009A7AB7">
            <w:pPr>
              <w:pStyle w:val="Odsekzoznamu"/>
              <w:numPr>
                <w:ilvl w:val="1"/>
                <w:numId w:val="53"/>
              </w:numPr>
              <w:spacing w:line="180" w:lineRule="exact"/>
              <w:ind w:left="372" w:hanging="372"/>
              <w:jc w:val="both"/>
              <w:rPr>
                <w:rFonts w:ascii="Arial" w:hAnsi="Arial" w:cs="Arial"/>
                <w:sz w:val="18"/>
                <w:szCs w:val="18"/>
                <w:lang w:val="en-US"/>
              </w:rPr>
            </w:pPr>
            <w:r w:rsidRPr="00320770">
              <w:rPr>
                <w:rFonts w:ascii="Arial" w:hAnsi="Arial" w:cs="Arial"/>
                <w:sz w:val="18"/>
                <w:szCs w:val="18"/>
                <w:lang w:val="en-US"/>
              </w:rPr>
              <w:t>Any change in the G</w:t>
            </w:r>
            <w:r w:rsidR="00B277FB" w:rsidRPr="00320770">
              <w:rPr>
                <w:rFonts w:ascii="Arial" w:hAnsi="Arial" w:cs="Arial"/>
                <w:sz w:val="18"/>
                <w:szCs w:val="18"/>
                <w:lang w:val="en-US"/>
              </w:rPr>
              <w:t xml:space="preserve">TP </w:t>
            </w:r>
            <w:r w:rsidRPr="00320770">
              <w:rPr>
                <w:rFonts w:ascii="Arial" w:hAnsi="Arial" w:cs="Arial"/>
                <w:sz w:val="18"/>
                <w:szCs w:val="18"/>
                <w:lang w:val="en-US"/>
              </w:rPr>
              <w:t>shall be valid only if it is made in the written form and if it is approved by both Parties.</w:t>
            </w:r>
          </w:p>
          <w:p w14:paraId="2F160082" w14:textId="0E1EC2A1" w:rsidR="00B277FB" w:rsidRDefault="008E3C90" w:rsidP="009A7AB7">
            <w:pPr>
              <w:pStyle w:val="Odsekzoznamu"/>
              <w:numPr>
                <w:ilvl w:val="1"/>
                <w:numId w:val="53"/>
              </w:numPr>
              <w:spacing w:line="180" w:lineRule="exact"/>
              <w:ind w:left="372" w:hanging="372"/>
              <w:jc w:val="both"/>
              <w:rPr>
                <w:rFonts w:ascii="Arial" w:hAnsi="Arial" w:cs="Arial"/>
                <w:sz w:val="18"/>
                <w:szCs w:val="18"/>
                <w:lang w:val="en-US"/>
              </w:rPr>
            </w:pPr>
            <w:r w:rsidRPr="00320770">
              <w:rPr>
                <w:rFonts w:ascii="Arial" w:hAnsi="Arial" w:cs="Arial"/>
                <w:sz w:val="18"/>
                <w:szCs w:val="18"/>
                <w:lang w:val="en-US"/>
              </w:rPr>
              <w:t>This</w:t>
            </w:r>
            <w:r w:rsidR="00270DFF" w:rsidRPr="00320770">
              <w:rPr>
                <w:rFonts w:ascii="Arial" w:hAnsi="Arial" w:cs="Arial"/>
                <w:sz w:val="18"/>
                <w:szCs w:val="18"/>
                <w:lang w:val="en-US"/>
              </w:rPr>
              <w:t xml:space="preserve"> </w:t>
            </w:r>
            <w:r w:rsidRPr="00320770">
              <w:rPr>
                <w:rFonts w:ascii="Arial" w:hAnsi="Arial" w:cs="Arial"/>
                <w:sz w:val="18"/>
                <w:szCs w:val="18"/>
                <w:lang w:val="en-US"/>
              </w:rPr>
              <w:t>G</w:t>
            </w:r>
            <w:r w:rsidR="00B277FB" w:rsidRPr="00320770">
              <w:rPr>
                <w:rFonts w:ascii="Arial" w:hAnsi="Arial" w:cs="Arial"/>
                <w:sz w:val="18"/>
                <w:szCs w:val="18"/>
                <w:lang w:val="en-US"/>
              </w:rPr>
              <w:t>T</w:t>
            </w:r>
            <w:r w:rsidRPr="00320770">
              <w:rPr>
                <w:rFonts w:ascii="Arial" w:hAnsi="Arial" w:cs="Arial"/>
                <w:sz w:val="18"/>
                <w:szCs w:val="18"/>
                <w:lang w:val="en-US"/>
              </w:rPr>
              <w:t xml:space="preserve">P </w:t>
            </w:r>
            <w:r w:rsidR="00513EC3" w:rsidRPr="00320770">
              <w:rPr>
                <w:rFonts w:ascii="Arial" w:hAnsi="Arial" w:cs="Arial"/>
                <w:sz w:val="18"/>
                <w:szCs w:val="18"/>
                <w:lang w:val="en-US"/>
              </w:rPr>
              <w:t xml:space="preserve"> </w:t>
            </w:r>
            <w:r w:rsidR="00270DFF" w:rsidRPr="00320770">
              <w:rPr>
                <w:rFonts w:ascii="Arial" w:hAnsi="Arial" w:cs="Arial"/>
                <w:sz w:val="18"/>
                <w:szCs w:val="18"/>
                <w:lang w:val="en-US"/>
              </w:rPr>
              <w:t xml:space="preserve"> </w:t>
            </w:r>
            <w:r w:rsidRPr="00320770">
              <w:rPr>
                <w:rFonts w:ascii="Arial" w:hAnsi="Arial" w:cs="Arial"/>
                <w:sz w:val="18"/>
                <w:szCs w:val="18"/>
                <w:lang w:val="en-US"/>
              </w:rPr>
              <w:t xml:space="preserve">shall </w:t>
            </w:r>
            <w:r w:rsidR="00513EC3" w:rsidRPr="00320770">
              <w:rPr>
                <w:rFonts w:ascii="Arial" w:hAnsi="Arial" w:cs="Arial"/>
                <w:sz w:val="18"/>
                <w:szCs w:val="18"/>
                <w:lang w:val="en-US"/>
              </w:rPr>
              <w:t xml:space="preserve"> </w:t>
            </w:r>
            <w:r w:rsidR="00270DFF" w:rsidRPr="00320770">
              <w:rPr>
                <w:rFonts w:ascii="Arial" w:hAnsi="Arial" w:cs="Arial"/>
                <w:sz w:val="18"/>
                <w:szCs w:val="18"/>
                <w:lang w:val="en-US"/>
              </w:rPr>
              <w:t xml:space="preserve"> </w:t>
            </w:r>
            <w:r w:rsidRPr="00320770">
              <w:rPr>
                <w:rFonts w:ascii="Arial" w:hAnsi="Arial" w:cs="Arial"/>
                <w:sz w:val="18"/>
                <w:szCs w:val="18"/>
                <w:lang w:val="en-US"/>
              </w:rPr>
              <w:t xml:space="preserve">apply </w:t>
            </w:r>
            <w:r w:rsidR="00513EC3" w:rsidRPr="00320770">
              <w:rPr>
                <w:rFonts w:ascii="Arial" w:hAnsi="Arial" w:cs="Arial"/>
                <w:sz w:val="18"/>
                <w:szCs w:val="18"/>
                <w:lang w:val="en-US"/>
              </w:rPr>
              <w:t xml:space="preserve"> </w:t>
            </w:r>
            <w:r w:rsidR="00270DFF" w:rsidRPr="00320770">
              <w:rPr>
                <w:rFonts w:ascii="Arial" w:hAnsi="Arial" w:cs="Arial"/>
                <w:sz w:val="18"/>
                <w:szCs w:val="18"/>
                <w:lang w:val="en-US"/>
              </w:rPr>
              <w:t xml:space="preserve"> </w:t>
            </w:r>
            <w:r w:rsidRPr="00320770">
              <w:rPr>
                <w:rFonts w:ascii="Arial" w:hAnsi="Arial" w:cs="Arial"/>
                <w:sz w:val="18"/>
                <w:szCs w:val="18"/>
                <w:lang w:val="en-US"/>
              </w:rPr>
              <w:t>on</w:t>
            </w:r>
            <w:r w:rsidR="00270DFF" w:rsidRPr="00320770">
              <w:rPr>
                <w:rFonts w:ascii="Arial" w:hAnsi="Arial" w:cs="Arial"/>
                <w:sz w:val="18"/>
                <w:szCs w:val="18"/>
                <w:lang w:val="en-US"/>
              </w:rPr>
              <w:t xml:space="preserve"> </w:t>
            </w:r>
            <w:r w:rsidR="00513EC3" w:rsidRPr="00320770">
              <w:rPr>
                <w:rFonts w:ascii="Arial" w:hAnsi="Arial" w:cs="Arial"/>
                <w:sz w:val="18"/>
                <w:szCs w:val="18"/>
                <w:lang w:val="en-US"/>
              </w:rPr>
              <w:t xml:space="preserve"> </w:t>
            </w:r>
            <w:r w:rsidRPr="00320770">
              <w:rPr>
                <w:rFonts w:ascii="Arial" w:hAnsi="Arial" w:cs="Arial"/>
                <w:sz w:val="18"/>
                <w:szCs w:val="18"/>
                <w:lang w:val="en-US"/>
              </w:rPr>
              <w:t xml:space="preserve"> exclusive </w:t>
            </w:r>
            <w:r w:rsidR="00513EC3" w:rsidRPr="00320770">
              <w:rPr>
                <w:rFonts w:ascii="Arial" w:hAnsi="Arial" w:cs="Arial"/>
                <w:sz w:val="18"/>
                <w:szCs w:val="18"/>
                <w:lang w:val="en-US"/>
              </w:rPr>
              <w:t xml:space="preserve"> </w:t>
            </w:r>
            <w:r w:rsidR="00270DFF" w:rsidRPr="00320770">
              <w:rPr>
                <w:rFonts w:ascii="Arial" w:hAnsi="Arial" w:cs="Arial"/>
                <w:sz w:val="18"/>
                <w:szCs w:val="18"/>
                <w:lang w:val="en-US"/>
              </w:rPr>
              <w:t xml:space="preserve"> </w:t>
            </w:r>
            <w:r w:rsidRPr="00320770">
              <w:rPr>
                <w:rFonts w:ascii="Arial" w:hAnsi="Arial" w:cs="Arial"/>
                <w:sz w:val="18"/>
                <w:szCs w:val="18"/>
                <w:lang w:val="en-US"/>
              </w:rPr>
              <w:t>basis.</w:t>
            </w:r>
            <w:r w:rsidR="00270DFF" w:rsidRPr="00320770">
              <w:rPr>
                <w:rFonts w:ascii="Arial" w:hAnsi="Arial" w:cs="Arial"/>
                <w:sz w:val="18"/>
                <w:szCs w:val="18"/>
                <w:lang w:val="en-US"/>
              </w:rPr>
              <w:t xml:space="preserve"> </w:t>
            </w:r>
            <w:r w:rsidRPr="00320770">
              <w:rPr>
                <w:rFonts w:ascii="Arial" w:hAnsi="Arial" w:cs="Arial"/>
                <w:sz w:val="18"/>
                <w:szCs w:val="18"/>
                <w:lang w:val="en-US"/>
              </w:rPr>
              <w:t xml:space="preserve"> Commercial </w:t>
            </w:r>
            <w:r w:rsidR="009C1753" w:rsidRPr="00320770">
              <w:rPr>
                <w:rFonts w:ascii="Arial" w:hAnsi="Arial" w:cs="Arial"/>
                <w:sz w:val="18"/>
                <w:szCs w:val="18"/>
                <w:lang w:val="en-US"/>
              </w:rPr>
              <w:t>t</w:t>
            </w:r>
            <w:r w:rsidRPr="00320770">
              <w:rPr>
                <w:rFonts w:ascii="Arial" w:hAnsi="Arial" w:cs="Arial"/>
                <w:sz w:val="18"/>
                <w:szCs w:val="18"/>
                <w:lang w:val="en-US"/>
              </w:rPr>
              <w:t xml:space="preserve">erms of the Seller shall not apply, even though the Seller announced to the Buyer its own, differing commercial terms or if such commercial terms are printed on Seller’s documents, especially on order confirmation forms, unless application of such commercial terms is expressively agreed by the </w:t>
            </w:r>
            <w:r w:rsidR="00684BA7" w:rsidRPr="00320770">
              <w:rPr>
                <w:rFonts w:ascii="Arial" w:hAnsi="Arial" w:cs="Arial"/>
                <w:sz w:val="18"/>
                <w:szCs w:val="18"/>
                <w:lang w:val="en-US"/>
              </w:rPr>
              <w:t>Parties.</w:t>
            </w:r>
          </w:p>
          <w:p w14:paraId="75344711" w14:textId="19ED820C" w:rsidR="00007B1F" w:rsidRPr="00320770" w:rsidRDefault="008E3C90" w:rsidP="009A7AB7">
            <w:pPr>
              <w:pStyle w:val="Odsekzoznamu"/>
              <w:numPr>
                <w:ilvl w:val="1"/>
                <w:numId w:val="53"/>
              </w:numPr>
              <w:spacing w:line="180" w:lineRule="exact"/>
              <w:ind w:left="372" w:hanging="372"/>
              <w:jc w:val="both"/>
              <w:rPr>
                <w:rFonts w:ascii="Arial" w:hAnsi="Arial" w:cs="Arial"/>
                <w:sz w:val="18"/>
                <w:szCs w:val="18"/>
                <w:lang w:val="en-US"/>
              </w:rPr>
            </w:pPr>
            <w:r w:rsidRPr="00320770">
              <w:rPr>
                <w:rFonts w:ascii="Arial" w:hAnsi="Arial" w:cs="Arial"/>
                <w:sz w:val="18"/>
                <w:szCs w:val="18"/>
                <w:lang w:val="en-US"/>
              </w:rPr>
              <w:t>G</w:t>
            </w:r>
            <w:r w:rsidR="00B277FB" w:rsidRPr="00320770">
              <w:rPr>
                <w:rFonts w:ascii="Arial" w:hAnsi="Arial" w:cs="Arial"/>
                <w:sz w:val="18"/>
                <w:szCs w:val="18"/>
                <w:lang w:val="en-US"/>
              </w:rPr>
              <w:t>T</w:t>
            </w:r>
            <w:r w:rsidR="00007B1F" w:rsidRPr="00320770">
              <w:rPr>
                <w:rFonts w:ascii="Arial" w:hAnsi="Arial" w:cs="Arial"/>
                <w:sz w:val="18"/>
                <w:szCs w:val="18"/>
                <w:lang w:val="en-US"/>
              </w:rPr>
              <w:t>P</w:t>
            </w:r>
            <w:r w:rsidR="00007B1F" w:rsidRPr="00320770">
              <w:rPr>
                <w:rFonts w:ascii="Arial" w:hAnsi="Arial" w:cs="Arial"/>
                <w:noProof/>
                <w:sz w:val="18"/>
                <w:szCs w:val="18"/>
                <w:lang w:val="en-US"/>
              </w:rPr>
              <w:t xml:space="preserve"> are prepared in Slovak</w:t>
            </w:r>
            <w:r w:rsidR="00447AD2" w:rsidRPr="00320770">
              <w:rPr>
                <w:rFonts w:ascii="Arial" w:hAnsi="Arial" w:cs="Arial"/>
                <w:noProof/>
                <w:sz w:val="18"/>
                <w:szCs w:val="18"/>
                <w:lang w:val="en-US"/>
              </w:rPr>
              <w:t>-</w:t>
            </w:r>
            <w:r w:rsidR="00007B1F" w:rsidRPr="00320770">
              <w:rPr>
                <w:rFonts w:ascii="Arial" w:hAnsi="Arial" w:cs="Arial"/>
                <w:noProof/>
                <w:sz w:val="18"/>
                <w:szCs w:val="18"/>
                <w:lang w:val="en-US"/>
              </w:rPr>
              <w:t>English version. G</w:t>
            </w:r>
            <w:r w:rsidR="00B277FB" w:rsidRPr="00320770">
              <w:rPr>
                <w:rFonts w:ascii="Arial" w:hAnsi="Arial" w:cs="Arial"/>
                <w:noProof/>
                <w:sz w:val="18"/>
                <w:szCs w:val="18"/>
                <w:lang w:val="en-US"/>
              </w:rPr>
              <w:t>T</w:t>
            </w:r>
            <w:r w:rsidR="00007B1F" w:rsidRPr="00320770">
              <w:rPr>
                <w:rFonts w:ascii="Arial" w:hAnsi="Arial" w:cs="Arial"/>
                <w:noProof/>
                <w:sz w:val="18"/>
                <w:szCs w:val="18"/>
                <w:lang w:val="en-US"/>
              </w:rPr>
              <w:t>P shall prevail in that language version in which the Contract is prepared or which is decisive for Contract.</w:t>
            </w:r>
          </w:p>
          <w:p w14:paraId="7197404C" w14:textId="5525711B" w:rsidR="00606391" w:rsidRPr="00EB1C72" w:rsidRDefault="00606391" w:rsidP="00074DBA">
            <w:pPr>
              <w:spacing w:line="180" w:lineRule="exact"/>
              <w:jc w:val="both"/>
              <w:rPr>
                <w:rFonts w:ascii="Arial" w:hAnsi="Arial" w:cs="Arial"/>
                <w:b/>
                <w:sz w:val="18"/>
                <w:szCs w:val="18"/>
              </w:rPr>
            </w:pPr>
          </w:p>
        </w:tc>
      </w:tr>
    </w:tbl>
    <w:p w14:paraId="2AD53EA8" w14:textId="77777777" w:rsidR="009A050D" w:rsidRPr="009A050D" w:rsidRDefault="009A050D" w:rsidP="009A050D">
      <w:pPr>
        <w:spacing w:after="0" w:line="180" w:lineRule="exact"/>
        <w:jc w:val="center"/>
        <w:rPr>
          <w:rFonts w:ascii="Times New Roman" w:hAnsi="Times New Roman" w:cs="Times New Roman"/>
          <w:b/>
          <w:sz w:val="20"/>
          <w:szCs w:val="20"/>
        </w:rPr>
      </w:pPr>
    </w:p>
    <w:sectPr w:rsidR="009A050D" w:rsidRPr="009A050D" w:rsidSect="00156742">
      <w:headerReference w:type="default" r:id="rId15"/>
      <w:footerReference w:type="default" r:id="rId16"/>
      <w:pgSz w:w="11906" w:h="16838" w:code="9"/>
      <w:pgMar w:top="902" w:right="1274" w:bottom="1079" w:left="1260" w:header="426" w:footer="4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53A150" w14:textId="77777777" w:rsidR="00607EA9" w:rsidRDefault="00607EA9" w:rsidP="009A050D">
      <w:pPr>
        <w:spacing w:after="0" w:line="240" w:lineRule="auto"/>
      </w:pPr>
      <w:r>
        <w:separator/>
      </w:r>
    </w:p>
  </w:endnote>
  <w:endnote w:type="continuationSeparator" w:id="0">
    <w:p w14:paraId="70BBF3DF" w14:textId="77777777" w:rsidR="00607EA9" w:rsidRDefault="00607EA9" w:rsidP="009A05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ont289">
    <w:altName w:val="Arial Unicode MS"/>
    <w:panose1 w:val="00000000000000000000"/>
    <w:charset w:val="00"/>
    <w:family w:val="auto"/>
    <w:notTrueType/>
    <w:pitch w:val="default"/>
    <w:sig w:usb0="77E138BB" w:usb1="00000000" w:usb2="00000000" w:usb3="00000001" w:csb0="040AD488" w:csb1="007C0008"/>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3874860"/>
      <w:docPartObj>
        <w:docPartGallery w:val="Page Numbers (Bottom of Page)"/>
        <w:docPartUnique/>
      </w:docPartObj>
    </w:sdtPr>
    <w:sdtEndPr>
      <w:rPr>
        <w:rFonts w:ascii="Times New Roman" w:hAnsi="Times New Roman" w:cs="Times New Roman"/>
        <w:sz w:val="16"/>
        <w:szCs w:val="16"/>
      </w:rPr>
    </w:sdtEndPr>
    <w:sdtContent>
      <w:sdt>
        <w:sdtPr>
          <w:id w:val="-549297422"/>
          <w:docPartObj>
            <w:docPartGallery w:val="Page Numbers (Top of Page)"/>
            <w:docPartUnique/>
          </w:docPartObj>
        </w:sdtPr>
        <w:sdtEndPr>
          <w:rPr>
            <w:rFonts w:ascii="Times New Roman" w:hAnsi="Times New Roman" w:cs="Times New Roman"/>
            <w:sz w:val="16"/>
            <w:szCs w:val="16"/>
          </w:rPr>
        </w:sdtEndPr>
        <w:sdtContent>
          <w:p w14:paraId="55B77515" w14:textId="4034B0C3" w:rsidR="005C72FC" w:rsidRPr="00BB5B11" w:rsidRDefault="005C72FC">
            <w:pPr>
              <w:pStyle w:val="Pta"/>
              <w:jc w:val="center"/>
              <w:rPr>
                <w:rFonts w:ascii="Times New Roman" w:hAnsi="Times New Roman" w:cs="Times New Roman"/>
                <w:sz w:val="16"/>
                <w:szCs w:val="16"/>
              </w:rPr>
            </w:pPr>
            <w:r w:rsidRPr="00BB5B11">
              <w:rPr>
                <w:rFonts w:ascii="Times New Roman" w:hAnsi="Times New Roman" w:cs="Times New Roman"/>
                <w:bCs/>
                <w:sz w:val="16"/>
                <w:szCs w:val="16"/>
              </w:rPr>
              <w:fldChar w:fldCharType="begin"/>
            </w:r>
            <w:r w:rsidRPr="00BB5B11">
              <w:rPr>
                <w:rFonts w:ascii="Times New Roman" w:hAnsi="Times New Roman" w:cs="Times New Roman"/>
                <w:bCs/>
                <w:sz w:val="16"/>
                <w:szCs w:val="16"/>
              </w:rPr>
              <w:instrText>PAGE</w:instrText>
            </w:r>
            <w:r w:rsidRPr="00BB5B11">
              <w:rPr>
                <w:rFonts w:ascii="Times New Roman" w:hAnsi="Times New Roman" w:cs="Times New Roman"/>
                <w:bCs/>
                <w:sz w:val="16"/>
                <w:szCs w:val="16"/>
              </w:rPr>
              <w:fldChar w:fldCharType="separate"/>
            </w:r>
            <w:r w:rsidR="00607EA9">
              <w:rPr>
                <w:rFonts w:ascii="Times New Roman" w:hAnsi="Times New Roman" w:cs="Times New Roman"/>
                <w:bCs/>
                <w:noProof/>
                <w:sz w:val="16"/>
                <w:szCs w:val="16"/>
              </w:rPr>
              <w:t>1</w:t>
            </w:r>
            <w:r w:rsidRPr="00BB5B11">
              <w:rPr>
                <w:rFonts w:ascii="Times New Roman" w:hAnsi="Times New Roman" w:cs="Times New Roman"/>
                <w:bCs/>
                <w:sz w:val="16"/>
                <w:szCs w:val="16"/>
              </w:rPr>
              <w:fldChar w:fldCharType="end"/>
            </w:r>
            <w:r w:rsidRPr="00BB5B11">
              <w:rPr>
                <w:rFonts w:ascii="Times New Roman" w:hAnsi="Times New Roman" w:cs="Times New Roman"/>
                <w:sz w:val="16"/>
                <w:szCs w:val="16"/>
              </w:rPr>
              <w:t xml:space="preserve">/ </w:t>
            </w:r>
            <w:r w:rsidRPr="00BB5B11">
              <w:rPr>
                <w:rFonts w:ascii="Times New Roman" w:hAnsi="Times New Roman" w:cs="Times New Roman"/>
                <w:bCs/>
                <w:sz w:val="16"/>
                <w:szCs w:val="16"/>
              </w:rPr>
              <w:fldChar w:fldCharType="begin"/>
            </w:r>
            <w:r w:rsidRPr="00BB5B11">
              <w:rPr>
                <w:rFonts w:ascii="Times New Roman" w:hAnsi="Times New Roman" w:cs="Times New Roman"/>
                <w:bCs/>
                <w:sz w:val="16"/>
                <w:szCs w:val="16"/>
              </w:rPr>
              <w:instrText>NUMPAGES</w:instrText>
            </w:r>
            <w:r w:rsidRPr="00BB5B11">
              <w:rPr>
                <w:rFonts w:ascii="Times New Roman" w:hAnsi="Times New Roman" w:cs="Times New Roman"/>
                <w:bCs/>
                <w:sz w:val="16"/>
                <w:szCs w:val="16"/>
              </w:rPr>
              <w:fldChar w:fldCharType="separate"/>
            </w:r>
            <w:r w:rsidR="00607EA9">
              <w:rPr>
                <w:rFonts w:ascii="Times New Roman" w:hAnsi="Times New Roman" w:cs="Times New Roman"/>
                <w:bCs/>
                <w:noProof/>
                <w:sz w:val="16"/>
                <w:szCs w:val="16"/>
              </w:rPr>
              <w:t>1</w:t>
            </w:r>
            <w:r w:rsidRPr="00BB5B11">
              <w:rPr>
                <w:rFonts w:ascii="Times New Roman" w:hAnsi="Times New Roman" w:cs="Times New Roman"/>
                <w:bCs/>
                <w:sz w:val="16"/>
                <w:szCs w:val="16"/>
              </w:rPr>
              <w:fldChar w:fldCharType="end"/>
            </w:r>
          </w:p>
        </w:sdtContent>
      </w:sdt>
    </w:sdtContent>
  </w:sdt>
  <w:p w14:paraId="07FA579B" w14:textId="77777777" w:rsidR="005C72FC" w:rsidRDefault="005C72F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17E1C8" w14:textId="77777777" w:rsidR="00607EA9" w:rsidRDefault="00607EA9" w:rsidP="009A050D">
      <w:pPr>
        <w:spacing w:after="0" w:line="240" w:lineRule="auto"/>
      </w:pPr>
      <w:r>
        <w:separator/>
      </w:r>
    </w:p>
  </w:footnote>
  <w:footnote w:type="continuationSeparator" w:id="0">
    <w:p w14:paraId="23B92A3A" w14:textId="77777777" w:rsidR="00607EA9" w:rsidRDefault="00607EA9" w:rsidP="009A05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61B5C1" w14:textId="6C697D3C" w:rsidR="005C72FC" w:rsidRDefault="005C72FC" w:rsidP="009A050D">
    <w:pPr>
      <w:pStyle w:val="Hlavika"/>
      <w:jc w:val="right"/>
      <w:rPr>
        <w:sz w:val="16"/>
        <w:szCs w:val="16"/>
      </w:rPr>
    </w:pPr>
    <w:r>
      <w:rPr>
        <w:sz w:val="16"/>
        <w:szCs w:val="16"/>
      </w:rPr>
      <w:t>Vydanie: Máj 2018</w:t>
    </w:r>
  </w:p>
  <w:p w14:paraId="3D512C96" w14:textId="7501016E" w:rsidR="005C72FC" w:rsidRPr="00156742" w:rsidRDefault="005C72FC" w:rsidP="009A050D">
    <w:pPr>
      <w:pStyle w:val="Hlavika"/>
      <w:jc w:val="right"/>
      <w:rPr>
        <w:sz w:val="16"/>
        <w:szCs w:val="16"/>
      </w:rPr>
    </w:pPr>
    <w:r>
      <w:rPr>
        <w:sz w:val="16"/>
        <w:szCs w:val="16"/>
      </w:rPr>
      <w:t>Issue: May 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E11C9"/>
    <w:multiLevelType w:val="multilevel"/>
    <w:tmpl w:val="15F84998"/>
    <w:lvl w:ilvl="0">
      <w:start w:val="6"/>
      <w:numFmt w:val="decimal"/>
      <w:lvlText w:val="%1"/>
      <w:lvlJc w:val="left"/>
      <w:pPr>
        <w:ind w:left="360" w:hanging="360"/>
      </w:pPr>
      <w:rPr>
        <w:rFonts w:ascii="Times New Roman" w:hAnsi="Times New Roman" w:cs="Times New Roman" w:hint="default"/>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720" w:hanging="72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080" w:hanging="108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440" w:hanging="1440"/>
      </w:pPr>
      <w:rPr>
        <w:rFonts w:ascii="Times New Roman" w:hAnsi="Times New Roman" w:cs="Times New Roman" w:hint="default"/>
      </w:rPr>
    </w:lvl>
  </w:abstractNum>
  <w:abstractNum w:abstractNumId="1" w15:restartNumberingAfterBreak="0">
    <w:nsid w:val="0E6747C5"/>
    <w:multiLevelType w:val="multilevel"/>
    <w:tmpl w:val="0A387F26"/>
    <w:lvl w:ilvl="0">
      <w:start w:val="4"/>
      <w:numFmt w:val="decimal"/>
      <w:lvlText w:val="%1"/>
      <w:lvlJc w:val="left"/>
      <w:pPr>
        <w:ind w:left="360" w:hanging="360"/>
      </w:pPr>
      <w:rPr>
        <w:rFonts w:eastAsiaTheme="minorHAnsi" w:hint="default"/>
      </w:rPr>
    </w:lvl>
    <w:lvl w:ilvl="1">
      <w:start w:val="16"/>
      <w:numFmt w:val="decimal"/>
      <w:lvlText w:val="%1.%2"/>
      <w:lvlJc w:val="left"/>
      <w:pPr>
        <w:ind w:left="1065" w:hanging="360"/>
      </w:pPr>
      <w:rPr>
        <w:rFonts w:eastAsiaTheme="minorHAnsi" w:hint="default"/>
        <w:sz w:val="18"/>
        <w:szCs w:val="18"/>
      </w:rPr>
    </w:lvl>
    <w:lvl w:ilvl="2">
      <w:start w:val="1"/>
      <w:numFmt w:val="decimal"/>
      <w:lvlText w:val="%1.%2.%3"/>
      <w:lvlJc w:val="left"/>
      <w:pPr>
        <w:ind w:left="1770" w:hanging="360"/>
      </w:pPr>
      <w:rPr>
        <w:rFonts w:eastAsiaTheme="minorHAnsi" w:hint="default"/>
      </w:rPr>
    </w:lvl>
    <w:lvl w:ilvl="3">
      <w:start w:val="1"/>
      <w:numFmt w:val="decimal"/>
      <w:lvlText w:val="%1.%2.%3.%4"/>
      <w:lvlJc w:val="left"/>
      <w:pPr>
        <w:ind w:left="2835" w:hanging="720"/>
      </w:pPr>
      <w:rPr>
        <w:rFonts w:eastAsiaTheme="minorHAnsi" w:hint="default"/>
      </w:rPr>
    </w:lvl>
    <w:lvl w:ilvl="4">
      <w:start w:val="1"/>
      <w:numFmt w:val="decimal"/>
      <w:lvlText w:val="%1.%2.%3.%4.%5"/>
      <w:lvlJc w:val="left"/>
      <w:pPr>
        <w:ind w:left="3540" w:hanging="720"/>
      </w:pPr>
      <w:rPr>
        <w:rFonts w:eastAsiaTheme="minorHAnsi" w:hint="default"/>
      </w:rPr>
    </w:lvl>
    <w:lvl w:ilvl="5">
      <w:start w:val="1"/>
      <w:numFmt w:val="decimal"/>
      <w:lvlText w:val="%1.%2.%3.%4.%5.%6"/>
      <w:lvlJc w:val="left"/>
      <w:pPr>
        <w:ind w:left="4605" w:hanging="1080"/>
      </w:pPr>
      <w:rPr>
        <w:rFonts w:eastAsiaTheme="minorHAnsi" w:hint="default"/>
      </w:rPr>
    </w:lvl>
    <w:lvl w:ilvl="6">
      <w:start w:val="1"/>
      <w:numFmt w:val="decimal"/>
      <w:lvlText w:val="%1.%2.%3.%4.%5.%6.%7"/>
      <w:lvlJc w:val="left"/>
      <w:pPr>
        <w:ind w:left="5310" w:hanging="1080"/>
      </w:pPr>
      <w:rPr>
        <w:rFonts w:eastAsiaTheme="minorHAnsi" w:hint="default"/>
      </w:rPr>
    </w:lvl>
    <w:lvl w:ilvl="7">
      <w:start w:val="1"/>
      <w:numFmt w:val="decimal"/>
      <w:lvlText w:val="%1.%2.%3.%4.%5.%6.%7.%8"/>
      <w:lvlJc w:val="left"/>
      <w:pPr>
        <w:ind w:left="6015" w:hanging="1080"/>
      </w:pPr>
      <w:rPr>
        <w:rFonts w:eastAsiaTheme="minorHAnsi" w:hint="default"/>
      </w:rPr>
    </w:lvl>
    <w:lvl w:ilvl="8">
      <w:start w:val="1"/>
      <w:numFmt w:val="decimal"/>
      <w:lvlText w:val="%1.%2.%3.%4.%5.%6.%7.%8.%9"/>
      <w:lvlJc w:val="left"/>
      <w:pPr>
        <w:ind w:left="7080" w:hanging="1440"/>
      </w:pPr>
      <w:rPr>
        <w:rFonts w:eastAsiaTheme="minorHAnsi" w:hint="default"/>
      </w:rPr>
    </w:lvl>
  </w:abstractNum>
  <w:abstractNum w:abstractNumId="2" w15:restartNumberingAfterBreak="0">
    <w:nsid w:val="10EC7065"/>
    <w:multiLevelType w:val="hybridMultilevel"/>
    <w:tmpl w:val="0E6A68DA"/>
    <w:lvl w:ilvl="0" w:tplc="132846B2">
      <w:start w:val="21"/>
      <w:numFmt w:val="bullet"/>
      <w:lvlText w:val="-"/>
      <w:lvlJc w:val="left"/>
      <w:pPr>
        <w:tabs>
          <w:tab w:val="num" w:pos="720"/>
        </w:tabs>
        <w:ind w:left="720" w:hanging="360"/>
      </w:pPr>
      <w:rPr>
        <w:rFonts w:ascii="Arial" w:eastAsia="Times New Roman" w:hAnsi="Arial" w:cs="Arial" w:hint="default"/>
        <w:b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1C6458"/>
    <w:multiLevelType w:val="multilevel"/>
    <w:tmpl w:val="8250D9AC"/>
    <w:lvl w:ilvl="0">
      <w:start w:val="4"/>
      <w:numFmt w:val="decimal"/>
      <w:lvlText w:val="%1"/>
      <w:lvlJc w:val="left"/>
      <w:pPr>
        <w:ind w:left="360" w:hanging="360"/>
      </w:pPr>
      <w:rPr>
        <w:rFonts w:hint="default"/>
      </w:rPr>
    </w:lvl>
    <w:lvl w:ilvl="1">
      <w:start w:val="8"/>
      <w:numFmt w:val="decimal"/>
      <w:lvlText w:val="%1.%2"/>
      <w:lvlJc w:val="left"/>
      <w:pPr>
        <w:ind w:left="1772" w:hanging="360"/>
      </w:pPr>
      <w:rPr>
        <w:rFonts w:hint="default"/>
        <w:b w:val="0"/>
      </w:rPr>
    </w:lvl>
    <w:lvl w:ilvl="2">
      <w:start w:val="1"/>
      <w:numFmt w:val="decimal"/>
      <w:lvlText w:val="%1.%2.%3"/>
      <w:lvlJc w:val="left"/>
      <w:pPr>
        <w:ind w:left="3184" w:hanging="360"/>
      </w:pPr>
      <w:rPr>
        <w:rFonts w:hint="default"/>
      </w:rPr>
    </w:lvl>
    <w:lvl w:ilvl="3">
      <w:start w:val="1"/>
      <w:numFmt w:val="decimal"/>
      <w:lvlText w:val="%1.%2.%3.%4"/>
      <w:lvlJc w:val="left"/>
      <w:pPr>
        <w:ind w:left="4956" w:hanging="720"/>
      </w:pPr>
      <w:rPr>
        <w:rFonts w:hint="default"/>
      </w:rPr>
    </w:lvl>
    <w:lvl w:ilvl="4">
      <w:start w:val="1"/>
      <w:numFmt w:val="decimal"/>
      <w:lvlText w:val="%1.%2.%3.%4.%5"/>
      <w:lvlJc w:val="left"/>
      <w:pPr>
        <w:ind w:left="6368" w:hanging="720"/>
      </w:pPr>
      <w:rPr>
        <w:rFonts w:hint="default"/>
      </w:rPr>
    </w:lvl>
    <w:lvl w:ilvl="5">
      <w:start w:val="1"/>
      <w:numFmt w:val="decimal"/>
      <w:lvlText w:val="%1.%2.%3.%4.%5.%6"/>
      <w:lvlJc w:val="left"/>
      <w:pPr>
        <w:ind w:left="8140" w:hanging="1080"/>
      </w:pPr>
      <w:rPr>
        <w:rFonts w:hint="default"/>
      </w:rPr>
    </w:lvl>
    <w:lvl w:ilvl="6">
      <w:start w:val="1"/>
      <w:numFmt w:val="decimal"/>
      <w:lvlText w:val="%1.%2.%3.%4.%5.%6.%7"/>
      <w:lvlJc w:val="left"/>
      <w:pPr>
        <w:ind w:left="9552" w:hanging="1080"/>
      </w:pPr>
      <w:rPr>
        <w:rFonts w:hint="default"/>
      </w:rPr>
    </w:lvl>
    <w:lvl w:ilvl="7">
      <w:start w:val="1"/>
      <w:numFmt w:val="decimal"/>
      <w:lvlText w:val="%1.%2.%3.%4.%5.%6.%7.%8"/>
      <w:lvlJc w:val="left"/>
      <w:pPr>
        <w:ind w:left="10964" w:hanging="1080"/>
      </w:pPr>
      <w:rPr>
        <w:rFonts w:hint="default"/>
      </w:rPr>
    </w:lvl>
    <w:lvl w:ilvl="8">
      <w:start w:val="1"/>
      <w:numFmt w:val="decimal"/>
      <w:lvlText w:val="%1.%2.%3.%4.%5.%6.%7.%8.%9"/>
      <w:lvlJc w:val="left"/>
      <w:pPr>
        <w:ind w:left="12736" w:hanging="1440"/>
      </w:pPr>
      <w:rPr>
        <w:rFonts w:hint="default"/>
      </w:rPr>
    </w:lvl>
  </w:abstractNum>
  <w:abstractNum w:abstractNumId="4" w15:restartNumberingAfterBreak="0">
    <w:nsid w:val="12C41F61"/>
    <w:multiLevelType w:val="hybridMultilevel"/>
    <w:tmpl w:val="DE1A0788"/>
    <w:lvl w:ilvl="0" w:tplc="FFFFFFFF">
      <w:start w:val="4"/>
      <w:numFmt w:val="bullet"/>
      <w:lvlText w:val="-"/>
      <w:lvlJc w:val="left"/>
      <w:pPr>
        <w:tabs>
          <w:tab w:val="num" w:pos="720"/>
        </w:tabs>
        <w:ind w:left="720" w:hanging="360"/>
      </w:pPr>
      <w:rPr>
        <w:rFonts w:ascii="Times New Roman" w:eastAsia="Times New Roman" w:hAnsi="Times New Roman" w:cs="Times New Roman" w:hint="default"/>
      </w:rPr>
    </w:lvl>
    <w:lvl w:ilvl="1" w:tplc="A94E97C4">
      <w:start w:val="7"/>
      <w:numFmt w:val="decimal"/>
      <w:lvlText w:val="4.%2"/>
      <w:lvlJc w:val="left"/>
      <w:pPr>
        <w:tabs>
          <w:tab w:val="num" w:pos="360"/>
        </w:tabs>
        <w:ind w:left="357" w:hanging="357"/>
      </w:pPr>
      <w:rPr>
        <w:rFonts w:ascii="Times New Roman" w:hAnsi="Times New Roman" w:hint="default"/>
        <w:b w:val="0"/>
        <w:i w:val="0"/>
        <w:sz w:val="18"/>
      </w:rPr>
    </w:lvl>
    <w:lvl w:ilvl="2" w:tplc="3BE05916">
      <w:start w:val="1"/>
      <w:numFmt w:val="decimal"/>
      <w:lvlText w:val="5.%3"/>
      <w:lvlJc w:val="left"/>
      <w:pPr>
        <w:tabs>
          <w:tab w:val="num" w:pos="340"/>
        </w:tabs>
        <w:ind w:left="340" w:hanging="340"/>
      </w:pPr>
      <w:rPr>
        <w:rFonts w:ascii="Arial" w:hAnsi="Arial" w:hint="default"/>
        <w:b w:val="0"/>
        <w:i w:val="0"/>
        <w:sz w:val="18"/>
        <w:szCs w:val="18"/>
      </w:rPr>
    </w:lvl>
    <w:lvl w:ilvl="3" w:tplc="7E587126">
      <w:start w:val="1"/>
      <w:numFmt w:val="decimal"/>
      <w:lvlText w:val="6.%4"/>
      <w:lvlJc w:val="left"/>
      <w:pPr>
        <w:tabs>
          <w:tab w:val="num" w:pos="360"/>
        </w:tabs>
        <w:ind w:left="357" w:hanging="357"/>
      </w:pPr>
      <w:rPr>
        <w:rFonts w:ascii="Times New Roman" w:hAnsi="Times New Roman" w:hint="default"/>
        <w:b w:val="0"/>
        <w:i w:val="0"/>
        <w:sz w:val="18"/>
      </w:rPr>
    </w:lvl>
    <w:lvl w:ilvl="4" w:tplc="54163FD8">
      <w:start w:val="1"/>
      <w:numFmt w:val="decimal"/>
      <w:lvlText w:val="7.%5"/>
      <w:lvlJc w:val="left"/>
      <w:pPr>
        <w:tabs>
          <w:tab w:val="num" w:pos="340"/>
        </w:tabs>
        <w:ind w:left="340" w:hanging="340"/>
      </w:pPr>
      <w:rPr>
        <w:rFonts w:ascii="Arial" w:hAnsi="Arial" w:hint="default"/>
        <w:b w:val="0"/>
        <w:i w:val="0"/>
        <w:sz w:val="16"/>
      </w:rPr>
    </w:lvl>
    <w:lvl w:ilvl="5" w:tplc="A31AADE6">
      <w:start w:val="1"/>
      <w:numFmt w:val="decimal"/>
      <w:lvlText w:val="8.%6"/>
      <w:lvlJc w:val="left"/>
      <w:pPr>
        <w:tabs>
          <w:tab w:val="num" w:pos="360"/>
        </w:tabs>
        <w:ind w:left="357" w:hanging="357"/>
      </w:pPr>
      <w:rPr>
        <w:rFonts w:ascii="Times New Roman" w:hAnsi="Times New Roman" w:hint="default"/>
        <w:b w:val="0"/>
        <w:i w:val="0"/>
        <w:sz w:val="18"/>
      </w:rPr>
    </w:lvl>
    <w:lvl w:ilvl="6" w:tplc="09E87186">
      <w:start w:val="1"/>
      <w:numFmt w:val="decimal"/>
      <w:lvlText w:val="9.%7"/>
      <w:lvlJc w:val="left"/>
      <w:pPr>
        <w:tabs>
          <w:tab w:val="num" w:pos="397"/>
        </w:tabs>
        <w:ind w:left="397" w:hanging="397"/>
      </w:pPr>
      <w:rPr>
        <w:rFonts w:ascii="Arial" w:hAnsi="Arial" w:hint="default"/>
        <w:b w:val="0"/>
        <w:i w:val="0"/>
        <w:sz w:val="18"/>
      </w:rPr>
    </w:lvl>
    <w:lvl w:ilvl="7" w:tplc="8B28F7B6">
      <w:start w:val="1"/>
      <w:numFmt w:val="decimal"/>
      <w:lvlText w:val="10.%8"/>
      <w:lvlJc w:val="left"/>
      <w:pPr>
        <w:tabs>
          <w:tab w:val="num" w:pos="360"/>
        </w:tabs>
        <w:ind w:left="357" w:hanging="357"/>
      </w:pPr>
      <w:rPr>
        <w:rFonts w:ascii="Times New Roman" w:hAnsi="Times New Roman" w:hint="default"/>
        <w:b w:val="0"/>
        <w:i w:val="0"/>
        <w:sz w:val="18"/>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844D5"/>
    <w:multiLevelType w:val="multilevel"/>
    <w:tmpl w:val="E3C6C872"/>
    <w:lvl w:ilvl="0">
      <w:start w:val="4"/>
      <w:numFmt w:val="decimal"/>
      <w:lvlText w:val="%1"/>
      <w:lvlJc w:val="left"/>
      <w:pPr>
        <w:ind w:left="360" w:hanging="360"/>
      </w:pPr>
      <w:rPr>
        <w:rFonts w:hint="default"/>
      </w:rPr>
    </w:lvl>
    <w:lvl w:ilvl="1">
      <w:start w:val="12"/>
      <w:numFmt w:val="decimal"/>
      <w:lvlText w:val="%1.%2"/>
      <w:lvlJc w:val="left"/>
      <w:pPr>
        <w:ind w:left="1772" w:hanging="360"/>
      </w:pPr>
      <w:rPr>
        <w:rFonts w:hint="default"/>
      </w:rPr>
    </w:lvl>
    <w:lvl w:ilvl="2">
      <w:start w:val="1"/>
      <w:numFmt w:val="decimal"/>
      <w:lvlText w:val="%1.%2.%3"/>
      <w:lvlJc w:val="left"/>
      <w:pPr>
        <w:ind w:left="3544" w:hanging="720"/>
      </w:pPr>
      <w:rPr>
        <w:rFonts w:hint="default"/>
      </w:rPr>
    </w:lvl>
    <w:lvl w:ilvl="3">
      <w:start w:val="1"/>
      <w:numFmt w:val="decimal"/>
      <w:lvlText w:val="%1.%2.%3.%4"/>
      <w:lvlJc w:val="left"/>
      <w:pPr>
        <w:ind w:left="4956" w:hanging="720"/>
      </w:pPr>
      <w:rPr>
        <w:rFonts w:hint="default"/>
      </w:rPr>
    </w:lvl>
    <w:lvl w:ilvl="4">
      <w:start w:val="1"/>
      <w:numFmt w:val="decimal"/>
      <w:lvlText w:val="%1.%2.%3.%4.%5"/>
      <w:lvlJc w:val="left"/>
      <w:pPr>
        <w:ind w:left="6368" w:hanging="720"/>
      </w:pPr>
      <w:rPr>
        <w:rFonts w:hint="default"/>
      </w:rPr>
    </w:lvl>
    <w:lvl w:ilvl="5">
      <w:start w:val="1"/>
      <w:numFmt w:val="decimal"/>
      <w:lvlText w:val="%1.%2.%3.%4.%5.%6"/>
      <w:lvlJc w:val="left"/>
      <w:pPr>
        <w:ind w:left="8140" w:hanging="1080"/>
      </w:pPr>
      <w:rPr>
        <w:rFonts w:hint="default"/>
      </w:rPr>
    </w:lvl>
    <w:lvl w:ilvl="6">
      <w:start w:val="1"/>
      <w:numFmt w:val="decimal"/>
      <w:lvlText w:val="%1.%2.%3.%4.%5.%6.%7"/>
      <w:lvlJc w:val="left"/>
      <w:pPr>
        <w:ind w:left="9552" w:hanging="1080"/>
      </w:pPr>
      <w:rPr>
        <w:rFonts w:hint="default"/>
      </w:rPr>
    </w:lvl>
    <w:lvl w:ilvl="7">
      <w:start w:val="1"/>
      <w:numFmt w:val="decimal"/>
      <w:lvlText w:val="%1.%2.%3.%4.%5.%6.%7.%8"/>
      <w:lvlJc w:val="left"/>
      <w:pPr>
        <w:ind w:left="11324" w:hanging="1440"/>
      </w:pPr>
      <w:rPr>
        <w:rFonts w:hint="default"/>
      </w:rPr>
    </w:lvl>
    <w:lvl w:ilvl="8">
      <w:start w:val="1"/>
      <w:numFmt w:val="decimal"/>
      <w:lvlText w:val="%1.%2.%3.%4.%5.%6.%7.%8.%9"/>
      <w:lvlJc w:val="left"/>
      <w:pPr>
        <w:ind w:left="12736" w:hanging="1440"/>
      </w:pPr>
      <w:rPr>
        <w:rFonts w:hint="default"/>
      </w:rPr>
    </w:lvl>
  </w:abstractNum>
  <w:abstractNum w:abstractNumId="6" w15:restartNumberingAfterBreak="0">
    <w:nsid w:val="15407A13"/>
    <w:multiLevelType w:val="hybridMultilevel"/>
    <w:tmpl w:val="E3C0D31C"/>
    <w:lvl w:ilvl="0" w:tplc="014C0190">
      <w:start w:val="4"/>
      <w:numFmt w:val="bullet"/>
      <w:lvlText w:val="-"/>
      <w:lvlJc w:val="left"/>
      <w:pPr>
        <w:tabs>
          <w:tab w:val="num" w:pos="624"/>
        </w:tabs>
        <w:ind w:left="624" w:hanging="284"/>
      </w:pPr>
      <w:rPr>
        <w:rFont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9E78E6"/>
    <w:multiLevelType w:val="multilevel"/>
    <w:tmpl w:val="BCF6A9AE"/>
    <w:lvl w:ilvl="0">
      <w:start w:val="1"/>
      <w:numFmt w:val="decimal"/>
      <w:lvlText w:val="%1"/>
      <w:lvlJc w:val="left"/>
      <w:pPr>
        <w:ind w:left="360" w:hanging="360"/>
      </w:pPr>
      <w:rPr>
        <w:rFonts w:hint="default"/>
      </w:rPr>
    </w:lvl>
    <w:lvl w:ilvl="1">
      <w:start w:val="8"/>
      <w:numFmt w:val="decimal"/>
      <w:lvlText w:val="%1.%2"/>
      <w:lvlJc w:val="left"/>
      <w:pPr>
        <w:ind w:left="705" w:hanging="360"/>
      </w:pPr>
      <w:rPr>
        <w:rFonts w:hint="default"/>
      </w:rPr>
    </w:lvl>
    <w:lvl w:ilvl="2">
      <w:start w:val="1"/>
      <w:numFmt w:val="decimal"/>
      <w:lvlText w:val="%1.%2.%3"/>
      <w:lvlJc w:val="left"/>
      <w:pPr>
        <w:ind w:left="1410" w:hanging="720"/>
      </w:pPr>
      <w:rPr>
        <w:rFonts w:hint="default"/>
      </w:rPr>
    </w:lvl>
    <w:lvl w:ilvl="3">
      <w:start w:val="1"/>
      <w:numFmt w:val="decimal"/>
      <w:lvlText w:val="%1.%2.%3.%4"/>
      <w:lvlJc w:val="left"/>
      <w:pPr>
        <w:ind w:left="1755" w:hanging="720"/>
      </w:pPr>
      <w:rPr>
        <w:rFonts w:hint="default"/>
      </w:rPr>
    </w:lvl>
    <w:lvl w:ilvl="4">
      <w:start w:val="1"/>
      <w:numFmt w:val="decimal"/>
      <w:lvlText w:val="%1.%2.%3.%4.%5"/>
      <w:lvlJc w:val="left"/>
      <w:pPr>
        <w:ind w:left="2100" w:hanging="720"/>
      </w:pPr>
      <w:rPr>
        <w:rFonts w:hint="default"/>
      </w:rPr>
    </w:lvl>
    <w:lvl w:ilvl="5">
      <w:start w:val="1"/>
      <w:numFmt w:val="decimal"/>
      <w:lvlText w:val="%1.%2.%3.%4.%5.%6"/>
      <w:lvlJc w:val="left"/>
      <w:pPr>
        <w:ind w:left="2805" w:hanging="1080"/>
      </w:pPr>
      <w:rPr>
        <w:rFonts w:hint="default"/>
      </w:rPr>
    </w:lvl>
    <w:lvl w:ilvl="6">
      <w:start w:val="1"/>
      <w:numFmt w:val="decimal"/>
      <w:lvlText w:val="%1.%2.%3.%4.%5.%6.%7"/>
      <w:lvlJc w:val="left"/>
      <w:pPr>
        <w:ind w:left="3150" w:hanging="1080"/>
      </w:pPr>
      <w:rPr>
        <w:rFonts w:hint="default"/>
      </w:rPr>
    </w:lvl>
    <w:lvl w:ilvl="7">
      <w:start w:val="1"/>
      <w:numFmt w:val="decimal"/>
      <w:lvlText w:val="%1.%2.%3.%4.%5.%6.%7.%8"/>
      <w:lvlJc w:val="left"/>
      <w:pPr>
        <w:ind w:left="3855" w:hanging="1440"/>
      </w:pPr>
      <w:rPr>
        <w:rFonts w:hint="default"/>
      </w:rPr>
    </w:lvl>
    <w:lvl w:ilvl="8">
      <w:start w:val="1"/>
      <w:numFmt w:val="decimal"/>
      <w:lvlText w:val="%1.%2.%3.%4.%5.%6.%7.%8.%9"/>
      <w:lvlJc w:val="left"/>
      <w:pPr>
        <w:ind w:left="4200" w:hanging="1440"/>
      </w:pPr>
      <w:rPr>
        <w:rFonts w:hint="default"/>
      </w:rPr>
    </w:lvl>
  </w:abstractNum>
  <w:abstractNum w:abstractNumId="8" w15:restartNumberingAfterBreak="0">
    <w:nsid w:val="183F5CAD"/>
    <w:multiLevelType w:val="hybridMultilevel"/>
    <w:tmpl w:val="B9963BD6"/>
    <w:lvl w:ilvl="0" w:tplc="CCD0FA24">
      <w:start w:val="1"/>
      <w:numFmt w:val="decimal"/>
      <w:lvlText w:val="%1)"/>
      <w:lvlJc w:val="left"/>
      <w:pPr>
        <w:tabs>
          <w:tab w:val="num" w:pos="720"/>
        </w:tabs>
        <w:ind w:left="720" w:hanging="360"/>
      </w:pPr>
      <w:rPr>
        <w:rFonts w:hint="default"/>
      </w:rPr>
    </w:lvl>
    <w:lvl w:ilvl="1" w:tplc="6256F5C4">
      <w:start w:val="1"/>
      <w:numFmt w:val="lowerLetter"/>
      <w:lvlText w:val="%2)"/>
      <w:lvlJc w:val="left"/>
      <w:pPr>
        <w:tabs>
          <w:tab w:val="num" w:pos="680"/>
        </w:tabs>
        <w:ind w:left="680" w:hanging="396"/>
      </w:pPr>
      <w:rPr>
        <w:rFonts w:hint="default"/>
      </w:rPr>
    </w:lvl>
    <w:lvl w:ilvl="2" w:tplc="BAEA5072">
      <w:start w:val="3"/>
      <w:numFmt w:val="decimal"/>
      <w:lvlText w:val="%3."/>
      <w:lvlJc w:val="left"/>
      <w:pPr>
        <w:tabs>
          <w:tab w:val="num" w:pos="284"/>
        </w:tabs>
        <w:ind w:left="284" w:hanging="284"/>
      </w:pPr>
      <w:rPr>
        <w:rFonts w:ascii="Times New Roman" w:hAnsi="Times New Roman" w:hint="default"/>
        <w:b w:val="0"/>
        <w:i w:val="0"/>
        <w:sz w:val="18"/>
        <w:szCs w:val="18"/>
      </w:rPr>
    </w:lvl>
    <w:lvl w:ilvl="3" w:tplc="5CB4CD68">
      <w:start w:val="6"/>
      <w:numFmt w:val="upperLetter"/>
      <w:pStyle w:val="Nadpis7"/>
      <w:lvlText w:val="%4."/>
      <w:lvlJc w:val="left"/>
      <w:pPr>
        <w:tabs>
          <w:tab w:val="num" w:pos="360"/>
        </w:tabs>
        <w:ind w:left="357" w:hanging="357"/>
      </w:pPr>
      <w:rPr>
        <w:rFonts w:ascii="Arial" w:hAnsi="Arial" w:hint="default"/>
        <w:b/>
        <w:i w:val="0"/>
        <w:sz w:val="18"/>
        <w:u w:val="none"/>
      </w:rPr>
    </w:lvl>
    <w:lvl w:ilvl="4" w:tplc="DAA0A4E6">
      <w:start w:val="1"/>
      <w:numFmt w:val="decimal"/>
      <w:lvlText w:val="12.%5"/>
      <w:lvlJc w:val="left"/>
      <w:pPr>
        <w:tabs>
          <w:tab w:val="num" w:pos="340"/>
        </w:tabs>
        <w:ind w:left="340" w:hanging="340"/>
      </w:pPr>
      <w:rPr>
        <w:rFonts w:ascii="Arial" w:hAnsi="Arial" w:hint="default"/>
        <w:b w:val="0"/>
        <w:i w:val="0"/>
        <w:sz w:val="16"/>
      </w:rPr>
    </w:lvl>
    <w:lvl w:ilvl="5" w:tplc="EA067A46">
      <w:start w:val="1"/>
      <w:numFmt w:val="lowerLetter"/>
      <w:lvlText w:val="%6)"/>
      <w:lvlJc w:val="left"/>
      <w:pPr>
        <w:tabs>
          <w:tab w:val="num" w:pos="624"/>
        </w:tabs>
        <w:ind w:left="624" w:hanging="284"/>
      </w:pPr>
      <w:rPr>
        <w:rFonts w:ascii="Arial" w:hAnsi="Arial" w:cs="Times New Roman" w:hint="default"/>
        <w:b w:val="0"/>
        <w:i w:val="0"/>
        <w:sz w:val="18"/>
        <w:szCs w:val="18"/>
      </w:rPr>
    </w:lvl>
    <w:lvl w:ilvl="6" w:tplc="D10A0E08">
      <w:start w:val="2"/>
      <w:numFmt w:val="decimal"/>
      <w:lvlText w:val="%7."/>
      <w:lvlJc w:val="left"/>
      <w:pPr>
        <w:tabs>
          <w:tab w:val="num" w:pos="284"/>
        </w:tabs>
        <w:ind w:left="284" w:hanging="284"/>
      </w:pPr>
      <w:rPr>
        <w:rFonts w:ascii="Arial" w:hAnsi="Arial" w:hint="default"/>
        <w:b w:val="0"/>
        <w:i w:val="0"/>
        <w:sz w:val="18"/>
        <w:szCs w:val="18"/>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8773A42"/>
    <w:multiLevelType w:val="multilevel"/>
    <w:tmpl w:val="C756B31E"/>
    <w:lvl w:ilvl="0">
      <w:start w:val="1"/>
      <w:numFmt w:val="lowerLetter"/>
      <w:lvlText w:val="%1)"/>
      <w:lvlJc w:val="left"/>
      <w:pPr>
        <w:tabs>
          <w:tab w:val="num" w:pos="680"/>
        </w:tabs>
        <w:ind w:left="680" w:hanging="396"/>
      </w:pPr>
      <w:rPr>
        <w:rFonts w:ascii="Times New Roman" w:hAnsi="Times New Roman" w:cs="Times New Roman" w:hint="default"/>
        <w:b w:val="0"/>
        <w:i w:val="0"/>
        <w:sz w:val="18"/>
        <w:szCs w:val="18"/>
      </w:rPr>
    </w:lvl>
    <w:lvl w:ilvl="1">
      <w:start w:val="1"/>
      <w:numFmt w:val="lowerLetter"/>
      <w:lvlText w:val="%2)"/>
      <w:lvlJc w:val="left"/>
      <w:pPr>
        <w:tabs>
          <w:tab w:val="num" w:pos="786"/>
        </w:tabs>
        <w:ind w:left="786" w:hanging="360"/>
      </w:pPr>
      <w:rPr>
        <w:rFonts w:ascii="Times New Roman" w:hAnsi="Times New Roman" w:hint="default"/>
        <w:b w:val="0"/>
        <w:i w:val="0"/>
        <w:color w:val="000000"/>
        <w:sz w:val="18"/>
        <w:szCs w:val="18"/>
      </w:rPr>
    </w:lvl>
    <w:lvl w:ilvl="2">
      <w:start w:val="1"/>
      <w:numFmt w:val="decimal"/>
      <w:lvlText w:val="5.%3"/>
      <w:lvlJc w:val="left"/>
      <w:pPr>
        <w:tabs>
          <w:tab w:val="num" w:pos="360"/>
        </w:tabs>
        <w:ind w:left="360" w:hanging="360"/>
      </w:pPr>
      <w:rPr>
        <w:rFonts w:hint="default"/>
        <w:b w:val="0"/>
        <w:i w:val="0"/>
        <w:sz w:val="24"/>
      </w:rPr>
    </w:lvl>
    <w:lvl w:ilvl="3">
      <w:start w:val="1"/>
      <w:numFmt w:val="lowerLetter"/>
      <w:lvlText w:val="%4)"/>
      <w:lvlJc w:val="left"/>
      <w:pPr>
        <w:tabs>
          <w:tab w:val="num" w:pos="680"/>
        </w:tabs>
        <w:ind w:left="680" w:hanging="396"/>
      </w:pPr>
      <w:rPr>
        <w:rFonts w:ascii="Arial" w:hAnsi="Arial" w:cs="Arial" w:hint="default"/>
        <w:b w:val="0"/>
        <w:i w:val="0"/>
        <w:color w:val="000000"/>
        <w:sz w:val="18"/>
        <w:szCs w:val="18"/>
      </w:rPr>
    </w:lvl>
    <w:lvl w:ilvl="4">
      <w:start w:val="7"/>
      <w:numFmt w:val="decimal"/>
      <w:lvlText w:val="%5."/>
      <w:lvlJc w:val="left"/>
      <w:pPr>
        <w:tabs>
          <w:tab w:val="num" w:pos="360"/>
        </w:tabs>
        <w:ind w:left="360" w:hanging="360"/>
      </w:pPr>
      <w:rPr>
        <w:rFonts w:ascii="Times New Roman" w:hAnsi="Times New Roman" w:cs="Times New Roman" w:hint="default"/>
        <w:b w:val="0"/>
        <w:i w:val="0"/>
        <w:sz w:val="18"/>
        <w:szCs w:val="18"/>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15:restartNumberingAfterBreak="0">
    <w:nsid w:val="1AB7126C"/>
    <w:multiLevelType w:val="multilevel"/>
    <w:tmpl w:val="C602C9B2"/>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1770" w:hanging="36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540" w:hanging="72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310" w:hanging="1080"/>
      </w:pPr>
      <w:rPr>
        <w:rFonts w:hint="default"/>
      </w:rPr>
    </w:lvl>
    <w:lvl w:ilvl="7">
      <w:start w:val="1"/>
      <w:numFmt w:val="decimal"/>
      <w:lvlText w:val="%1.%2.%3.%4.%5.%6.%7.%8"/>
      <w:lvlJc w:val="left"/>
      <w:pPr>
        <w:ind w:left="6015" w:hanging="1080"/>
      </w:pPr>
      <w:rPr>
        <w:rFonts w:hint="default"/>
      </w:rPr>
    </w:lvl>
    <w:lvl w:ilvl="8">
      <w:start w:val="1"/>
      <w:numFmt w:val="decimal"/>
      <w:lvlText w:val="%1.%2.%3.%4.%5.%6.%7.%8.%9"/>
      <w:lvlJc w:val="left"/>
      <w:pPr>
        <w:ind w:left="7080" w:hanging="1440"/>
      </w:pPr>
      <w:rPr>
        <w:rFonts w:hint="default"/>
      </w:rPr>
    </w:lvl>
  </w:abstractNum>
  <w:abstractNum w:abstractNumId="11" w15:restartNumberingAfterBreak="0">
    <w:nsid w:val="1FAA66EE"/>
    <w:multiLevelType w:val="hybridMultilevel"/>
    <w:tmpl w:val="BE8A3522"/>
    <w:lvl w:ilvl="0" w:tplc="43B6E9E8">
      <w:start w:val="1"/>
      <w:numFmt w:val="decimal"/>
      <w:lvlText w:val="4.%1"/>
      <w:lvlJc w:val="left"/>
      <w:pPr>
        <w:tabs>
          <w:tab w:val="num" w:pos="397"/>
        </w:tabs>
        <w:ind w:left="397" w:hanging="397"/>
      </w:pPr>
      <w:rPr>
        <w:rFonts w:ascii="Arial" w:hAnsi="Arial" w:hint="default"/>
        <w:b w:val="0"/>
        <w:i w:val="0"/>
        <w:sz w:val="18"/>
      </w:rPr>
    </w:lvl>
    <w:lvl w:ilvl="1" w:tplc="ED28B50A">
      <w:start w:val="1"/>
      <w:numFmt w:val="bullet"/>
      <w:lvlText w:val="-"/>
      <w:lvlJc w:val="left"/>
      <w:pPr>
        <w:tabs>
          <w:tab w:val="num" w:pos="737"/>
        </w:tabs>
        <w:ind w:left="737" w:hanging="340"/>
      </w:pPr>
      <w:rPr>
        <w:rFonts w:hint="default"/>
        <w:b w:val="0"/>
        <w:i w:val="0"/>
        <w:sz w:val="16"/>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2" w15:restartNumberingAfterBreak="0">
    <w:nsid w:val="20DF51CF"/>
    <w:multiLevelType w:val="multilevel"/>
    <w:tmpl w:val="6DAE3DFE"/>
    <w:lvl w:ilvl="0">
      <w:start w:val="2"/>
      <w:numFmt w:val="bullet"/>
      <w:lvlText w:val="-"/>
      <w:lvlJc w:val="left"/>
      <w:pPr>
        <w:ind w:left="360" w:hanging="360"/>
      </w:pPr>
      <w:rPr>
        <w:rFonts w:ascii="Times New Roman" w:eastAsia="Times New Roman" w:hAnsi="Times New Roman" w:cs="Times New Roman" w:hint="default"/>
      </w:rPr>
    </w:lvl>
    <w:lvl w:ilvl="1">
      <w:start w:val="3"/>
      <w:numFmt w:val="decimal"/>
      <w:lvlText w:val="%1.%2"/>
      <w:lvlJc w:val="left"/>
      <w:pPr>
        <w:ind w:left="356" w:hanging="360"/>
      </w:pPr>
      <w:rPr>
        <w:rFonts w:hint="default"/>
      </w:rPr>
    </w:lvl>
    <w:lvl w:ilvl="2">
      <w:start w:val="1"/>
      <w:numFmt w:val="decimal"/>
      <w:lvlText w:val="%1.%2.%3"/>
      <w:lvlJc w:val="left"/>
      <w:pPr>
        <w:ind w:left="352" w:hanging="360"/>
      </w:pPr>
      <w:rPr>
        <w:rFonts w:hint="default"/>
      </w:rPr>
    </w:lvl>
    <w:lvl w:ilvl="3">
      <w:start w:val="1"/>
      <w:numFmt w:val="decimal"/>
      <w:lvlText w:val="%1.%2.%3.%4"/>
      <w:lvlJc w:val="left"/>
      <w:pPr>
        <w:ind w:left="708" w:hanging="720"/>
      </w:pPr>
      <w:rPr>
        <w:rFonts w:hint="default"/>
      </w:rPr>
    </w:lvl>
    <w:lvl w:ilvl="4">
      <w:start w:val="1"/>
      <w:numFmt w:val="decimal"/>
      <w:lvlText w:val="%1.%2.%3.%4.%5"/>
      <w:lvlJc w:val="left"/>
      <w:pPr>
        <w:ind w:left="704" w:hanging="720"/>
      </w:pPr>
      <w:rPr>
        <w:rFonts w:hint="default"/>
      </w:rPr>
    </w:lvl>
    <w:lvl w:ilvl="5">
      <w:start w:val="1"/>
      <w:numFmt w:val="decimal"/>
      <w:lvlText w:val="%1.%2.%3.%4.%5.%6"/>
      <w:lvlJc w:val="left"/>
      <w:pPr>
        <w:ind w:left="1060" w:hanging="1080"/>
      </w:pPr>
      <w:rPr>
        <w:rFonts w:hint="default"/>
      </w:rPr>
    </w:lvl>
    <w:lvl w:ilvl="6">
      <w:start w:val="1"/>
      <w:numFmt w:val="decimal"/>
      <w:lvlText w:val="%1.%2.%3.%4.%5.%6.%7"/>
      <w:lvlJc w:val="left"/>
      <w:pPr>
        <w:ind w:left="1056" w:hanging="1080"/>
      </w:pPr>
      <w:rPr>
        <w:rFonts w:hint="default"/>
      </w:rPr>
    </w:lvl>
    <w:lvl w:ilvl="7">
      <w:start w:val="1"/>
      <w:numFmt w:val="decimal"/>
      <w:lvlText w:val="%1.%2.%3.%4.%5.%6.%7.%8"/>
      <w:lvlJc w:val="left"/>
      <w:pPr>
        <w:ind w:left="1052" w:hanging="1080"/>
      </w:pPr>
      <w:rPr>
        <w:rFonts w:hint="default"/>
      </w:rPr>
    </w:lvl>
    <w:lvl w:ilvl="8">
      <w:start w:val="1"/>
      <w:numFmt w:val="decimal"/>
      <w:lvlText w:val="%1.%2.%3.%4.%5.%6.%7.%8.%9"/>
      <w:lvlJc w:val="left"/>
      <w:pPr>
        <w:ind w:left="1408" w:hanging="1440"/>
      </w:pPr>
      <w:rPr>
        <w:rFonts w:hint="default"/>
      </w:rPr>
    </w:lvl>
  </w:abstractNum>
  <w:abstractNum w:abstractNumId="13" w15:restartNumberingAfterBreak="0">
    <w:nsid w:val="218648BD"/>
    <w:multiLevelType w:val="hybridMultilevel"/>
    <w:tmpl w:val="9192F8D2"/>
    <w:lvl w:ilvl="0" w:tplc="5AD06158">
      <w:start w:val="1"/>
      <w:numFmt w:val="decimal"/>
      <w:lvlText w:val="2.%1"/>
      <w:lvlJc w:val="left"/>
      <w:pPr>
        <w:tabs>
          <w:tab w:val="num" w:pos="340"/>
        </w:tabs>
        <w:ind w:left="340" w:hanging="340"/>
      </w:pPr>
      <w:rPr>
        <w:rFonts w:ascii="Arial" w:hAnsi="Arial" w:hint="default"/>
        <w:b w:val="0"/>
        <w:i w:val="0"/>
        <w:sz w:val="18"/>
        <w:szCs w:val="18"/>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4" w15:restartNumberingAfterBreak="0">
    <w:nsid w:val="23827447"/>
    <w:multiLevelType w:val="multilevel"/>
    <w:tmpl w:val="442236B4"/>
    <w:lvl w:ilvl="0">
      <w:start w:val="15"/>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540" w:hanging="72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310" w:hanging="108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15" w15:restartNumberingAfterBreak="0">
    <w:nsid w:val="275D5395"/>
    <w:multiLevelType w:val="hybridMultilevel"/>
    <w:tmpl w:val="6CCC37E8"/>
    <w:lvl w:ilvl="0" w:tplc="2F52C4A2">
      <w:start w:val="1"/>
      <w:numFmt w:val="bullet"/>
      <w:lvlText w:val="-"/>
      <w:lvlJc w:val="left"/>
      <w:pPr>
        <w:tabs>
          <w:tab w:val="num" w:pos="624"/>
        </w:tabs>
        <w:ind w:left="624" w:hanging="284"/>
      </w:pPr>
      <w:rPr>
        <w:rFonts w:hint="default"/>
        <w:sz w:val="18"/>
        <w:szCs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9CD4F9C"/>
    <w:multiLevelType w:val="multilevel"/>
    <w:tmpl w:val="8E468D32"/>
    <w:lvl w:ilvl="0">
      <w:start w:val="5"/>
      <w:numFmt w:val="decimal"/>
      <w:lvlText w:val="%1"/>
      <w:lvlJc w:val="left"/>
      <w:pPr>
        <w:ind w:left="360" w:hanging="360"/>
      </w:pPr>
      <w:rPr>
        <w:rFonts w:hint="default"/>
      </w:rPr>
    </w:lvl>
    <w:lvl w:ilvl="1">
      <w:start w:val="6"/>
      <w:numFmt w:val="decimal"/>
      <w:lvlText w:val="%1.%2"/>
      <w:lvlJc w:val="left"/>
      <w:pPr>
        <w:ind w:left="1065" w:hanging="360"/>
      </w:pPr>
      <w:rPr>
        <w:rFonts w:hint="default"/>
      </w:rPr>
    </w:lvl>
    <w:lvl w:ilvl="2">
      <w:start w:val="1"/>
      <w:numFmt w:val="decimal"/>
      <w:lvlText w:val="%1.%2.%3"/>
      <w:lvlJc w:val="left"/>
      <w:pPr>
        <w:ind w:left="1770" w:hanging="36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540" w:hanging="72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310" w:hanging="1080"/>
      </w:pPr>
      <w:rPr>
        <w:rFonts w:hint="default"/>
      </w:rPr>
    </w:lvl>
    <w:lvl w:ilvl="7">
      <w:start w:val="1"/>
      <w:numFmt w:val="decimal"/>
      <w:lvlText w:val="%1.%2.%3.%4.%5.%6.%7.%8"/>
      <w:lvlJc w:val="left"/>
      <w:pPr>
        <w:ind w:left="6015" w:hanging="1080"/>
      </w:pPr>
      <w:rPr>
        <w:rFonts w:hint="default"/>
      </w:rPr>
    </w:lvl>
    <w:lvl w:ilvl="8">
      <w:start w:val="1"/>
      <w:numFmt w:val="decimal"/>
      <w:lvlText w:val="%1.%2.%3.%4.%5.%6.%7.%8.%9"/>
      <w:lvlJc w:val="left"/>
      <w:pPr>
        <w:ind w:left="7080" w:hanging="1440"/>
      </w:pPr>
      <w:rPr>
        <w:rFonts w:hint="default"/>
      </w:rPr>
    </w:lvl>
  </w:abstractNum>
  <w:abstractNum w:abstractNumId="17" w15:restartNumberingAfterBreak="0">
    <w:nsid w:val="2B157B32"/>
    <w:multiLevelType w:val="hybridMultilevel"/>
    <w:tmpl w:val="0DD89380"/>
    <w:lvl w:ilvl="0" w:tplc="204EA8D4">
      <w:start w:val="1"/>
      <w:numFmt w:val="decimal"/>
      <w:lvlText w:val="2.%1"/>
      <w:lvlJc w:val="left"/>
      <w:pPr>
        <w:tabs>
          <w:tab w:val="num" w:pos="340"/>
        </w:tabs>
        <w:ind w:left="340" w:hanging="340"/>
      </w:pPr>
      <w:rPr>
        <w:rFonts w:ascii="Arial" w:hAnsi="Arial" w:hint="default"/>
        <w:b w:val="0"/>
        <w:i w:val="0"/>
        <w:sz w:val="18"/>
        <w:szCs w:val="18"/>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8" w15:restartNumberingAfterBreak="0">
    <w:nsid w:val="2C395283"/>
    <w:multiLevelType w:val="multilevel"/>
    <w:tmpl w:val="6B58697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0D04F98"/>
    <w:multiLevelType w:val="hybridMultilevel"/>
    <w:tmpl w:val="97808408"/>
    <w:lvl w:ilvl="0" w:tplc="C4E4E42A">
      <w:start w:val="1"/>
      <w:numFmt w:val="lowerLetter"/>
      <w:lvlText w:val="%1)"/>
      <w:lvlJc w:val="left"/>
      <w:pPr>
        <w:tabs>
          <w:tab w:val="num" w:pos="624"/>
        </w:tabs>
        <w:ind w:left="624" w:hanging="284"/>
      </w:pPr>
      <w:rPr>
        <w:rFonts w:ascii="Arial" w:hAnsi="Arial" w:cs="Times New Roman" w:hint="default"/>
        <w:b w:val="0"/>
        <w:i w:val="0"/>
        <w:sz w:val="18"/>
        <w:szCs w:val="18"/>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0" w15:restartNumberingAfterBreak="0">
    <w:nsid w:val="32505BDC"/>
    <w:multiLevelType w:val="multilevel"/>
    <w:tmpl w:val="BC7670C2"/>
    <w:lvl w:ilvl="0">
      <w:start w:val="5"/>
      <w:numFmt w:val="decimal"/>
      <w:lvlText w:val="%1"/>
      <w:lvlJc w:val="left"/>
      <w:pPr>
        <w:ind w:left="360" w:hanging="360"/>
      </w:pPr>
      <w:rPr>
        <w:rFonts w:hint="default"/>
      </w:rPr>
    </w:lvl>
    <w:lvl w:ilvl="1">
      <w:start w:val="7"/>
      <w:numFmt w:val="decimal"/>
      <w:lvlText w:val="%1.%2"/>
      <w:lvlJc w:val="left"/>
      <w:pPr>
        <w:ind w:left="1065" w:hanging="360"/>
      </w:pPr>
      <w:rPr>
        <w:rFonts w:hint="default"/>
      </w:rPr>
    </w:lvl>
    <w:lvl w:ilvl="2">
      <w:start w:val="1"/>
      <w:numFmt w:val="decimal"/>
      <w:lvlText w:val="%1.%2.%3"/>
      <w:lvlJc w:val="left"/>
      <w:pPr>
        <w:ind w:left="1770" w:hanging="36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540" w:hanging="72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310" w:hanging="1080"/>
      </w:pPr>
      <w:rPr>
        <w:rFonts w:hint="default"/>
      </w:rPr>
    </w:lvl>
    <w:lvl w:ilvl="7">
      <w:start w:val="1"/>
      <w:numFmt w:val="decimal"/>
      <w:lvlText w:val="%1.%2.%3.%4.%5.%6.%7.%8"/>
      <w:lvlJc w:val="left"/>
      <w:pPr>
        <w:ind w:left="6015" w:hanging="1080"/>
      </w:pPr>
      <w:rPr>
        <w:rFonts w:hint="default"/>
      </w:rPr>
    </w:lvl>
    <w:lvl w:ilvl="8">
      <w:start w:val="1"/>
      <w:numFmt w:val="decimal"/>
      <w:lvlText w:val="%1.%2.%3.%4.%5.%6.%7.%8.%9"/>
      <w:lvlJc w:val="left"/>
      <w:pPr>
        <w:ind w:left="7080" w:hanging="1440"/>
      </w:pPr>
      <w:rPr>
        <w:rFonts w:hint="default"/>
      </w:rPr>
    </w:lvl>
  </w:abstractNum>
  <w:abstractNum w:abstractNumId="21" w15:restartNumberingAfterBreak="0">
    <w:nsid w:val="36936632"/>
    <w:multiLevelType w:val="multilevel"/>
    <w:tmpl w:val="A5C872B0"/>
    <w:lvl w:ilvl="0">
      <w:start w:val="4"/>
      <w:numFmt w:val="decimal"/>
      <w:lvlText w:val="%1"/>
      <w:lvlJc w:val="left"/>
      <w:pPr>
        <w:ind w:left="360" w:hanging="360"/>
      </w:pPr>
      <w:rPr>
        <w:rFonts w:hint="default"/>
      </w:rPr>
    </w:lvl>
    <w:lvl w:ilvl="1">
      <w:start w:val="12"/>
      <w:numFmt w:val="decimal"/>
      <w:lvlText w:val="%1.%2"/>
      <w:lvlJc w:val="left"/>
      <w:pPr>
        <w:ind w:left="1065" w:hanging="360"/>
      </w:pPr>
      <w:rPr>
        <w:rFonts w:hint="default"/>
      </w:rPr>
    </w:lvl>
    <w:lvl w:ilvl="2">
      <w:start w:val="1"/>
      <w:numFmt w:val="decimal"/>
      <w:lvlText w:val="%1.%2.%3"/>
      <w:lvlJc w:val="left"/>
      <w:pPr>
        <w:ind w:left="1770" w:hanging="36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540" w:hanging="72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310" w:hanging="1080"/>
      </w:pPr>
      <w:rPr>
        <w:rFonts w:hint="default"/>
      </w:rPr>
    </w:lvl>
    <w:lvl w:ilvl="7">
      <w:start w:val="1"/>
      <w:numFmt w:val="decimal"/>
      <w:lvlText w:val="%1.%2.%3.%4.%5.%6.%7.%8"/>
      <w:lvlJc w:val="left"/>
      <w:pPr>
        <w:ind w:left="6015" w:hanging="1080"/>
      </w:pPr>
      <w:rPr>
        <w:rFonts w:hint="default"/>
      </w:rPr>
    </w:lvl>
    <w:lvl w:ilvl="8">
      <w:start w:val="1"/>
      <w:numFmt w:val="decimal"/>
      <w:lvlText w:val="%1.%2.%3.%4.%5.%6.%7.%8.%9"/>
      <w:lvlJc w:val="left"/>
      <w:pPr>
        <w:ind w:left="7080" w:hanging="1440"/>
      </w:pPr>
      <w:rPr>
        <w:rFonts w:hint="default"/>
      </w:rPr>
    </w:lvl>
  </w:abstractNum>
  <w:abstractNum w:abstractNumId="22" w15:restartNumberingAfterBreak="0">
    <w:nsid w:val="38171C03"/>
    <w:multiLevelType w:val="hybridMultilevel"/>
    <w:tmpl w:val="F5FC8B40"/>
    <w:lvl w:ilvl="0" w:tplc="C73E0FC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90824CB"/>
    <w:multiLevelType w:val="multilevel"/>
    <w:tmpl w:val="9354A4F6"/>
    <w:lvl w:ilvl="0">
      <w:start w:val="5"/>
      <w:numFmt w:val="decimal"/>
      <w:lvlText w:val="%1"/>
      <w:lvlJc w:val="left"/>
      <w:pPr>
        <w:ind w:left="360" w:hanging="360"/>
      </w:pPr>
      <w:rPr>
        <w:rFonts w:hint="default"/>
      </w:rPr>
    </w:lvl>
    <w:lvl w:ilvl="1">
      <w:start w:val="3"/>
      <w:numFmt w:val="decimal"/>
      <w:lvlText w:val="%1.%2"/>
      <w:lvlJc w:val="left"/>
      <w:pPr>
        <w:ind w:left="1064" w:hanging="360"/>
      </w:pPr>
      <w:rPr>
        <w:rFonts w:hint="default"/>
      </w:rPr>
    </w:lvl>
    <w:lvl w:ilvl="2">
      <w:start w:val="1"/>
      <w:numFmt w:val="decimal"/>
      <w:lvlText w:val="%1.%2.%3"/>
      <w:lvlJc w:val="left"/>
      <w:pPr>
        <w:ind w:left="1768" w:hanging="36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536" w:hanging="72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304" w:hanging="1080"/>
      </w:pPr>
      <w:rPr>
        <w:rFonts w:hint="default"/>
      </w:rPr>
    </w:lvl>
    <w:lvl w:ilvl="7">
      <w:start w:val="1"/>
      <w:numFmt w:val="decimal"/>
      <w:lvlText w:val="%1.%2.%3.%4.%5.%6.%7.%8"/>
      <w:lvlJc w:val="left"/>
      <w:pPr>
        <w:ind w:left="6008" w:hanging="1080"/>
      </w:pPr>
      <w:rPr>
        <w:rFonts w:hint="default"/>
      </w:rPr>
    </w:lvl>
    <w:lvl w:ilvl="8">
      <w:start w:val="1"/>
      <w:numFmt w:val="decimal"/>
      <w:lvlText w:val="%1.%2.%3.%4.%5.%6.%7.%8.%9"/>
      <w:lvlJc w:val="left"/>
      <w:pPr>
        <w:ind w:left="7072" w:hanging="1440"/>
      </w:pPr>
      <w:rPr>
        <w:rFonts w:hint="default"/>
      </w:rPr>
    </w:lvl>
  </w:abstractNum>
  <w:abstractNum w:abstractNumId="24" w15:restartNumberingAfterBreak="0">
    <w:nsid w:val="40C50199"/>
    <w:multiLevelType w:val="multilevel"/>
    <w:tmpl w:val="F1BEBC24"/>
    <w:lvl w:ilvl="0">
      <w:start w:val="8"/>
      <w:numFmt w:val="decimal"/>
      <w:lvlText w:val="%1"/>
      <w:lvlJc w:val="left"/>
      <w:pPr>
        <w:ind w:left="360" w:hanging="360"/>
      </w:pPr>
      <w:rPr>
        <w:rFonts w:hint="default"/>
      </w:rPr>
    </w:lvl>
    <w:lvl w:ilvl="1">
      <w:start w:val="2"/>
      <w:numFmt w:val="decimal"/>
      <w:lvlText w:val="%1.%2"/>
      <w:lvlJc w:val="left"/>
      <w:pPr>
        <w:ind w:left="1071" w:hanging="360"/>
      </w:pPr>
      <w:rPr>
        <w:rFonts w:hint="default"/>
      </w:rPr>
    </w:lvl>
    <w:lvl w:ilvl="2">
      <w:start w:val="1"/>
      <w:numFmt w:val="decimal"/>
      <w:lvlText w:val="%1.%2.%3"/>
      <w:lvlJc w:val="left"/>
      <w:pPr>
        <w:ind w:left="2142" w:hanging="720"/>
      </w:pPr>
      <w:rPr>
        <w:rFonts w:hint="default"/>
      </w:rPr>
    </w:lvl>
    <w:lvl w:ilvl="3">
      <w:start w:val="1"/>
      <w:numFmt w:val="decimal"/>
      <w:lvlText w:val="%1.%2.%3.%4"/>
      <w:lvlJc w:val="left"/>
      <w:pPr>
        <w:ind w:left="2853" w:hanging="720"/>
      </w:pPr>
      <w:rPr>
        <w:rFonts w:hint="default"/>
      </w:rPr>
    </w:lvl>
    <w:lvl w:ilvl="4">
      <w:start w:val="1"/>
      <w:numFmt w:val="decimal"/>
      <w:lvlText w:val="%1.%2.%3.%4.%5"/>
      <w:lvlJc w:val="left"/>
      <w:pPr>
        <w:ind w:left="3564" w:hanging="720"/>
      </w:pPr>
      <w:rPr>
        <w:rFonts w:hint="default"/>
      </w:rPr>
    </w:lvl>
    <w:lvl w:ilvl="5">
      <w:start w:val="1"/>
      <w:numFmt w:val="decimal"/>
      <w:lvlText w:val="%1.%2.%3.%4.%5.%6"/>
      <w:lvlJc w:val="left"/>
      <w:pPr>
        <w:ind w:left="4635" w:hanging="1080"/>
      </w:pPr>
      <w:rPr>
        <w:rFonts w:hint="default"/>
      </w:rPr>
    </w:lvl>
    <w:lvl w:ilvl="6">
      <w:start w:val="1"/>
      <w:numFmt w:val="decimal"/>
      <w:lvlText w:val="%1.%2.%3.%4.%5.%6.%7"/>
      <w:lvlJc w:val="left"/>
      <w:pPr>
        <w:ind w:left="5346" w:hanging="1080"/>
      </w:pPr>
      <w:rPr>
        <w:rFonts w:hint="default"/>
      </w:rPr>
    </w:lvl>
    <w:lvl w:ilvl="7">
      <w:start w:val="1"/>
      <w:numFmt w:val="decimal"/>
      <w:lvlText w:val="%1.%2.%3.%4.%5.%6.%7.%8"/>
      <w:lvlJc w:val="left"/>
      <w:pPr>
        <w:ind w:left="6417" w:hanging="1440"/>
      </w:pPr>
      <w:rPr>
        <w:rFonts w:hint="default"/>
      </w:rPr>
    </w:lvl>
    <w:lvl w:ilvl="8">
      <w:start w:val="1"/>
      <w:numFmt w:val="decimal"/>
      <w:lvlText w:val="%1.%2.%3.%4.%5.%6.%7.%8.%9"/>
      <w:lvlJc w:val="left"/>
      <w:pPr>
        <w:ind w:left="7128" w:hanging="1440"/>
      </w:pPr>
      <w:rPr>
        <w:rFonts w:hint="default"/>
      </w:rPr>
    </w:lvl>
  </w:abstractNum>
  <w:abstractNum w:abstractNumId="25" w15:restartNumberingAfterBreak="0">
    <w:nsid w:val="42CB24EE"/>
    <w:multiLevelType w:val="hybridMultilevel"/>
    <w:tmpl w:val="11460994"/>
    <w:lvl w:ilvl="0" w:tplc="6F9084D6">
      <w:start w:val="1"/>
      <w:numFmt w:val="lowerLetter"/>
      <w:lvlText w:val="%1)"/>
      <w:lvlJc w:val="left"/>
      <w:pPr>
        <w:tabs>
          <w:tab w:val="num" w:pos="624"/>
        </w:tabs>
        <w:ind w:left="624" w:hanging="284"/>
      </w:pPr>
      <w:rPr>
        <w:rFonts w:ascii="Arial" w:hAnsi="Arial" w:hint="default"/>
        <w:b w:val="0"/>
        <w:i w:val="0"/>
        <w:sz w:val="16"/>
      </w:rPr>
    </w:lvl>
    <w:lvl w:ilvl="1" w:tplc="57CA4B6E">
      <w:start w:val="1"/>
      <w:numFmt w:val="decimal"/>
      <w:lvlText w:val="9.%2"/>
      <w:lvlJc w:val="left"/>
      <w:pPr>
        <w:tabs>
          <w:tab w:val="num" w:pos="397"/>
        </w:tabs>
        <w:ind w:left="397" w:hanging="397"/>
      </w:pPr>
      <w:rPr>
        <w:rFonts w:ascii="Arial" w:hAnsi="Arial" w:hint="default"/>
        <w:b w:val="0"/>
        <w:i w:val="0"/>
        <w:sz w:val="16"/>
        <w:szCs w:val="16"/>
      </w:rPr>
    </w:lvl>
    <w:lvl w:ilvl="2" w:tplc="221ACC20">
      <w:start w:val="1"/>
      <w:numFmt w:val="lowerLetter"/>
      <w:lvlText w:val="%3)"/>
      <w:lvlJc w:val="left"/>
      <w:pPr>
        <w:tabs>
          <w:tab w:val="num" w:pos="737"/>
        </w:tabs>
        <w:ind w:left="737" w:hanging="340"/>
      </w:pPr>
      <w:rPr>
        <w:rFonts w:ascii="Arial" w:hAnsi="Arial" w:hint="default"/>
        <w:b w:val="0"/>
        <w:i w:val="0"/>
        <w:sz w:val="18"/>
      </w:rPr>
    </w:lvl>
    <w:lvl w:ilvl="3" w:tplc="D7C89A8A">
      <w:start w:val="1"/>
      <w:numFmt w:val="decimal"/>
      <w:lvlText w:val="5.%4"/>
      <w:lvlJc w:val="left"/>
      <w:pPr>
        <w:tabs>
          <w:tab w:val="num" w:pos="340"/>
        </w:tabs>
        <w:ind w:left="340" w:hanging="340"/>
      </w:pPr>
      <w:rPr>
        <w:rFonts w:ascii="Arial" w:hAnsi="Arial" w:hint="default"/>
        <w:b w:val="0"/>
        <w:i w:val="0"/>
        <w:sz w:val="18"/>
        <w:szCs w:val="18"/>
      </w:rPr>
    </w:lvl>
    <w:lvl w:ilvl="4" w:tplc="185243E2">
      <w:start w:val="1"/>
      <w:numFmt w:val="lowerLetter"/>
      <w:lvlText w:val="%5)"/>
      <w:lvlJc w:val="left"/>
      <w:pPr>
        <w:tabs>
          <w:tab w:val="num" w:pos="624"/>
        </w:tabs>
        <w:ind w:left="624" w:hanging="284"/>
      </w:pPr>
      <w:rPr>
        <w:rFonts w:ascii="Arial" w:hAnsi="Arial" w:cs="Times New Roman" w:hint="default"/>
        <w:b w:val="0"/>
        <w:i w:val="0"/>
        <w:sz w:val="16"/>
        <w:szCs w:val="18"/>
      </w:rPr>
    </w:lvl>
    <w:lvl w:ilvl="5" w:tplc="BACEE43C">
      <w:start w:val="1"/>
      <w:numFmt w:val="decimal"/>
      <w:lvlText w:val="6.%6"/>
      <w:lvlJc w:val="left"/>
      <w:pPr>
        <w:tabs>
          <w:tab w:val="num" w:pos="340"/>
        </w:tabs>
        <w:ind w:left="340" w:hanging="340"/>
      </w:pPr>
      <w:rPr>
        <w:rFonts w:ascii="Arial" w:hAnsi="Arial" w:hint="default"/>
        <w:b w:val="0"/>
        <w:i w:val="0"/>
        <w:sz w:val="16"/>
      </w:rPr>
    </w:lvl>
    <w:lvl w:ilvl="6" w:tplc="6CFECC12">
      <w:start w:val="1"/>
      <w:numFmt w:val="decimal"/>
      <w:lvlText w:val="7.%7"/>
      <w:lvlJc w:val="left"/>
      <w:pPr>
        <w:tabs>
          <w:tab w:val="num" w:pos="340"/>
        </w:tabs>
        <w:ind w:left="340" w:hanging="340"/>
      </w:pPr>
      <w:rPr>
        <w:rFonts w:ascii="Arial" w:hAnsi="Arial" w:hint="default"/>
        <w:b w:val="0"/>
        <w:i w:val="0"/>
        <w:sz w:val="16"/>
      </w:rPr>
    </w:lvl>
    <w:lvl w:ilvl="7" w:tplc="6FD48CCA">
      <w:start w:val="1"/>
      <w:numFmt w:val="decimal"/>
      <w:lvlText w:val="8.%8"/>
      <w:lvlJc w:val="left"/>
      <w:pPr>
        <w:tabs>
          <w:tab w:val="num" w:pos="397"/>
        </w:tabs>
        <w:ind w:left="397" w:hanging="397"/>
      </w:pPr>
      <w:rPr>
        <w:rFonts w:ascii="Arial" w:hAnsi="Arial" w:hint="default"/>
        <w:b w:val="0"/>
        <w:i w:val="0"/>
        <w:sz w:val="18"/>
      </w:rPr>
    </w:lvl>
    <w:lvl w:ilvl="8" w:tplc="09E87186">
      <w:start w:val="1"/>
      <w:numFmt w:val="decimal"/>
      <w:lvlText w:val="9.%9"/>
      <w:lvlJc w:val="left"/>
      <w:pPr>
        <w:tabs>
          <w:tab w:val="num" w:pos="397"/>
        </w:tabs>
        <w:ind w:left="397" w:hanging="397"/>
      </w:pPr>
      <w:rPr>
        <w:rFonts w:ascii="Arial" w:hAnsi="Arial" w:hint="default"/>
        <w:b w:val="0"/>
        <w:i w:val="0"/>
        <w:sz w:val="18"/>
      </w:rPr>
    </w:lvl>
  </w:abstractNum>
  <w:abstractNum w:abstractNumId="26" w15:restartNumberingAfterBreak="0">
    <w:nsid w:val="430731DC"/>
    <w:multiLevelType w:val="multilevel"/>
    <w:tmpl w:val="FFD2ABC6"/>
    <w:lvl w:ilvl="0">
      <w:start w:val="15"/>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540" w:hanging="72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310" w:hanging="108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27" w15:restartNumberingAfterBreak="0">
    <w:nsid w:val="436B258C"/>
    <w:multiLevelType w:val="multilevel"/>
    <w:tmpl w:val="905231BC"/>
    <w:lvl w:ilvl="0">
      <w:start w:val="4"/>
      <w:numFmt w:val="decimal"/>
      <w:lvlText w:val="%1"/>
      <w:lvlJc w:val="left"/>
      <w:pPr>
        <w:ind w:left="360" w:hanging="360"/>
      </w:pPr>
      <w:rPr>
        <w:rFonts w:hint="default"/>
        <w:color w:val="auto"/>
      </w:rPr>
    </w:lvl>
    <w:lvl w:ilvl="1">
      <w:start w:val="16"/>
      <w:numFmt w:val="decimal"/>
      <w:lvlText w:val="%1.%2"/>
      <w:lvlJc w:val="left"/>
      <w:pPr>
        <w:ind w:left="1065" w:hanging="360"/>
      </w:pPr>
      <w:rPr>
        <w:rFonts w:hint="default"/>
        <w:color w:val="auto"/>
      </w:rPr>
    </w:lvl>
    <w:lvl w:ilvl="2">
      <w:start w:val="1"/>
      <w:numFmt w:val="decimal"/>
      <w:lvlText w:val="%1.%2.%3"/>
      <w:lvlJc w:val="left"/>
      <w:pPr>
        <w:ind w:left="1770" w:hanging="360"/>
      </w:pPr>
      <w:rPr>
        <w:rFonts w:hint="default"/>
        <w:color w:val="auto"/>
      </w:rPr>
    </w:lvl>
    <w:lvl w:ilvl="3">
      <w:start w:val="1"/>
      <w:numFmt w:val="decimal"/>
      <w:lvlText w:val="%1.%2.%3.%4"/>
      <w:lvlJc w:val="left"/>
      <w:pPr>
        <w:ind w:left="2835" w:hanging="720"/>
      </w:pPr>
      <w:rPr>
        <w:rFonts w:hint="default"/>
        <w:color w:val="auto"/>
      </w:rPr>
    </w:lvl>
    <w:lvl w:ilvl="4">
      <w:start w:val="1"/>
      <w:numFmt w:val="decimal"/>
      <w:lvlText w:val="%1.%2.%3.%4.%5"/>
      <w:lvlJc w:val="left"/>
      <w:pPr>
        <w:ind w:left="3540" w:hanging="720"/>
      </w:pPr>
      <w:rPr>
        <w:rFonts w:hint="default"/>
        <w:color w:val="auto"/>
      </w:rPr>
    </w:lvl>
    <w:lvl w:ilvl="5">
      <w:start w:val="1"/>
      <w:numFmt w:val="decimal"/>
      <w:lvlText w:val="%1.%2.%3.%4.%5.%6"/>
      <w:lvlJc w:val="left"/>
      <w:pPr>
        <w:ind w:left="4605" w:hanging="1080"/>
      </w:pPr>
      <w:rPr>
        <w:rFonts w:hint="default"/>
        <w:color w:val="auto"/>
      </w:rPr>
    </w:lvl>
    <w:lvl w:ilvl="6">
      <w:start w:val="1"/>
      <w:numFmt w:val="decimal"/>
      <w:lvlText w:val="%1.%2.%3.%4.%5.%6.%7"/>
      <w:lvlJc w:val="left"/>
      <w:pPr>
        <w:ind w:left="5310" w:hanging="1080"/>
      </w:pPr>
      <w:rPr>
        <w:rFonts w:hint="default"/>
        <w:color w:val="auto"/>
      </w:rPr>
    </w:lvl>
    <w:lvl w:ilvl="7">
      <w:start w:val="1"/>
      <w:numFmt w:val="decimal"/>
      <w:lvlText w:val="%1.%2.%3.%4.%5.%6.%7.%8"/>
      <w:lvlJc w:val="left"/>
      <w:pPr>
        <w:ind w:left="6015" w:hanging="1080"/>
      </w:pPr>
      <w:rPr>
        <w:rFonts w:hint="default"/>
        <w:color w:val="auto"/>
      </w:rPr>
    </w:lvl>
    <w:lvl w:ilvl="8">
      <w:start w:val="1"/>
      <w:numFmt w:val="decimal"/>
      <w:lvlText w:val="%1.%2.%3.%4.%5.%6.%7.%8.%9"/>
      <w:lvlJc w:val="left"/>
      <w:pPr>
        <w:ind w:left="7080" w:hanging="1440"/>
      </w:pPr>
      <w:rPr>
        <w:rFonts w:hint="default"/>
        <w:color w:val="auto"/>
      </w:rPr>
    </w:lvl>
  </w:abstractNum>
  <w:abstractNum w:abstractNumId="28" w15:restartNumberingAfterBreak="0">
    <w:nsid w:val="439E3E55"/>
    <w:multiLevelType w:val="multilevel"/>
    <w:tmpl w:val="1AC42E58"/>
    <w:lvl w:ilvl="0">
      <w:start w:val="3"/>
      <w:numFmt w:val="decimal"/>
      <w:lvlText w:val="%1"/>
      <w:lvlJc w:val="left"/>
      <w:pPr>
        <w:ind w:left="360" w:hanging="360"/>
      </w:pPr>
      <w:rPr>
        <w:rFonts w:hint="default"/>
      </w:rPr>
    </w:lvl>
    <w:lvl w:ilvl="1">
      <w:start w:val="3"/>
      <w:numFmt w:val="decimal"/>
      <w:lvlText w:val="%1.%2"/>
      <w:lvlJc w:val="left"/>
      <w:pPr>
        <w:ind w:left="1065" w:hanging="360"/>
      </w:pPr>
      <w:rPr>
        <w:rFonts w:hint="default"/>
      </w:rPr>
    </w:lvl>
    <w:lvl w:ilvl="2">
      <w:start w:val="1"/>
      <w:numFmt w:val="decimal"/>
      <w:lvlText w:val="%1.%2.%3"/>
      <w:lvlJc w:val="left"/>
      <w:pPr>
        <w:ind w:left="1770" w:hanging="36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540" w:hanging="72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310" w:hanging="1080"/>
      </w:pPr>
      <w:rPr>
        <w:rFonts w:hint="default"/>
      </w:rPr>
    </w:lvl>
    <w:lvl w:ilvl="7">
      <w:start w:val="1"/>
      <w:numFmt w:val="decimal"/>
      <w:lvlText w:val="%1.%2.%3.%4.%5.%6.%7.%8"/>
      <w:lvlJc w:val="left"/>
      <w:pPr>
        <w:ind w:left="6015" w:hanging="1080"/>
      </w:pPr>
      <w:rPr>
        <w:rFonts w:hint="default"/>
      </w:rPr>
    </w:lvl>
    <w:lvl w:ilvl="8">
      <w:start w:val="1"/>
      <w:numFmt w:val="decimal"/>
      <w:lvlText w:val="%1.%2.%3.%4.%5.%6.%7.%8.%9"/>
      <w:lvlJc w:val="left"/>
      <w:pPr>
        <w:ind w:left="7080" w:hanging="1440"/>
      </w:pPr>
      <w:rPr>
        <w:rFonts w:hint="default"/>
      </w:rPr>
    </w:lvl>
  </w:abstractNum>
  <w:abstractNum w:abstractNumId="29" w15:restartNumberingAfterBreak="0">
    <w:nsid w:val="44843C55"/>
    <w:multiLevelType w:val="hybridMultilevel"/>
    <w:tmpl w:val="D6C83F3A"/>
    <w:lvl w:ilvl="0" w:tplc="FF4EE46A">
      <w:start w:val="1"/>
      <w:numFmt w:val="decimal"/>
      <w:lvlText w:val="1.%1"/>
      <w:lvlJc w:val="left"/>
      <w:pPr>
        <w:tabs>
          <w:tab w:val="num" w:pos="340"/>
        </w:tabs>
        <w:ind w:left="340" w:hanging="340"/>
      </w:pPr>
      <w:rPr>
        <w:rFonts w:ascii="Arial" w:hAnsi="Arial" w:hint="default"/>
        <w:b w:val="0"/>
        <w:i w:val="0"/>
        <w:sz w:val="18"/>
        <w:szCs w:val="18"/>
      </w:rPr>
    </w:lvl>
    <w:lvl w:ilvl="1" w:tplc="14AA18D2">
      <w:start w:val="1"/>
      <w:numFmt w:val="decimal"/>
      <w:lvlText w:val="2.%2"/>
      <w:lvlJc w:val="left"/>
      <w:pPr>
        <w:tabs>
          <w:tab w:val="num" w:pos="1440"/>
        </w:tabs>
        <w:ind w:left="1437" w:hanging="357"/>
      </w:pPr>
      <w:rPr>
        <w:rFonts w:hint="default"/>
        <w:b w:val="0"/>
        <w:i w:val="0"/>
        <w:sz w:val="2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44DE3CD2"/>
    <w:multiLevelType w:val="multilevel"/>
    <w:tmpl w:val="0C14D032"/>
    <w:lvl w:ilvl="0">
      <w:start w:val="17"/>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540" w:hanging="72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310" w:hanging="108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31" w15:restartNumberingAfterBreak="0">
    <w:nsid w:val="46A1608C"/>
    <w:multiLevelType w:val="multilevel"/>
    <w:tmpl w:val="71B216E8"/>
    <w:lvl w:ilvl="0">
      <w:start w:val="4"/>
      <w:numFmt w:val="decimal"/>
      <w:lvlText w:val="%1"/>
      <w:lvlJc w:val="left"/>
      <w:pPr>
        <w:ind w:left="360" w:hanging="360"/>
      </w:pPr>
      <w:rPr>
        <w:rFonts w:hint="default"/>
      </w:rPr>
    </w:lvl>
    <w:lvl w:ilvl="1">
      <w:start w:val="22"/>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540" w:hanging="72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310" w:hanging="108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32" w15:restartNumberingAfterBreak="0">
    <w:nsid w:val="47955FB1"/>
    <w:multiLevelType w:val="multilevel"/>
    <w:tmpl w:val="A7E6CAD4"/>
    <w:lvl w:ilvl="0">
      <w:start w:val="5"/>
      <w:numFmt w:val="decimal"/>
      <w:lvlText w:val="%1"/>
      <w:lvlJc w:val="left"/>
      <w:pPr>
        <w:ind w:left="360" w:hanging="360"/>
      </w:pPr>
      <w:rPr>
        <w:rFonts w:hint="default"/>
      </w:rPr>
    </w:lvl>
    <w:lvl w:ilvl="1">
      <w:start w:val="3"/>
      <w:numFmt w:val="decimal"/>
      <w:lvlText w:val="%1.%2"/>
      <w:lvlJc w:val="left"/>
      <w:pPr>
        <w:ind w:left="1065" w:hanging="360"/>
      </w:pPr>
      <w:rPr>
        <w:rFonts w:hint="default"/>
      </w:rPr>
    </w:lvl>
    <w:lvl w:ilvl="2">
      <w:start w:val="1"/>
      <w:numFmt w:val="decimal"/>
      <w:lvlText w:val="%1.%2.%3"/>
      <w:lvlJc w:val="left"/>
      <w:pPr>
        <w:ind w:left="1770" w:hanging="36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540" w:hanging="72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310" w:hanging="1080"/>
      </w:pPr>
      <w:rPr>
        <w:rFonts w:hint="default"/>
      </w:rPr>
    </w:lvl>
    <w:lvl w:ilvl="7">
      <w:start w:val="1"/>
      <w:numFmt w:val="decimal"/>
      <w:lvlText w:val="%1.%2.%3.%4.%5.%6.%7.%8"/>
      <w:lvlJc w:val="left"/>
      <w:pPr>
        <w:ind w:left="6015" w:hanging="1080"/>
      </w:pPr>
      <w:rPr>
        <w:rFonts w:hint="default"/>
      </w:rPr>
    </w:lvl>
    <w:lvl w:ilvl="8">
      <w:start w:val="1"/>
      <w:numFmt w:val="decimal"/>
      <w:lvlText w:val="%1.%2.%3.%4.%5.%6.%7.%8.%9"/>
      <w:lvlJc w:val="left"/>
      <w:pPr>
        <w:ind w:left="7080" w:hanging="1440"/>
      </w:pPr>
      <w:rPr>
        <w:rFonts w:hint="default"/>
      </w:rPr>
    </w:lvl>
  </w:abstractNum>
  <w:abstractNum w:abstractNumId="33" w15:restartNumberingAfterBreak="0">
    <w:nsid w:val="49D24FF8"/>
    <w:multiLevelType w:val="multilevel"/>
    <w:tmpl w:val="292CD45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4D7539BB"/>
    <w:multiLevelType w:val="hybridMultilevel"/>
    <w:tmpl w:val="23C6E6DC"/>
    <w:lvl w:ilvl="0" w:tplc="43243586">
      <w:start w:val="1"/>
      <w:numFmt w:val="decimal"/>
      <w:lvlText w:val="1.%1"/>
      <w:lvlJc w:val="left"/>
      <w:pPr>
        <w:tabs>
          <w:tab w:val="num" w:pos="340"/>
        </w:tabs>
        <w:ind w:left="340" w:hanging="340"/>
      </w:pPr>
      <w:rPr>
        <w:rFonts w:ascii="Arial" w:hAnsi="Arial" w:hint="default"/>
        <w:b w:val="0"/>
        <w:i w:val="0"/>
        <w:sz w:val="18"/>
        <w:szCs w:val="18"/>
      </w:rPr>
    </w:lvl>
    <w:lvl w:ilvl="1" w:tplc="ABE29920">
      <w:start w:val="1"/>
      <w:numFmt w:val="bullet"/>
      <w:lvlText w:val="-"/>
      <w:lvlJc w:val="left"/>
      <w:pPr>
        <w:tabs>
          <w:tab w:val="num" w:pos="720"/>
        </w:tabs>
        <w:ind w:left="720" w:hanging="360"/>
      </w:pPr>
      <w:rPr>
        <w:rFonts w:ascii="font289" w:hAnsi="font289"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4E097225"/>
    <w:multiLevelType w:val="hybridMultilevel"/>
    <w:tmpl w:val="D436C87E"/>
    <w:lvl w:ilvl="0" w:tplc="0598D6F6">
      <w:start w:val="1"/>
      <w:numFmt w:val="decimal"/>
      <w:lvlText w:val="4.%1"/>
      <w:lvlJc w:val="left"/>
      <w:pPr>
        <w:tabs>
          <w:tab w:val="num" w:pos="340"/>
        </w:tabs>
        <w:ind w:left="340" w:hanging="340"/>
      </w:pPr>
      <w:rPr>
        <w:rFonts w:ascii="Arial" w:hAnsi="Arial" w:hint="default"/>
        <w:b w:val="0"/>
        <w:i w:val="0"/>
        <w:sz w:val="18"/>
        <w:szCs w:val="18"/>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6" w15:restartNumberingAfterBreak="0">
    <w:nsid w:val="4ED336B8"/>
    <w:multiLevelType w:val="multilevel"/>
    <w:tmpl w:val="FABC8C4A"/>
    <w:lvl w:ilvl="0">
      <w:start w:val="2"/>
      <w:numFmt w:val="decimal"/>
      <w:lvlText w:val="%1"/>
      <w:lvlJc w:val="left"/>
      <w:pPr>
        <w:ind w:left="360" w:hanging="360"/>
      </w:pPr>
      <w:rPr>
        <w:rFonts w:hint="default"/>
      </w:rPr>
    </w:lvl>
    <w:lvl w:ilvl="1">
      <w:start w:val="3"/>
      <w:numFmt w:val="decimal"/>
      <w:lvlText w:val="%1.%2"/>
      <w:lvlJc w:val="left"/>
      <w:pPr>
        <w:ind w:left="356" w:hanging="360"/>
      </w:pPr>
      <w:rPr>
        <w:rFonts w:hint="default"/>
      </w:rPr>
    </w:lvl>
    <w:lvl w:ilvl="2">
      <w:start w:val="1"/>
      <w:numFmt w:val="decimal"/>
      <w:lvlText w:val="%1.%2.%3"/>
      <w:lvlJc w:val="left"/>
      <w:pPr>
        <w:ind w:left="352" w:hanging="360"/>
      </w:pPr>
      <w:rPr>
        <w:rFonts w:hint="default"/>
      </w:rPr>
    </w:lvl>
    <w:lvl w:ilvl="3">
      <w:start w:val="1"/>
      <w:numFmt w:val="decimal"/>
      <w:lvlText w:val="%1.%2.%3.%4"/>
      <w:lvlJc w:val="left"/>
      <w:pPr>
        <w:ind w:left="708" w:hanging="720"/>
      </w:pPr>
      <w:rPr>
        <w:rFonts w:hint="default"/>
      </w:rPr>
    </w:lvl>
    <w:lvl w:ilvl="4">
      <w:start w:val="1"/>
      <w:numFmt w:val="decimal"/>
      <w:lvlText w:val="%1.%2.%3.%4.%5"/>
      <w:lvlJc w:val="left"/>
      <w:pPr>
        <w:ind w:left="704" w:hanging="720"/>
      </w:pPr>
      <w:rPr>
        <w:rFonts w:hint="default"/>
      </w:rPr>
    </w:lvl>
    <w:lvl w:ilvl="5">
      <w:start w:val="1"/>
      <w:numFmt w:val="decimal"/>
      <w:lvlText w:val="%1.%2.%3.%4.%5.%6"/>
      <w:lvlJc w:val="left"/>
      <w:pPr>
        <w:ind w:left="1060" w:hanging="1080"/>
      </w:pPr>
      <w:rPr>
        <w:rFonts w:hint="default"/>
      </w:rPr>
    </w:lvl>
    <w:lvl w:ilvl="6">
      <w:start w:val="1"/>
      <w:numFmt w:val="decimal"/>
      <w:lvlText w:val="%1.%2.%3.%4.%5.%6.%7"/>
      <w:lvlJc w:val="left"/>
      <w:pPr>
        <w:ind w:left="1056" w:hanging="1080"/>
      </w:pPr>
      <w:rPr>
        <w:rFonts w:hint="default"/>
      </w:rPr>
    </w:lvl>
    <w:lvl w:ilvl="7">
      <w:start w:val="1"/>
      <w:numFmt w:val="decimal"/>
      <w:lvlText w:val="%1.%2.%3.%4.%5.%6.%7.%8"/>
      <w:lvlJc w:val="left"/>
      <w:pPr>
        <w:ind w:left="1052" w:hanging="1080"/>
      </w:pPr>
      <w:rPr>
        <w:rFonts w:hint="default"/>
      </w:rPr>
    </w:lvl>
    <w:lvl w:ilvl="8">
      <w:start w:val="1"/>
      <w:numFmt w:val="decimal"/>
      <w:lvlText w:val="%1.%2.%3.%4.%5.%6.%7.%8.%9"/>
      <w:lvlJc w:val="left"/>
      <w:pPr>
        <w:ind w:left="1408" w:hanging="1440"/>
      </w:pPr>
      <w:rPr>
        <w:rFonts w:hint="default"/>
      </w:rPr>
    </w:lvl>
  </w:abstractNum>
  <w:abstractNum w:abstractNumId="37" w15:restartNumberingAfterBreak="0">
    <w:nsid w:val="53AC44F1"/>
    <w:multiLevelType w:val="multilevel"/>
    <w:tmpl w:val="371CA33C"/>
    <w:lvl w:ilvl="0">
      <w:start w:val="14"/>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8" w15:restartNumberingAfterBreak="0">
    <w:nsid w:val="59607FB1"/>
    <w:multiLevelType w:val="multilevel"/>
    <w:tmpl w:val="6DAE3DFE"/>
    <w:lvl w:ilvl="0">
      <w:start w:val="2"/>
      <w:numFmt w:val="bullet"/>
      <w:lvlText w:val="-"/>
      <w:lvlJc w:val="left"/>
      <w:pPr>
        <w:ind w:left="360" w:hanging="360"/>
      </w:pPr>
      <w:rPr>
        <w:rFonts w:ascii="Times New Roman" w:eastAsia="Times New Roman" w:hAnsi="Times New Roman" w:cs="Times New Roman" w:hint="default"/>
      </w:rPr>
    </w:lvl>
    <w:lvl w:ilvl="1">
      <w:start w:val="3"/>
      <w:numFmt w:val="decimal"/>
      <w:lvlText w:val="%1.%2"/>
      <w:lvlJc w:val="left"/>
      <w:pPr>
        <w:ind w:left="356" w:hanging="360"/>
      </w:pPr>
      <w:rPr>
        <w:rFonts w:hint="default"/>
      </w:rPr>
    </w:lvl>
    <w:lvl w:ilvl="2">
      <w:start w:val="1"/>
      <w:numFmt w:val="decimal"/>
      <w:lvlText w:val="%1.%2.%3"/>
      <w:lvlJc w:val="left"/>
      <w:pPr>
        <w:ind w:left="352" w:hanging="360"/>
      </w:pPr>
      <w:rPr>
        <w:rFonts w:hint="default"/>
      </w:rPr>
    </w:lvl>
    <w:lvl w:ilvl="3">
      <w:start w:val="1"/>
      <w:numFmt w:val="decimal"/>
      <w:lvlText w:val="%1.%2.%3.%4"/>
      <w:lvlJc w:val="left"/>
      <w:pPr>
        <w:ind w:left="708" w:hanging="720"/>
      </w:pPr>
      <w:rPr>
        <w:rFonts w:hint="default"/>
      </w:rPr>
    </w:lvl>
    <w:lvl w:ilvl="4">
      <w:start w:val="1"/>
      <w:numFmt w:val="decimal"/>
      <w:lvlText w:val="%1.%2.%3.%4.%5"/>
      <w:lvlJc w:val="left"/>
      <w:pPr>
        <w:ind w:left="704" w:hanging="720"/>
      </w:pPr>
      <w:rPr>
        <w:rFonts w:hint="default"/>
      </w:rPr>
    </w:lvl>
    <w:lvl w:ilvl="5">
      <w:start w:val="1"/>
      <w:numFmt w:val="decimal"/>
      <w:lvlText w:val="%1.%2.%3.%4.%5.%6"/>
      <w:lvlJc w:val="left"/>
      <w:pPr>
        <w:ind w:left="1060" w:hanging="1080"/>
      </w:pPr>
      <w:rPr>
        <w:rFonts w:hint="default"/>
      </w:rPr>
    </w:lvl>
    <w:lvl w:ilvl="6">
      <w:start w:val="1"/>
      <w:numFmt w:val="decimal"/>
      <w:lvlText w:val="%1.%2.%3.%4.%5.%6.%7"/>
      <w:lvlJc w:val="left"/>
      <w:pPr>
        <w:ind w:left="1056" w:hanging="1080"/>
      </w:pPr>
      <w:rPr>
        <w:rFonts w:hint="default"/>
      </w:rPr>
    </w:lvl>
    <w:lvl w:ilvl="7">
      <w:start w:val="1"/>
      <w:numFmt w:val="decimal"/>
      <w:lvlText w:val="%1.%2.%3.%4.%5.%6.%7.%8"/>
      <w:lvlJc w:val="left"/>
      <w:pPr>
        <w:ind w:left="1052" w:hanging="1080"/>
      </w:pPr>
      <w:rPr>
        <w:rFonts w:hint="default"/>
      </w:rPr>
    </w:lvl>
    <w:lvl w:ilvl="8">
      <w:start w:val="1"/>
      <w:numFmt w:val="decimal"/>
      <w:lvlText w:val="%1.%2.%3.%4.%5.%6.%7.%8.%9"/>
      <w:lvlJc w:val="left"/>
      <w:pPr>
        <w:ind w:left="1408" w:hanging="1440"/>
      </w:pPr>
      <w:rPr>
        <w:rFonts w:hint="default"/>
      </w:rPr>
    </w:lvl>
  </w:abstractNum>
  <w:abstractNum w:abstractNumId="39" w15:restartNumberingAfterBreak="0">
    <w:nsid w:val="59D51529"/>
    <w:multiLevelType w:val="hybridMultilevel"/>
    <w:tmpl w:val="DA6613CC"/>
    <w:lvl w:ilvl="0" w:tplc="00F8A808">
      <w:start w:val="5"/>
      <w:numFmt w:val="decimal"/>
      <w:lvlText w:val="5.%1"/>
      <w:lvlJc w:val="left"/>
      <w:pPr>
        <w:tabs>
          <w:tab w:val="num" w:pos="360"/>
        </w:tabs>
        <w:ind w:left="340" w:hanging="340"/>
      </w:pPr>
      <w:rPr>
        <w:rFonts w:ascii="Times New Roman" w:hAnsi="Times New Roman" w:hint="default"/>
        <w:b w:val="0"/>
        <w:i w:val="0"/>
        <w:sz w:val="18"/>
      </w:rPr>
    </w:lvl>
    <w:lvl w:ilvl="1" w:tplc="CBB6BC20">
      <w:start w:val="1"/>
      <w:numFmt w:val="lowerLetter"/>
      <w:lvlText w:val="%2)"/>
      <w:lvlJc w:val="left"/>
      <w:pPr>
        <w:tabs>
          <w:tab w:val="num" w:pos="624"/>
        </w:tabs>
        <w:ind w:left="624" w:hanging="284"/>
      </w:pPr>
      <w:rPr>
        <w:rFonts w:ascii="Arial" w:hAnsi="Arial" w:hint="default"/>
        <w:b w:val="0"/>
        <w:i w:val="0"/>
        <w:sz w:val="18"/>
        <w:szCs w:val="18"/>
      </w:rPr>
    </w:lvl>
    <w:lvl w:ilvl="2" w:tplc="89E6D290">
      <w:start w:val="6"/>
      <w:numFmt w:val="decimal"/>
      <w:lvlText w:val="5.%3"/>
      <w:lvlJc w:val="left"/>
      <w:pPr>
        <w:tabs>
          <w:tab w:val="num" w:pos="360"/>
        </w:tabs>
        <w:ind w:left="340" w:hanging="340"/>
      </w:pPr>
      <w:rPr>
        <w:rFonts w:ascii="Times New Roman" w:hAnsi="Times New Roman" w:hint="default"/>
        <w:b w:val="0"/>
        <w:i w:val="0"/>
        <w:sz w:val="18"/>
      </w:rPr>
    </w:lvl>
    <w:lvl w:ilvl="3" w:tplc="0405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3032F66"/>
    <w:multiLevelType w:val="multilevel"/>
    <w:tmpl w:val="250CB1BE"/>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66644438"/>
    <w:multiLevelType w:val="hybridMultilevel"/>
    <w:tmpl w:val="8A10FE96"/>
    <w:lvl w:ilvl="0" w:tplc="72C69176">
      <w:start w:val="21"/>
      <w:numFmt w:val="bullet"/>
      <w:lvlText w:val="-"/>
      <w:lvlJc w:val="left"/>
      <w:pPr>
        <w:tabs>
          <w:tab w:val="num" w:pos="360"/>
        </w:tabs>
        <w:ind w:left="360" w:hanging="360"/>
      </w:pPr>
      <w:rPr>
        <w:rFonts w:ascii="Arial" w:eastAsia="Times New Roman" w:hAnsi="Arial" w:cs="Arial" w:hint="default"/>
        <w:b w:val="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66673A9F"/>
    <w:multiLevelType w:val="multilevel"/>
    <w:tmpl w:val="EC76F63E"/>
    <w:lvl w:ilvl="0">
      <w:start w:val="5"/>
      <w:numFmt w:val="decimal"/>
      <w:lvlText w:val="%1"/>
      <w:lvlJc w:val="left"/>
      <w:pPr>
        <w:ind w:left="360" w:hanging="360"/>
      </w:pPr>
      <w:rPr>
        <w:rFonts w:hint="default"/>
      </w:rPr>
    </w:lvl>
    <w:lvl w:ilvl="1">
      <w:start w:val="1"/>
      <w:numFmt w:val="lowerLetter"/>
      <w:lvlText w:val="%2)"/>
      <w:lvlJc w:val="left"/>
      <w:pPr>
        <w:ind w:left="1080" w:hanging="360"/>
      </w:pPr>
      <w:rPr>
        <w:rFonts w:ascii="Arial" w:eastAsiaTheme="minorHAnsi" w:hAnsi="Arial" w:cs="Arial"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43" w15:restartNumberingAfterBreak="0">
    <w:nsid w:val="67F44E98"/>
    <w:multiLevelType w:val="multilevel"/>
    <w:tmpl w:val="E1C8530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69077F55"/>
    <w:multiLevelType w:val="hybridMultilevel"/>
    <w:tmpl w:val="728E0AB6"/>
    <w:lvl w:ilvl="0" w:tplc="2A764986">
      <w:start w:val="1"/>
      <w:numFmt w:val="lowerLetter"/>
      <w:lvlText w:val="%1)"/>
      <w:lvlJc w:val="left"/>
      <w:pPr>
        <w:tabs>
          <w:tab w:val="num" w:pos="624"/>
        </w:tabs>
        <w:ind w:left="624" w:hanging="284"/>
      </w:pPr>
      <w:rPr>
        <w:rFonts w:ascii="Arial" w:hAnsi="Arial" w:hint="default"/>
        <w:b w:val="0"/>
        <w:i w:val="0"/>
        <w:sz w:val="18"/>
        <w:szCs w:val="18"/>
      </w:rPr>
    </w:lvl>
    <w:lvl w:ilvl="1" w:tplc="19226D10">
      <w:start w:val="1"/>
      <w:numFmt w:val="lowerLetter"/>
      <w:lvlText w:val="%2)"/>
      <w:lvlJc w:val="left"/>
      <w:pPr>
        <w:tabs>
          <w:tab w:val="num" w:pos="624"/>
        </w:tabs>
        <w:ind w:left="624" w:hanging="284"/>
      </w:pPr>
      <w:rPr>
        <w:rFonts w:ascii="Arial" w:hAnsi="Arial" w:hint="default"/>
        <w:b w:val="0"/>
        <w:i w:val="0"/>
        <w:sz w:val="18"/>
        <w:szCs w:val="18"/>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5" w15:restartNumberingAfterBreak="0">
    <w:nsid w:val="6AEE67F3"/>
    <w:multiLevelType w:val="multilevel"/>
    <w:tmpl w:val="64EE758C"/>
    <w:lvl w:ilvl="0">
      <w:start w:val="17"/>
      <w:numFmt w:val="decimal"/>
      <w:lvlText w:val="%1"/>
      <w:lvlJc w:val="left"/>
      <w:pPr>
        <w:ind w:left="360" w:hanging="360"/>
      </w:pPr>
      <w:rPr>
        <w:rFonts w:hint="default"/>
      </w:rPr>
    </w:lvl>
    <w:lvl w:ilvl="1">
      <w:start w:val="1"/>
      <w:numFmt w:val="decimal"/>
      <w:lvlText w:val="%1.%2"/>
      <w:lvlJc w:val="left"/>
      <w:pPr>
        <w:ind w:left="495" w:hanging="360"/>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125" w:hanging="720"/>
      </w:pPr>
      <w:rPr>
        <w:rFonts w:hint="default"/>
      </w:rPr>
    </w:lvl>
    <w:lvl w:ilvl="4">
      <w:start w:val="1"/>
      <w:numFmt w:val="decimal"/>
      <w:lvlText w:val="%1.%2.%3.%4.%5"/>
      <w:lvlJc w:val="left"/>
      <w:pPr>
        <w:ind w:left="1260" w:hanging="72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890" w:hanging="1080"/>
      </w:pPr>
      <w:rPr>
        <w:rFonts w:hint="default"/>
      </w:rPr>
    </w:lvl>
    <w:lvl w:ilvl="7">
      <w:start w:val="1"/>
      <w:numFmt w:val="decimal"/>
      <w:lvlText w:val="%1.%2.%3.%4.%5.%6.%7.%8"/>
      <w:lvlJc w:val="left"/>
      <w:pPr>
        <w:ind w:left="2385" w:hanging="1440"/>
      </w:pPr>
      <w:rPr>
        <w:rFonts w:hint="default"/>
      </w:rPr>
    </w:lvl>
    <w:lvl w:ilvl="8">
      <w:start w:val="1"/>
      <w:numFmt w:val="decimal"/>
      <w:lvlText w:val="%1.%2.%3.%4.%5.%6.%7.%8.%9"/>
      <w:lvlJc w:val="left"/>
      <w:pPr>
        <w:ind w:left="2520" w:hanging="1440"/>
      </w:pPr>
      <w:rPr>
        <w:rFonts w:hint="default"/>
      </w:rPr>
    </w:lvl>
  </w:abstractNum>
  <w:abstractNum w:abstractNumId="46" w15:restartNumberingAfterBreak="0">
    <w:nsid w:val="6BC35FD2"/>
    <w:multiLevelType w:val="multilevel"/>
    <w:tmpl w:val="9B0456C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15:restartNumberingAfterBreak="0">
    <w:nsid w:val="6C4617A2"/>
    <w:multiLevelType w:val="hybridMultilevel"/>
    <w:tmpl w:val="F16AF12E"/>
    <w:lvl w:ilvl="0" w:tplc="3B34A920">
      <w:start w:val="1"/>
      <w:numFmt w:val="lowerLetter"/>
      <w:lvlText w:val="%1)"/>
      <w:lvlJc w:val="left"/>
      <w:pPr>
        <w:tabs>
          <w:tab w:val="num" w:pos="624"/>
        </w:tabs>
        <w:ind w:left="624" w:hanging="284"/>
      </w:pPr>
      <w:rPr>
        <w:rFonts w:ascii="Arial" w:hAnsi="Arial" w:hint="default"/>
        <w:b w:val="0"/>
        <w:i w:val="0"/>
        <w:sz w:val="18"/>
        <w:szCs w:val="18"/>
      </w:rPr>
    </w:lvl>
    <w:lvl w:ilvl="1" w:tplc="5C7A39B0">
      <w:start w:val="6"/>
      <w:numFmt w:val="decimal"/>
      <w:lvlText w:val="5.%2"/>
      <w:lvlJc w:val="left"/>
      <w:pPr>
        <w:tabs>
          <w:tab w:val="num" w:pos="1440"/>
        </w:tabs>
        <w:ind w:left="1420" w:hanging="340"/>
      </w:pPr>
      <w:rPr>
        <w:rFonts w:ascii="Times New Roman" w:hAnsi="Times New Roman" w:hint="default"/>
        <w:b w:val="0"/>
        <w:i w:val="0"/>
        <w:sz w:val="18"/>
      </w:rPr>
    </w:lvl>
    <w:lvl w:ilvl="2" w:tplc="2C308980">
      <w:start w:val="7"/>
      <w:numFmt w:val="decimal"/>
      <w:lvlText w:val="5.%3"/>
      <w:lvlJc w:val="left"/>
      <w:pPr>
        <w:tabs>
          <w:tab w:val="num" w:pos="360"/>
        </w:tabs>
        <w:ind w:left="340" w:hanging="340"/>
      </w:pPr>
      <w:rPr>
        <w:rFonts w:ascii="Times New Roman" w:hAnsi="Times New Roman" w:hint="default"/>
        <w:b w:val="0"/>
        <w:i w:val="0"/>
        <w:sz w:val="18"/>
      </w:rPr>
    </w:lvl>
    <w:lvl w:ilvl="3" w:tplc="646C1F9A">
      <w:start w:val="13"/>
      <w:numFmt w:val="decimal"/>
      <w:lvlText w:val="5.%4"/>
      <w:lvlJc w:val="left"/>
      <w:pPr>
        <w:tabs>
          <w:tab w:val="num" w:pos="454"/>
        </w:tabs>
        <w:ind w:left="454" w:hanging="454"/>
      </w:pPr>
      <w:rPr>
        <w:rFonts w:ascii="Times New Roman" w:hAnsi="Times New Roman" w:hint="default"/>
        <w:b w:val="0"/>
        <w:i w:val="0"/>
        <w:sz w:val="18"/>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70AD6737"/>
    <w:multiLevelType w:val="multilevel"/>
    <w:tmpl w:val="EE84D9DC"/>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9" w15:restartNumberingAfterBreak="0">
    <w:nsid w:val="712C7E29"/>
    <w:multiLevelType w:val="multilevel"/>
    <w:tmpl w:val="706078C8"/>
    <w:lvl w:ilvl="0">
      <w:start w:val="16"/>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540" w:hanging="72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310" w:hanging="108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50" w15:restartNumberingAfterBreak="0">
    <w:nsid w:val="728352AE"/>
    <w:multiLevelType w:val="multilevel"/>
    <w:tmpl w:val="474CB47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1" w15:restartNumberingAfterBreak="0">
    <w:nsid w:val="733102B2"/>
    <w:multiLevelType w:val="hybridMultilevel"/>
    <w:tmpl w:val="886ACCBE"/>
    <w:lvl w:ilvl="0" w:tplc="24927048">
      <w:start w:val="1"/>
      <w:numFmt w:val="decimal"/>
      <w:lvlText w:val="4.%1"/>
      <w:lvlJc w:val="left"/>
      <w:pPr>
        <w:tabs>
          <w:tab w:val="num" w:pos="340"/>
        </w:tabs>
        <w:ind w:left="340" w:hanging="340"/>
      </w:pPr>
      <w:rPr>
        <w:rFonts w:ascii="Arial" w:hAnsi="Arial" w:hint="default"/>
        <w:b w:val="0"/>
        <w:i w:val="0"/>
        <w:sz w:val="18"/>
        <w:szCs w:val="18"/>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2" w15:restartNumberingAfterBreak="0">
    <w:nsid w:val="7710042A"/>
    <w:multiLevelType w:val="hybridMultilevel"/>
    <w:tmpl w:val="56DEEA44"/>
    <w:lvl w:ilvl="0" w:tplc="43B6E9E8">
      <w:start w:val="1"/>
      <w:numFmt w:val="decimal"/>
      <w:lvlText w:val="4.%1"/>
      <w:lvlJc w:val="left"/>
      <w:pPr>
        <w:tabs>
          <w:tab w:val="num" w:pos="397"/>
        </w:tabs>
        <w:ind w:left="397" w:hanging="397"/>
      </w:pPr>
      <w:rPr>
        <w:rFonts w:ascii="Arial" w:hAnsi="Arial" w:hint="default"/>
        <w:b w:val="0"/>
        <w:i w:val="0"/>
        <w:sz w:val="18"/>
      </w:rPr>
    </w:lvl>
    <w:lvl w:ilvl="1" w:tplc="59C8BE38">
      <w:start w:val="1"/>
      <w:numFmt w:val="bullet"/>
      <w:lvlText w:val="-"/>
      <w:lvlJc w:val="left"/>
      <w:pPr>
        <w:tabs>
          <w:tab w:val="num" w:pos="737"/>
        </w:tabs>
        <w:ind w:left="737" w:hanging="340"/>
      </w:pPr>
      <w:rPr>
        <w:rFonts w:hint="default"/>
        <w:b w:val="0"/>
        <w:i w:val="0"/>
        <w:sz w:val="16"/>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num w:numId="1">
    <w:abstractNumId w:val="34"/>
  </w:num>
  <w:num w:numId="2">
    <w:abstractNumId w:val="25"/>
  </w:num>
  <w:num w:numId="3">
    <w:abstractNumId w:val="39"/>
  </w:num>
  <w:num w:numId="4">
    <w:abstractNumId w:val="11"/>
  </w:num>
  <w:num w:numId="5">
    <w:abstractNumId w:val="15"/>
  </w:num>
  <w:num w:numId="6">
    <w:abstractNumId w:val="17"/>
  </w:num>
  <w:num w:numId="7">
    <w:abstractNumId w:val="35"/>
  </w:num>
  <w:num w:numId="8">
    <w:abstractNumId w:val="44"/>
  </w:num>
  <w:num w:numId="9">
    <w:abstractNumId w:val="4"/>
  </w:num>
  <w:num w:numId="10">
    <w:abstractNumId w:val="29"/>
  </w:num>
  <w:num w:numId="11">
    <w:abstractNumId w:val="47"/>
  </w:num>
  <w:num w:numId="12">
    <w:abstractNumId w:val="52"/>
  </w:num>
  <w:num w:numId="13">
    <w:abstractNumId w:val="8"/>
  </w:num>
  <w:num w:numId="14">
    <w:abstractNumId w:val="6"/>
  </w:num>
  <w:num w:numId="15">
    <w:abstractNumId w:val="13"/>
  </w:num>
  <w:num w:numId="16">
    <w:abstractNumId w:val="51"/>
  </w:num>
  <w:num w:numId="17">
    <w:abstractNumId w:val="19"/>
  </w:num>
  <w:num w:numId="18">
    <w:abstractNumId w:val="36"/>
  </w:num>
  <w:num w:numId="19">
    <w:abstractNumId w:val="12"/>
  </w:num>
  <w:num w:numId="20">
    <w:abstractNumId w:val="38"/>
  </w:num>
  <w:num w:numId="21">
    <w:abstractNumId w:val="3"/>
  </w:num>
  <w:num w:numId="22">
    <w:abstractNumId w:val="21"/>
  </w:num>
  <w:num w:numId="23">
    <w:abstractNumId w:val="41"/>
  </w:num>
  <w:num w:numId="24">
    <w:abstractNumId w:val="2"/>
  </w:num>
  <w:num w:numId="25">
    <w:abstractNumId w:val="10"/>
  </w:num>
  <w:num w:numId="26">
    <w:abstractNumId w:val="28"/>
  </w:num>
  <w:num w:numId="27">
    <w:abstractNumId w:val="27"/>
  </w:num>
  <w:num w:numId="28">
    <w:abstractNumId w:val="1"/>
  </w:num>
  <w:num w:numId="29">
    <w:abstractNumId w:val="23"/>
  </w:num>
  <w:num w:numId="30">
    <w:abstractNumId w:val="32"/>
  </w:num>
  <w:num w:numId="31">
    <w:abstractNumId w:val="42"/>
  </w:num>
  <w:num w:numId="32">
    <w:abstractNumId w:val="22"/>
  </w:num>
  <w:num w:numId="33">
    <w:abstractNumId w:val="16"/>
  </w:num>
  <w:num w:numId="34">
    <w:abstractNumId w:val="20"/>
  </w:num>
  <w:num w:numId="35">
    <w:abstractNumId w:val="9"/>
  </w:num>
  <w:num w:numId="36">
    <w:abstractNumId w:val="5"/>
  </w:num>
  <w:num w:numId="37">
    <w:abstractNumId w:val="7"/>
  </w:num>
  <w:num w:numId="38">
    <w:abstractNumId w:val="31"/>
  </w:num>
  <w:num w:numId="39">
    <w:abstractNumId w:val="43"/>
  </w:num>
  <w:num w:numId="40">
    <w:abstractNumId w:val="18"/>
  </w:num>
  <w:num w:numId="41">
    <w:abstractNumId w:val="0"/>
  </w:num>
  <w:num w:numId="42">
    <w:abstractNumId w:val="46"/>
  </w:num>
  <w:num w:numId="43">
    <w:abstractNumId w:val="24"/>
  </w:num>
  <w:num w:numId="44">
    <w:abstractNumId w:val="50"/>
  </w:num>
  <w:num w:numId="45">
    <w:abstractNumId w:val="33"/>
  </w:num>
  <w:num w:numId="46">
    <w:abstractNumId w:val="40"/>
  </w:num>
  <w:num w:numId="47">
    <w:abstractNumId w:val="48"/>
  </w:num>
  <w:num w:numId="48">
    <w:abstractNumId w:val="37"/>
  </w:num>
  <w:num w:numId="49">
    <w:abstractNumId w:val="14"/>
  </w:num>
  <w:num w:numId="50">
    <w:abstractNumId w:val="26"/>
  </w:num>
  <w:num w:numId="51">
    <w:abstractNumId w:val="49"/>
  </w:num>
  <w:num w:numId="52">
    <w:abstractNumId w:val="45"/>
  </w:num>
  <w:num w:numId="53">
    <w:abstractNumId w:val="3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B1A"/>
    <w:rsid w:val="00000348"/>
    <w:rsid w:val="00004749"/>
    <w:rsid w:val="00007B1F"/>
    <w:rsid w:val="000125AA"/>
    <w:rsid w:val="00012C83"/>
    <w:rsid w:val="00031791"/>
    <w:rsid w:val="000559A0"/>
    <w:rsid w:val="00056332"/>
    <w:rsid w:val="00074DBA"/>
    <w:rsid w:val="00082EEA"/>
    <w:rsid w:val="00087A53"/>
    <w:rsid w:val="000A3A7A"/>
    <w:rsid w:val="000A45C2"/>
    <w:rsid w:val="000B44BA"/>
    <w:rsid w:val="000B541B"/>
    <w:rsid w:val="000C5623"/>
    <w:rsid w:val="000E23D1"/>
    <w:rsid w:val="000F3F65"/>
    <w:rsid w:val="000F45FA"/>
    <w:rsid w:val="001247FC"/>
    <w:rsid w:val="0012726D"/>
    <w:rsid w:val="00133B92"/>
    <w:rsid w:val="00145A3D"/>
    <w:rsid w:val="0014646A"/>
    <w:rsid w:val="00156742"/>
    <w:rsid w:val="00160405"/>
    <w:rsid w:val="0016408F"/>
    <w:rsid w:val="00165171"/>
    <w:rsid w:val="0016744D"/>
    <w:rsid w:val="0017058F"/>
    <w:rsid w:val="0017206C"/>
    <w:rsid w:val="00187F6D"/>
    <w:rsid w:val="0019539F"/>
    <w:rsid w:val="001B12C5"/>
    <w:rsid w:val="001C3953"/>
    <w:rsid w:val="001D0614"/>
    <w:rsid w:val="001D3994"/>
    <w:rsid w:val="001D415C"/>
    <w:rsid w:val="001E2817"/>
    <w:rsid w:val="001F0654"/>
    <w:rsid w:val="001F4A08"/>
    <w:rsid w:val="002177EB"/>
    <w:rsid w:val="00226E48"/>
    <w:rsid w:val="00230DFA"/>
    <w:rsid w:val="00236CA4"/>
    <w:rsid w:val="00240047"/>
    <w:rsid w:val="00246A27"/>
    <w:rsid w:val="0026180E"/>
    <w:rsid w:val="00270DFF"/>
    <w:rsid w:val="00287BAC"/>
    <w:rsid w:val="0029254A"/>
    <w:rsid w:val="002B06F7"/>
    <w:rsid w:val="002B2734"/>
    <w:rsid w:val="002B2A85"/>
    <w:rsid w:val="002B3E27"/>
    <w:rsid w:val="002D68C7"/>
    <w:rsid w:val="002F0D3D"/>
    <w:rsid w:val="00305042"/>
    <w:rsid w:val="00320770"/>
    <w:rsid w:val="003317E2"/>
    <w:rsid w:val="00333E96"/>
    <w:rsid w:val="00342FD8"/>
    <w:rsid w:val="003440BC"/>
    <w:rsid w:val="003470AD"/>
    <w:rsid w:val="00355328"/>
    <w:rsid w:val="0036196D"/>
    <w:rsid w:val="0036411D"/>
    <w:rsid w:val="0037136D"/>
    <w:rsid w:val="00391645"/>
    <w:rsid w:val="0039694B"/>
    <w:rsid w:val="00396BAE"/>
    <w:rsid w:val="003A197B"/>
    <w:rsid w:val="003A62C3"/>
    <w:rsid w:val="003D595A"/>
    <w:rsid w:val="003E5904"/>
    <w:rsid w:val="003F603D"/>
    <w:rsid w:val="004046EF"/>
    <w:rsid w:val="00404E66"/>
    <w:rsid w:val="004273C1"/>
    <w:rsid w:val="004456DB"/>
    <w:rsid w:val="00445D9B"/>
    <w:rsid w:val="0044764B"/>
    <w:rsid w:val="00447AD2"/>
    <w:rsid w:val="004678E5"/>
    <w:rsid w:val="00470CFC"/>
    <w:rsid w:val="00477E0F"/>
    <w:rsid w:val="00486598"/>
    <w:rsid w:val="0048774F"/>
    <w:rsid w:val="004A30D2"/>
    <w:rsid w:val="004A47E0"/>
    <w:rsid w:val="004C4C77"/>
    <w:rsid w:val="004D7723"/>
    <w:rsid w:val="004F4637"/>
    <w:rsid w:val="005015AF"/>
    <w:rsid w:val="00501FD9"/>
    <w:rsid w:val="005020DF"/>
    <w:rsid w:val="00510211"/>
    <w:rsid w:val="00510420"/>
    <w:rsid w:val="00510E1B"/>
    <w:rsid w:val="0051251D"/>
    <w:rsid w:val="00513EC3"/>
    <w:rsid w:val="00520CF1"/>
    <w:rsid w:val="00524655"/>
    <w:rsid w:val="00530836"/>
    <w:rsid w:val="00547A4E"/>
    <w:rsid w:val="00551648"/>
    <w:rsid w:val="00555768"/>
    <w:rsid w:val="005571D2"/>
    <w:rsid w:val="00573BE8"/>
    <w:rsid w:val="0058118E"/>
    <w:rsid w:val="005843A5"/>
    <w:rsid w:val="00594449"/>
    <w:rsid w:val="005A11E9"/>
    <w:rsid w:val="005C5BB6"/>
    <w:rsid w:val="005C72FC"/>
    <w:rsid w:val="005D6777"/>
    <w:rsid w:val="005E27AE"/>
    <w:rsid w:val="006027CE"/>
    <w:rsid w:val="00606391"/>
    <w:rsid w:val="00607EA9"/>
    <w:rsid w:val="00625DD9"/>
    <w:rsid w:val="0062702A"/>
    <w:rsid w:val="00637587"/>
    <w:rsid w:val="006423E2"/>
    <w:rsid w:val="0064335C"/>
    <w:rsid w:val="006465ED"/>
    <w:rsid w:val="006562EA"/>
    <w:rsid w:val="00656BC5"/>
    <w:rsid w:val="006608D8"/>
    <w:rsid w:val="00662F97"/>
    <w:rsid w:val="006655C5"/>
    <w:rsid w:val="0066639B"/>
    <w:rsid w:val="00670538"/>
    <w:rsid w:val="00670F8C"/>
    <w:rsid w:val="006820CB"/>
    <w:rsid w:val="00684BA7"/>
    <w:rsid w:val="00691DC5"/>
    <w:rsid w:val="006A5EDA"/>
    <w:rsid w:val="006B1076"/>
    <w:rsid w:val="006C7FDA"/>
    <w:rsid w:val="006D087F"/>
    <w:rsid w:val="006D26AE"/>
    <w:rsid w:val="006D2AEE"/>
    <w:rsid w:val="006E5EE2"/>
    <w:rsid w:val="006F5DE4"/>
    <w:rsid w:val="006F7418"/>
    <w:rsid w:val="0070256E"/>
    <w:rsid w:val="00714F95"/>
    <w:rsid w:val="00716DA3"/>
    <w:rsid w:val="00725993"/>
    <w:rsid w:val="007272DE"/>
    <w:rsid w:val="0074014E"/>
    <w:rsid w:val="00741A64"/>
    <w:rsid w:val="00743BC9"/>
    <w:rsid w:val="0077231A"/>
    <w:rsid w:val="00780437"/>
    <w:rsid w:val="0078054D"/>
    <w:rsid w:val="0078108D"/>
    <w:rsid w:val="00787E20"/>
    <w:rsid w:val="00790053"/>
    <w:rsid w:val="00791537"/>
    <w:rsid w:val="0079195E"/>
    <w:rsid w:val="0079299B"/>
    <w:rsid w:val="007A0935"/>
    <w:rsid w:val="007A5ED9"/>
    <w:rsid w:val="007B158F"/>
    <w:rsid w:val="007B768E"/>
    <w:rsid w:val="007C78F0"/>
    <w:rsid w:val="007E4E05"/>
    <w:rsid w:val="007F7FD4"/>
    <w:rsid w:val="008069AB"/>
    <w:rsid w:val="00810A81"/>
    <w:rsid w:val="00855B1A"/>
    <w:rsid w:val="00863E91"/>
    <w:rsid w:val="008677AE"/>
    <w:rsid w:val="00870792"/>
    <w:rsid w:val="008760AC"/>
    <w:rsid w:val="00881D81"/>
    <w:rsid w:val="00882F06"/>
    <w:rsid w:val="0089374F"/>
    <w:rsid w:val="00894750"/>
    <w:rsid w:val="008A2206"/>
    <w:rsid w:val="008A4806"/>
    <w:rsid w:val="008A5A9F"/>
    <w:rsid w:val="008B4634"/>
    <w:rsid w:val="008C2A3C"/>
    <w:rsid w:val="008C5CF5"/>
    <w:rsid w:val="008C70A1"/>
    <w:rsid w:val="008D2DBF"/>
    <w:rsid w:val="008D3153"/>
    <w:rsid w:val="008D7C4F"/>
    <w:rsid w:val="008E3C90"/>
    <w:rsid w:val="00902209"/>
    <w:rsid w:val="009147C7"/>
    <w:rsid w:val="00914A72"/>
    <w:rsid w:val="009220C0"/>
    <w:rsid w:val="00924465"/>
    <w:rsid w:val="0093154A"/>
    <w:rsid w:val="00934E0E"/>
    <w:rsid w:val="009378EE"/>
    <w:rsid w:val="009451F4"/>
    <w:rsid w:val="009464C2"/>
    <w:rsid w:val="00951934"/>
    <w:rsid w:val="00952FAD"/>
    <w:rsid w:val="0095763E"/>
    <w:rsid w:val="00957AD6"/>
    <w:rsid w:val="009610BA"/>
    <w:rsid w:val="00967BEE"/>
    <w:rsid w:val="009753B4"/>
    <w:rsid w:val="009757E3"/>
    <w:rsid w:val="009831EF"/>
    <w:rsid w:val="00986E82"/>
    <w:rsid w:val="009A050D"/>
    <w:rsid w:val="009A0806"/>
    <w:rsid w:val="009A7AB7"/>
    <w:rsid w:val="009C1753"/>
    <w:rsid w:val="009E171E"/>
    <w:rsid w:val="009E298D"/>
    <w:rsid w:val="009E3855"/>
    <w:rsid w:val="009E3976"/>
    <w:rsid w:val="009E6C81"/>
    <w:rsid w:val="009F3496"/>
    <w:rsid w:val="00A3085A"/>
    <w:rsid w:val="00A4266E"/>
    <w:rsid w:val="00A45CCC"/>
    <w:rsid w:val="00A46F2B"/>
    <w:rsid w:val="00A5107E"/>
    <w:rsid w:val="00A51249"/>
    <w:rsid w:val="00A559E0"/>
    <w:rsid w:val="00A6048F"/>
    <w:rsid w:val="00A62620"/>
    <w:rsid w:val="00A66BF5"/>
    <w:rsid w:val="00A72F4F"/>
    <w:rsid w:val="00A91D81"/>
    <w:rsid w:val="00A93643"/>
    <w:rsid w:val="00AB0041"/>
    <w:rsid w:val="00AB00C3"/>
    <w:rsid w:val="00AB193C"/>
    <w:rsid w:val="00AC2D0C"/>
    <w:rsid w:val="00AD2951"/>
    <w:rsid w:val="00AD67F0"/>
    <w:rsid w:val="00AE3D3D"/>
    <w:rsid w:val="00AF0894"/>
    <w:rsid w:val="00AF79AA"/>
    <w:rsid w:val="00B109D7"/>
    <w:rsid w:val="00B275B3"/>
    <w:rsid w:val="00B277FB"/>
    <w:rsid w:val="00B31F7A"/>
    <w:rsid w:val="00B40A4D"/>
    <w:rsid w:val="00B51ABD"/>
    <w:rsid w:val="00B52F07"/>
    <w:rsid w:val="00B7264D"/>
    <w:rsid w:val="00B72969"/>
    <w:rsid w:val="00B744C3"/>
    <w:rsid w:val="00B8786F"/>
    <w:rsid w:val="00B93251"/>
    <w:rsid w:val="00B93DBE"/>
    <w:rsid w:val="00B93FAB"/>
    <w:rsid w:val="00BA2C6D"/>
    <w:rsid w:val="00BA5663"/>
    <w:rsid w:val="00BA5F85"/>
    <w:rsid w:val="00BB18BE"/>
    <w:rsid w:val="00BB5B11"/>
    <w:rsid w:val="00BC5110"/>
    <w:rsid w:val="00BD145B"/>
    <w:rsid w:val="00BD6AF4"/>
    <w:rsid w:val="00BD78AF"/>
    <w:rsid w:val="00BE3C40"/>
    <w:rsid w:val="00BE6E4B"/>
    <w:rsid w:val="00BF7E34"/>
    <w:rsid w:val="00C03121"/>
    <w:rsid w:val="00C03147"/>
    <w:rsid w:val="00C04FA8"/>
    <w:rsid w:val="00C0794A"/>
    <w:rsid w:val="00C1064E"/>
    <w:rsid w:val="00C14928"/>
    <w:rsid w:val="00C1668F"/>
    <w:rsid w:val="00C175C3"/>
    <w:rsid w:val="00C24758"/>
    <w:rsid w:val="00C2542A"/>
    <w:rsid w:val="00C31C66"/>
    <w:rsid w:val="00C34968"/>
    <w:rsid w:val="00C376A0"/>
    <w:rsid w:val="00C37AC5"/>
    <w:rsid w:val="00C442FD"/>
    <w:rsid w:val="00C47073"/>
    <w:rsid w:val="00C5255D"/>
    <w:rsid w:val="00CC3B85"/>
    <w:rsid w:val="00CD655D"/>
    <w:rsid w:val="00CD6621"/>
    <w:rsid w:val="00CF022D"/>
    <w:rsid w:val="00D139E9"/>
    <w:rsid w:val="00D15247"/>
    <w:rsid w:val="00D214F2"/>
    <w:rsid w:val="00D245A4"/>
    <w:rsid w:val="00D24732"/>
    <w:rsid w:val="00D3331F"/>
    <w:rsid w:val="00D337EC"/>
    <w:rsid w:val="00D44C03"/>
    <w:rsid w:val="00D5578B"/>
    <w:rsid w:val="00D71549"/>
    <w:rsid w:val="00D81EE7"/>
    <w:rsid w:val="00D830FD"/>
    <w:rsid w:val="00D91FD5"/>
    <w:rsid w:val="00D92641"/>
    <w:rsid w:val="00D92C7F"/>
    <w:rsid w:val="00DA2AA3"/>
    <w:rsid w:val="00DA312B"/>
    <w:rsid w:val="00DA46C5"/>
    <w:rsid w:val="00DC44C9"/>
    <w:rsid w:val="00DD41A2"/>
    <w:rsid w:val="00DD4FF4"/>
    <w:rsid w:val="00DE3AE8"/>
    <w:rsid w:val="00DF097C"/>
    <w:rsid w:val="00DF6231"/>
    <w:rsid w:val="00E0061F"/>
    <w:rsid w:val="00E01073"/>
    <w:rsid w:val="00E01FD3"/>
    <w:rsid w:val="00E10D81"/>
    <w:rsid w:val="00E15DDA"/>
    <w:rsid w:val="00E16719"/>
    <w:rsid w:val="00E36302"/>
    <w:rsid w:val="00E40038"/>
    <w:rsid w:val="00E42315"/>
    <w:rsid w:val="00E4359A"/>
    <w:rsid w:val="00E4758F"/>
    <w:rsid w:val="00E714FF"/>
    <w:rsid w:val="00E84CFB"/>
    <w:rsid w:val="00E84EAE"/>
    <w:rsid w:val="00E85C99"/>
    <w:rsid w:val="00EB1C72"/>
    <w:rsid w:val="00EB33A6"/>
    <w:rsid w:val="00ED1AA5"/>
    <w:rsid w:val="00EE3C3A"/>
    <w:rsid w:val="00EE6490"/>
    <w:rsid w:val="00EE6904"/>
    <w:rsid w:val="00EE7A7A"/>
    <w:rsid w:val="00EF7C52"/>
    <w:rsid w:val="00F115A6"/>
    <w:rsid w:val="00F13297"/>
    <w:rsid w:val="00F16358"/>
    <w:rsid w:val="00F31C27"/>
    <w:rsid w:val="00F31DF2"/>
    <w:rsid w:val="00F60B52"/>
    <w:rsid w:val="00F65B17"/>
    <w:rsid w:val="00F71FF3"/>
    <w:rsid w:val="00F7640A"/>
    <w:rsid w:val="00F83C91"/>
    <w:rsid w:val="00F91F59"/>
    <w:rsid w:val="00FA309B"/>
    <w:rsid w:val="00FA3C29"/>
    <w:rsid w:val="00FB1E56"/>
    <w:rsid w:val="00FB6CC1"/>
    <w:rsid w:val="00FC6B5B"/>
    <w:rsid w:val="00FE1D64"/>
    <w:rsid w:val="00FE3F76"/>
    <w:rsid w:val="00FE588E"/>
    <w:rsid w:val="00FE696E"/>
    <w:rsid w:val="00FF4B74"/>
    <w:rsid w:val="00FF7E9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555A75"/>
  <w15:docId w15:val="{7913CE02-E214-4D19-BBA2-7B3B0FDA2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4266E"/>
  </w:style>
  <w:style w:type="paragraph" w:styleId="Nadpis1">
    <w:name w:val="heading 1"/>
    <w:basedOn w:val="Normlny"/>
    <w:next w:val="Normlny"/>
    <w:link w:val="Nadpis1Char"/>
    <w:uiPriority w:val="9"/>
    <w:qFormat/>
    <w:rsid w:val="009A05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6">
    <w:name w:val="heading 6"/>
    <w:basedOn w:val="Normlny"/>
    <w:next w:val="Normlny"/>
    <w:link w:val="Nadpis6Char"/>
    <w:qFormat/>
    <w:rsid w:val="009A050D"/>
    <w:pPr>
      <w:spacing w:before="240" w:after="60" w:line="240" w:lineRule="auto"/>
      <w:outlineLvl w:val="5"/>
    </w:pPr>
    <w:rPr>
      <w:rFonts w:ascii="Times New Roman" w:eastAsia="Times New Roman" w:hAnsi="Times New Roman" w:cs="Times New Roman"/>
      <w:b/>
      <w:bCs/>
      <w:lang w:val="en-US" w:eastAsia="cs-CZ"/>
    </w:rPr>
  </w:style>
  <w:style w:type="paragraph" w:styleId="Nadpis7">
    <w:name w:val="heading 7"/>
    <w:basedOn w:val="Normlny"/>
    <w:next w:val="Normlny"/>
    <w:link w:val="Nadpis7Char"/>
    <w:qFormat/>
    <w:rsid w:val="009A050D"/>
    <w:pPr>
      <w:keepNext/>
      <w:numPr>
        <w:ilvl w:val="3"/>
        <w:numId w:val="13"/>
      </w:numPr>
      <w:spacing w:after="0" w:line="240" w:lineRule="auto"/>
      <w:jc w:val="both"/>
      <w:outlineLvl w:val="6"/>
    </w:pPr>
    <w:rPr>
      <w:rFonts w:ascii="Arial" w:eastAsia="Times New Roman" w:hAnsi="Arial" w:cs="Arial"/>
      <w:b/>
      <w:bCs/>
      <w:sz w:val="20"/>
      <w:szCs w:val="20"/>
      <w:lang w:val="en-US" w:eastAsia="cs-CZ"/>
    </w:rPr>
  </w:style>
  <w:style w:type="paragraph" w:styleId="Nadpis8">
    <w:name w:val="heading 8"/>
    <w:basedOn w:val="Normlny"/>
    <w:next w:val="Normlny"/>
    <w:link w:val="Nadpis8Char"/>
    <w:qFormat/>
    <w:rsid w:val="009A050D"/>
    <w:pPr>
      <w:keepNext/>
      <w:spacing w:after="0" w:line="240" w:lineRule="auto"/>
      <w:jc w:val="center"/>
      <w:outlineLvl w:val="7"/>
    </w:pPr>
    <w:rPr>
      <w:rFonts w:ascii="Times New Roman" w:eastAsia="Times New Roman" w:hAnsi="Times New Roman" w:cs="Times New Roman"/>
      <w:b/>
      <w:sz w:val="24"/>
      <w:szCs w:val="20"/>
      <w:lang w:val="cs-CZ"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nhideWhenUsed/>
    <w:rsid w:val="009A050D"/>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9A050D"/>
  </w:style>
  <w:style w:type="paragraph" w:styleId="Pta">
    <w:name w:val="footer"/>
    <w:basedOn w:val="Normlny"/>
    <w:link w:val="PtaChar"/>
    <w:uiPriority w:val="99"/>
    <w:unhideWhenUsed/>
    <w:rsid w:val="009A050D"/>
    <w:pPr>
      <w:tabs>
        <w:tab w:val="center" w:pos="4536"/>
        <w:tab w:val="right" w:pos="9072"/>
      </w:tabs>
      <w:spacing w:after="0" w:line="240" w:lineRule="auto"/>
    </w:pPr>
  </w:style>
  <w:style w:type="character" w:customStyle="1" w:styleId="PtaChar">
    <w:name w:val="Päta Char"/>
    <w:basedOn w:val="Predvolenpsmoodseku"/>
    <w:link w:val="Pta"/>
    <w:uiPriority w:val="99"/>
    <w:rsid w:val="009A050D"/>
  </w:style>
  <w:style w:type="table" w:styleId="Mriekatabuky">
    <w:name w:val="Table Grid"/>
    <w:basedOn w:val="Normlnatabuka"/>
    <w:uiPriority w:val="59"/>
    <w:rsid w:val="009A05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6Char">
    <w:name w:val="Nadpis 6 Char"/>
    <w:basedOn w:val="Predvolenpsmoodseku"/>
    <w:link w:val="Nadpis6"/>
    <w:rsid w:val="009A050D"/>
    <w:rPr>
      <w:rFonts w:ascii="Times New Roman" w:eastAsia="Times New Roman" w:hAnsi="Times New Roman" w:cs="Times New Roman"/>
      <w:b/>
      <w:bCs/>
      <w:lang w:val="en-US" w:eastAsia="cs-CZ"/>
    </w:rPr>
  </w:style>
  <w:style w:type="character" w:customStyle="1" w:styleId="Nadpis8Char">
    <w:name w:val="Nadpis 8 Char"/>
    <w:basedOn w:val="Predvolenpsmoodseku"/>
    <w:link w:val="Nadpis8"/>
    <w:rsid w:val="009A050D"/>
    <w:rPr>
      <w:rFonts w:ascii="Times New Roman" w:eastAsia="Times New Roman" w:hAnsi="Times New Roman" w:cs="Times New Roman"/>
      <w:b/>
      <w:sz w:val="24"/>
      <w:szCs w:val="20"/>
      <w:lang w:val="cs-CZ" w:eastAsia="cs-CZ"/>
    </w:rPr>
  </w:style>
  <w:style w:type="paragraph" w:styleId="Zkladntext3">
    <w:name w:val="Body Text 3"/>
    <w:basedOn w:val="Normlny"/>
    <w:link w:val="Zkladntext3Char"/>
    <w:rsid w:val="009A050D"/>
    <w:pPr>
      <w:spacing w:after="0" w:line="240" w:lineRule="auto"/>
      <w:jc w:val="both"/>
    </w:pPr>
    <w:rPr>
      <w:rFonts w:ascii="Times New Roman" w:eastAsia="Times New Roman" w:hAnsi="Times New Roman" w:cs="Times New Roman"/>
      <w:sz w:val="24"/>
      <w:szCs w:val="24"/>
      <w:lang w:eastAsia="sk-SK"/>
    </w:rPr>
  </w:style>
  <w:style w:type="character" w:customStyle="1" w:styleId="Zkladntext3Char">
    <w:name w:val="Základný text 3 Char"/>
    <w:basedOn w:val="Predvolenpsmoodseku"/>
    <w:link w:val="Zkladntext3"/>
    <w:rsid w:val="009A050D"/>
    <w:rPr>
      <w:rFonts w:ascii="Times New Roman" w:eastAsia="Times New Roman" w:hAnsi="Times New Roman" w:cs="Times New Roman"/>
      <w:sz w:val="24"/>
      <w:szCs w:val="24"/>
      <w:lang w:eastAsia="sk-SK"/>
    </w:rPr>
  </w:style>
  <w:style w:type="paragraph" w:styleId="Zarkazkladnhotextu2">
    <w:name w:val="Body Text Indent 2"/>
    <w:basedOn w:val="Normlny"/>
    <w:link w:val="Zarkazkladnhotextu2Char"/>
    <w:rsid w:val="009A050D"/>
    <w:pPr>
      <w:spacing w:after="0" w:line="240" w:lineRule="auto"/>
      <w:ind w:left="284"/>
    </w:pPr>
    <w:rPr>
      <w:rFonts w:ascii="Times New Roman" w:eastAsia="Times New Roman" w:hAnsi="Times New Roman" w:cs="Times New Roman"/>
      <w:noProof/>
      <w:sz w:val="24"/>
      <w:szCs w:val="20"/>
      <w:lang w:eastAsia="sk-SK"/>
    </w:rPr>
  </w:style>
  <w:style w:type="character" w:customStyle="1" w:styleId="Zarkazkladnhotextu2Char">
    <w:name w:val="Zarážka základného textu 2 Char"/>
    <w:basedOn w:val="Predvolenpsmoodseku"/>
    <w:link w:val="Zarkazkladnhotextu2"/>
    <w:rsid w:val="009A050D"/>
    <w:rPr>
      <w:rFonts w:ascii="Times New Roman" w:eastAsia="Times New Roman" w:hAnsi="Times New Roman" w:cs="Times New Roman"/>
      <w:noProof/>
      <w:sz w:val="24"/>
      <w:szCs w:val="20"/>
      <w:lang w:eastAsia="sk-SK"/>
    </w:rPr>
  </w:style>
  <w:style w:type="paragraph" w:styleId="Zarkazkladnhotextu3">
    <w:name w:val="Body Text Indent 3"/>
    <w:basedOn w:val="Normlny"/>
    <w:link w:val="Zarkazkladnhotextu3Char"/>
    <w:rsid w:val="009A050D"/>
    <w:pPr>
      <w:spacing w:before="120" w:after="0" w:line="240" w:lineRule="atLeast"/>
      <w:ind w:left="567" w:hanging="567"/>
      <w:jc w:val="both"/>
    </w:pPr>
    <w:rPr>
      <w:rFonts w:ascii="Times New Roman" w:eastAsia="Times New Roman" w:hAnsi="Times New Roman" w:cs="Times New Roman"/>
      <w:noProof/>
      <w:sz w:val="24"/>
      <w:szCs w:val="24"/>
      <w:lang w:eastAsia="sk-SK"/>
    </w:rPr>
  </w:style>
  <w:style w:type="character" w:customStyle="1" w:styleId="Zarkazkladnhotextu3Char">
    <w:name w:val="Zarážka základného textu 3 Char"/>
    <w:basedOn w:val="Predvolenpsmoodseku"/>
    <w:link w:val="Zarkazkladnhotextu3"/>
    <w:rsid w:val="009A050D"/>
    <w:rPr>
      <w:rFonts w:ascii="Times New Roman" w:eastAsia="Times New Roman" w:hAnsi="Times New Roman" w:cs="Times New Roman"/>
      <w:noProof/>
      <w:sz w:val="24"/>
      <w:szCs w:val="24"/>
      <w:lang w:eastAsia="sk-SK"/>
    </w:rPr>
  </w:style>
  <w:style w:type="paragraph" w:styleId="Zkladntext">
    <w:name w:val="Body Text"/>
    <w:basedOn w:val="Normlny"/>
    <w:link w:val="ZkladntextChar"/>
    <w:rsid w:val="009A050D"/>
    <w:pPr>
      <w:spacing w:after="0" w:line="240" w:lineRule="auto"/>
      <w:jc w:val="both"/>
    </w:pPr>
    <w:rPr>
      <w:rFonts w:ascii="Times New Roman" w:eastAsia="Times New Roman" w:hAnsi="Times New Roman" w:cs="Times New Roman"/>
      <w:sz w:val="20"/>
      <w:szCs w:val="20"/>
      <w:lang w:val="cs-CZ" w:eastAsia="sk-SK"/>
    </w:rPr>
  </w:style>
  <w:style w:type="character" w:customStyle="1" w:styleId="ZkladntextChar">
    <w:name w:val="Základný text Char"/>
    <w:basedOn w:val="Predvolenpsmoodseku"/>
    <w:link w:val="Zkladntext"/>
    <w:rsid w:val="009A050D"/>
    <w:rPr>
      <w:rFonts w:ascii="Times New Roman" w:eastAsia="Times New Roman" w:hAnsi="Times New Roman" w:cs="Times New Roman"/>
      <w:sz w:val="20"/>
      <w:szCs w:val="20"/>
      <w:lang w:val="cs-CZ" w:eastAsia="sk-SK"/>
    </w:rPr>
  </w:style>
  <w:style w:type="paragraph" w:styleId="Zarkazkladnhotextu">
    <w:name w:val="Body Text Indent"/>
    <w:basedOn w:val="Normlny"/>
    <w:link w:val="ZarkazkladnhotextuChar"/>
    <w:rsid w:val="009A050D"/>
    <w:pPr>
      <w:spacing w:after="0" w:line="240" w:lineRule="auto"/>
      <w:ind w:left="540"/>
      <w:jc w:val="both"/>
    </w:pPr>
    <w:rPr>
      <w:rFonts w:ascii="Times New Roman" w:eastAsia="Times New Roman" w:hAnsi="Times New Roman" w:cs="Times New Roman"/>
      <w:sz w:val="24"/>
      <w:szCs w:val="24"/>
    </w:rPr>
  </w:style>
  <w:style w:type="character" w:customStyle="1" w:styleId="ZarkazkladnhotextuChar">
    <w:name w:val="Zarážka základného textu Char"/>
    <w:basedOn w:val="Predvolenpsmoodseku"/>
    <w:link w:val="Zarkazkladnhotextu"/>
    <w:rsid w:val="009A050D"/>
    <w:rPr>
      <w:rFonts w:ascii="Times New Roman" w:eastAsia="Times New Roman" w:hAnsi="Times New Roman" w:cs="Times New Roman"/>
      <w:sz w:val="24"/>
      <w:szCs w:val="24"/>
    </w:rPr>
  </w:style>
  <w:style w:type="paragraph" w:styleId="Zkladntext2">
    <w:name w:val="Body Text 2"/>
    <w:basedOn w:val="Normlny"/>
    <w:link w:val="Zkladntext2Char"/>
    <w:rsid w:val="009A050D"/>
    <w:pPr>
      <w:spacing w:after="0" w:line="240" w:lineRule="auto"/>
      <w:jc w:val="both"/>
    </w:pPr>
    <w:rPr>
      <w:rFonts w:ascii="Arial" w:eastAsia="Times New Roman" w:hAnsi="Arial" w:cs="Times New Roman"/>
      <w:i/>
      <w:sz w:val="24"/>
      <w:szCs w:val="20"/>
      <w:lang w:val="en-AU" w:eastAsia="cs-CZ"/>
    </w:rPr>
  </w:style>
  <w:style w:type="character" w:customStyle="1" w:styleId="Zkladntext2Char">
    <w:name w:val="Základný text 2 Char"/>
    <w:basedOn w:val="Predvolenpsmoodseku"/>
    <w:link w:val="Zkladntext2"/>
    <w:rsid w:val="009A050D"/>
    <w:rPr>
      <w:rFonts w:ascii="Arial" w:eastAsia="Times New Roman" w:hAnsi="Arial" w:cs="Times New Roman"/>
      <w:i/>
      <w:sz w:val="24"/>
      <w:szCs w:val="20"/>
      <w:lang w:val="en-AU" w:eastAsia="cs-CZ"/>
    </w:rPr>
  </w:style>
  <w:style w:type="character" w:styleId="Hypertextovprepojenie">
    <w:name w:val="Hyperlink"/>
    <w:basedOn w:val="Predvolenpsmoodseku"/>
    <w:rsid w:val="009A050D"/>
    <w:rPr>
      <w:color w:val="0000FF"/>
      <w:u w:val="single"/>
    </w:rPr>
  </w:style>
  <w:style w:type="paragraph" w:styleId="Oznaitext">
    <w:name w:val="Block Text"/>
    <w:basedOn w:val="Normlny"/>
    <w:rsid w:val="009A050D"/>
    <w:pPr>
      <w:spacing w:after="0" w:line="240" w:lineRule="auto"/>
      <w:ind w:left="110" w:right="113"/>
      <w:jc w:val="both"/>
    </w:pPr>
    <w:rPr>
      <w:rFonts w:ascii="Times New Roman" w:eastAsia="Times New Roman" w:hAnsi="Times New Roman" w:cs="Times New Roman"/>
      <w:sz w:val="16"/>
      <w:szCs w:val="20"/>
      <w:lang w:eastAsia="cs-CZ"/>
    </w:rPr>
  </w:style>
  <w:style w:type="character" w:customStyle="1" w:styleId="Nadpis1Char">
    <w:name w:val="Nadpis 1 Char"/>
    <w:basedOn w:val="Predvolenpsmoodseku"/>
    <w:link w:val="Nadpis1"/>
    <w:uiPriority w:val="9"/>
    <w:rsid w:val="009A050D"/>
    <w:rPr>
      <w:rFonts w:asciiTheme="majorHAnsi" w:eastAsiaTheme="majorEastAsia" w:hAnsiTheme="majorHAnsi" w:cstheme="majorBidi"/>
      <w:b/>
      <w:bCs/>
      <w:color w:val="365F91" w:themeColor="accent1" w:themeShade="BF"/>
      <w:sz w:val="28"/>
      <w:szCs w:val="28"/>
    </w:rPr>
  </w:style>
  <w:style w:type="character" w:customStyle="1" w:styleId="Nadpis7Char">
    <w:name w:val="Nadpis 7 Char"/>
    <w:basedOn w:val="Predvolenpsmoodseku"/>
    <w:link w:val="Nadpis7"/>
    <w:rsid w:val="009A050D"/>
    <w:rPr>
      <w:rFonts w:ascii="Arial" w:eastAsia="Times New Roman" w:hAnsi="Arial" w:cs="Arial"/>
      <w:b/>
      <w:bCs/>
      <w:sz w:val="20"/>
      <w:szCs w:val="20"/>
      <w:lang w:val="en-US" w:eastAsia="cs-CZ"/>
    </w:rPr>
  </w:style>
  <w:style w:type="paragraph" w:styleId="Textbubliny">
    <w:name w:val="Balloon Text"/>
    <w:basedOn w:val="Normlny"/>
    <w:link w:val="TextbublinyChar"/>
    <w:uiPriority w:val="99"/>
    <w:semiHidden/>
    <w:unhideWhenUsed/>
    <w:rsid w:val="00B7264D"/>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B7264D"/>
    <w:rPr>
      <w:rFonts w:ascii="Tahoma" w:hAnsi="Tahoma" w:cs="Tahoma"/>
      <w:sz w:val="16"/>
      <w:szCs w:val="16"/>
    </w:rPr>
  </w:style>
  <w:style w:type="paragraph" w:styleId="Odsekzoznamu">
    <w:name w:val="List Paragraph"/>
    <w:basedOn w:val="Normlny"/>
    <w:uiPriority w:val="34"/>
    <w:qFormat/>
    <w:rsid w:val="00B7264D"/>
    <w:pPr>
      <w:ind w:left="720"/>
      <w:contextualSpacing/>
    </w:pPr>
  </w:style>
  <w:style w:type="paragraph" w:styleId="Obyajntext">
    <w:name w:val="Plain Text"/>
    <w:basedOn w:val="Normlny"/>
    <w:link w:val="ObyajntextChar"/>
    <w:unhideWhenUsed/>
    <w:rsid w:val="00B31F7A"/>
    <w:pPr>
      <w:spacing w:after="0" w:line="240" w:lineRule="auto"/>
    </w:pPr>
    <w:rPr>
      <w:rFonts w:ascii="Consolas" w:hAnsi="Consolas"/>
      <w:sz w:val="21"/>
      <w:szCs w:val="21"/>
    </w:rPr>
  </w:style>
  <w:style w:type="character" w:customStyle="1" w:styleId="ObyajntextChar">
    <w:name w:val="Obyčajný text Char"/>
    <w:basedOn w:val="Predvolenpsmoodseku"/>
    <w:link w:val="Obyajntext"/>
    <w:rsid w:val="00B31F7A"/>
    <w:rPr>
      <w:rFonts w:ascii="Consolas" w:hAnsi="Consolas"/>
      <w:sz w:val="21"/>
      <w:szCs w:val="21"/>
    </w:rPr>
  </w:style>
  <w:style w:type="paragraph" w:styleId="Revzia">
    <w:name w:val="Revision"/>
    <w:hidden/>
    <w:uiPriority w:val="99"/>
    <w:semiHidden/>
    <w:rsid w:val="001247FC"/>
    <w:pPr>
      <w:spacing w:after="0" w:line="240" w:lineRule="auto"/>
    </w:pPr>
  </w:style>
  <w:style w:type="paragraph" w:customStyle="1" w:styleId="Default">
    <w:name w:val="Default"/>
    <w:rsid w:val="00AE3D3D"/>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normalblock">
    <w:name w:val="normal block"/>
    <w:basedOn w:val="Normlny"/>
    <w:rsid w:val="00AE3D3D"/>
    <w:pPr>
      <w:spacing w:before="240" w:after="0" w:line="240" w:lineRule="auto"/>
    </w:pPr>
    <w:rPr>
      <w:rFonts w:ascii="Arial" w:eastAsia="Times New Roman" w:hAnsi="Arial" w:cs="Times New Roman"/>
      <w:szCs w:val="20"/>
      <w:lang w:val="en-US"/>
    </w:rPr>
  </w:style>
  <w:style w:type="character" w:styleId="Odkaznakomentr">
    <w:name w:val="annotation reference"/>
    <w:basedOn w:val="Predvolenpsmoodseku"/>
    <w:uiPriority w:val="99"/>
    <w:semiHidden/>
    <w:unhideWhenUsed/>
    <w:rsid w:val="003D595A"/>
    <w:rPr>
      <w:sz w:val="16"/>
      <w:szCs w:val="16"/>
    </w:rPr>
  </w:style>
  <w:style w:type="paragraph" w:styleId="Textkomentra">
    <w:name w:val="annotation text"/>
    <w:basedOn w:val="Normlny"/>
    <w:link w:val="TextkomentraChar"/>
    <w:uiPriority w:val="99"/>
    <w:semiHidden/>
    <w:unhideWhenUsed/>
    <w:rsid w:val="003D595A"/>
    <w:pPr>
      <w:spacing w:line="240" w:lineRule="auto"/>
    </w:pPr>
    <w:rPr>
      <w:sz w:val="20"/>
      <w:szCs w:val="20"/>
    </w:rPr>
  </w:style>
  <w:style w:type="character" w:customStyle="1" w:styleId="TextkomentraChar">
    <w:name w:val="Text komentára Char"/>
    <w:basedOn w:val="Predvolenpsmoodseku"/>
    <w:link w:val="Textkomentra"/>
    <w:uiPriority w:val="99"/>
    <w:semiHidden/>
    <w:rsid w:val="003D595A"/>
    <w:rPr>
      <w:sz w:val="20"/>
      <w:szCs w:val="20"/>
    </w:rPr>
  </w:style>
  <w:style w:type="paragraph" w:styleId="Predmetkomentra">
    <w:name w:val="annotation subject"/>
    <w:basedOn w:val="Textkomentra"/>
    <w:next w:val="Textkomentra"/>
    <w:link w:val="PredmetkomentraChar"/>
    <w:uiPriority w:val="99"/>
    <w:semiHidden/>
    <w:unhideWhenUsed/>
    <w:rsid w:val="003D595A"/>
    <w:rPr>
      <w:b/>
      <w:bCs/>
    </w:rPr>
  </w:style>
  <w:style w:type="character" w:customStyle="1" w:styleId="PredmetkomentraChar">
    <w:name w:val="Predmet komentára Char"/>
    <w:basedOn w:val="TextkomentraChar"/>
    <w:link w:val="Predmetkomentra"/>
    <w:uiPriority w:val="99"/>
    <w:semiHidden/>
    <w:rsid w:val="003D595A"/>
    <w:rPr>
      <w:b/>
      <w:bCs/>
      <w:sz w:val="20"/>
      <w:szCs w:val="20"/>
    </w:rPr>
  </w:style>
  <w:style w:type="character" w:styleId="Siln">
    <w:name w:val="Strong"/>
    <w:basedOn w:val="Predvolenpsmoodseku"/>
    <w:uiPriority w:val="22"/>
    <w:qFormat/>
    <w:rsid w:val="00656BC5"/>
    <w:rPr>
      <w:b/>
      <w:bCs/>
    </w:rPr>
  </w:style>
  <w:style w:type="character" w:customStyle="1" w:styleId="standardheader1">
    <w:name w:val="standardheader1"/>
    <w:basedOn w:val="Predvolenpsmoodseku"/>
    <w:rsid w:val="00656BC5"/>
    <w:rPr>
      <w:b/>
      <w:bCs/>
      <w:color w:val="996633"/>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341509">
      <w:bodyDiv w:val="1"/>
      <w:marLeft w:val="0"/>
      <w:marRight w:val="0"/>
      <w:marTop w:val="0"/>
      <w:marBottom w:val="0"/>
      <w:divBdr>
        <w:top w:val="none" w:sz="0" w:space="0" w:color="auto"/>
        <w:left w:val="none" w:sz="0" w:space="0" w:color="auto"/>
        <w:bottom w:val="none" w:sz="0" w:space="0" w:color="auto"/>
        <w:right w:val="none" w:sz="0" w:space="0" w:color="auto"/>
      </w:divBdr>
      <w:divsChild>
        <w:div w:id="2005694850">
          <w:marLeft w:val="0"/>
          <w:marRight w:val="0"/>
          <w:marTop w:val="0"/>
          <w:marBottom w:val="0"/>
          <w:divBdr>
            <w:top w:val="none" w:sz="0" w:space="0" w:color="auto"/>
            <w:left w:val="none" w:sz="0" w:space="0" w:color="auto"/>
            <w:bottom w:val="none" w:sz="0" w:space="0" w:color="auto"/>
            <w:right w:val="none" w:sz="0" w:space="0" w:color="auto"/>
          </w:divBdr>
          <w:divsChild>
            <w:div w:id="605313901">
              <w:marLeft w:val="0"/>
              <w:marRight w:val="0"/>
              <w:marTop w:val="0"/>
              <w:marBottom w:val="0"/>
              <w:divBdr>
                <w:top w:val="none" w:sz="0" w:space="0" w:color="auto"/>
                <w:left w:val="none" w:sz="0" w:space="0" w:color="auto"/>
                <w:bottom w:val="none" w:sz="0" w:space="0" w:color="auto"/>
                <w:right w:val="none" w:sz="0" w:space="0" w:color="auto"/>
              </w:divBdr>
              <w:divsChild>
                <w:div w:id="537738522">
                  <w:marLeft w:val="75"/>
                  <w:marRight w:val="75"/>
                  <w:marTop w:val="0"/>
                  <w:marBottom w:val="75"/>
                  <w:divBdr>
                    <w:top w:val="none" w:sz="0" w:space="0" w:color="auto"/>
                    <w:left w:val="none" w:sz="0" w:space="0" w:color="auto"/>
                    <w:bottom w:val="none" w:sz="0" w:space="0" w:color="auto"/>
                    <w:right w:val="none" w:sz="0" w:space="0" w:color="auto"/>
                  </w:divBdr>
                  <w:divsChild>
                    <w:div w:id="1870796422">
                      <w:marLeft w:val="0"/>
                      <w:marRight w:val="0"/>
                      <w:marTop w:val="0"/>
                      <w:marBottom w:val="0"/>
                      <w:divBdr>
                        <w:top w:val="none" w:sz="0" w:space="0" w:color="auto"/>
                        <w:left w:val="none" w:sz="0" w:space="0" w:color="auto"/>
                        <w:bottom w:val="none" w:sz="0" w:space="0" w:color="auto"/>
                        <w:right w:val="none" w:sz="0" w:space="0" w:color="auto"/>
                      </w:divBdr>
                      <w:divsChild>
                        <w:div w:id="87419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voices@sk.uss.com" TargetMode="External"/><Relationship Id="rId13" Type="http://schemas.openxmlformats.org/officeDocument/2006/relationships/hyperlink" Target="mailto:ebibenova@sk.uss.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endor-invoices@sk.uss.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legal-content/EN/AUTO/?uri=celex:32006L0066"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usske.sk" TargetMode="External"/><Relationship Id="rId4" Type="http://schemas.openxmlformats.org/officeDocument/2006/relationships/settings" Target="settings.xml"/><Relationship Id="rId9" Type="http://schemas.openxmlformats.org/officeDocument/2006/relationships/hyperlink" Target="mailto:ebibenova@sk.uss.com" TargetMode="External"/><Relationship Id="rId14" Type="http://schemas.openxmlformats.org/officeDocument/2006/relationships/hyperlink" Target="http://www.usske.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D73FB9-3B9D-4FFA-9D11-BAEBCF895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17</Pages>
  <Words>17761</Words>
  <Characters>101243</Characters>
  <Application>Microsoft Office Word</Application>
  <DocSecurity>0</DocSecurity>
  <Lines>843</Lines>
  <Paragraphs>237</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U.S.STEEL</Company>
  <LinksUpToDate>false</LinksUpToDate>
  <CharactersWithSpaces>118767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vav3474</dc:creator>
  <cp:lastModifiedBy>Sadvarova, Zaneta</cp:lastModifiedBy>
  <cp:revision>10</cp:revision>
  <cp:lastPrinted>2018-05-21T12:40:00Z</cp:lastPrinted>
  <dcterms:created xsi:type="dcterms:W3CDTF">2018-05-21T08:16:00Z</dcterms:created>
  <dcterms:modified xsi:type="dcterms:W3CDTF">2018-05-22T11:07:00Z</dcterms:modified>
</cp:coreProperties>
</file>